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2156B" w14:textId="1C1C5CE6" w:rsidR="00C21270" w:rsidRDefault="00C21270" w:rsidP="00CC26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 wp14:anchorId="0724B1C9" wp14:editId="25C51169">
            <wp:extent cx="547370" cy="7340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49" r="-66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C87530" w14:textId="77777777" w:rsidR="009B29B2" w:rsidRPr="00D339A3" w:rsidRDefault="009B29B2" w:rsidP="00CC26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D339A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>Республика Крым</w:t>
      </w:r>
    </w:p>
    <w:p w14:paraId="69445E58" w14:textId="77777777" w:rsidR="009B29B2" w:rsidRPr="00D339A3" w:rsidRDefault="009B29B2" w:rsidP="00CC260A">
      <w:pPr>
        <w:pStyle w:val="af"/>
        <w:widowControl w:val="0"/>
        <w:jc w:val="center"/>
        <w:rPr>
          <w:b/>
          <w:color w:val="000000" w:themeColor="text1"/>
          <w:spacing w:val="-6"/>
          <w:szCs w:val="28"/>
        </w:rPr>
      </w:pPr>
      <w:r w:rsidRPr="00D339A3">
        <w:rPr>
          <w:b/>
          <w:color w:val="000000" w:themeColor="text1"/>
          <w:spacing w:val="-6"/>
          <w:szCs w:val="28"/>
        </w:rPr>
        <w:t>Белогорский район</w:t>
      </w:r>
    </w:p>
    <w:p w14:paraId="7EE440BD" w14:textId="4458DF5A" w:rsidR="009B29B2" w:rsidRPr="00D339A3" w:rsidRDefault="00330CC5" w:rsidP="00CC260A">
      <w:pPr>
        <w:pStyle w:val="af"/>
        <w:widowControl w:val="0"/>
        <w:jc w:val="center"/>
        <w:rPr>
          <w:b/>
          <w:color w:val="000000" w:themeColor="text1"/>
          <w:spacing w:val="-6"/>
          <w:szCs w:val="28"/>
        </w:rPr>
      </w:pPr>
      <w:proofErr w:type="spellStart"/>
      <w:r w:rsidRPr="00D339A3">
        <w:rPr>
          <w:b/>
          <w:color w:val="000000" w:themeColor="text1"/>
          <w:spacing w:val="-6"/>
          <w:szCs w:val="28"/>
        </w:rPr>
        <w:t>Зыбинский</w:t>
      </w:r>
      <w:proofErr w:type="spellEnd"/>
      <w:r w:rsidRPr="00D339A3">
        <w:rPr>
          <w:b/>
          <w:color w:val="000000" w:themeColor="text1"/>
          <w:spacing w:val="-6"/>
          <w:szCs w:val="28"/>
        </w:rPr>
        <w:t xml:space="preserve"> </w:t>
      </w:r>
      <w:r w:rsidR="009B29B2" w:rsidRPr="00D339A3">
        <w:rPr>
          <w:b/>
          <w:color w:val="000000" w:themeColor="text1"/>
          <w:spacing w:val="-6"/>
          <w:szCs w:val="28"/>
        </w:rPr>
        <w:t>сельский совет</w:t>
      </w:r>
    </w:p>
    <w:p w14:paraId="15948CA5" w14:textId="1AA43558" w:rsidR="009B29B2" w:rsidRPr="00D339A3" w:rsidRDefault="007051C2" w:rsidP="00CC260A">
      <w:pPr>
        <w:pStyle w:val="af"/>
        <w:widowControl w:val="0"/>
        <w:jc w:val="center"/>
        <w:rPr>
          <w:b/>
          <w:color w:val="000000" w:themeColor="text1"/>
          <w:spacing w:val="-6"/>
          <w:szCs w:val="28"/>
        </w:rPr>
      </w:pPr>
      <w:r w:rsidRPr="00D339A3">
        <w:rPr>
          <w:b/>
          <w:color w:val="000000" w:themeColor="text1"/>
          <w:spacing w:val="-6"/>
          <w:szCs w:val="28"/>
        </w:rPr>
        <w:t>15</w:t>
      </w:r>
      <w:r w:rsidR="009B29B2" w:rsidRPr="00D339A3">
        <w:rPr>
          <w:b/>
          <w:color w:val="000000" w:themeColor="text1"/>
          <w:spacing w:val="-6"/>
          <w:szCs w:val="28"/>
        </w:rPr>
        <w:t>- я сессия 3-го созыва</w:t>
      </w:r>
    </w:p>
    <w:p w14:paraId="7EE464B0" w14:textId="77777777" w:rsidR="009B29B2" w:rsidRPr="00D339A3" w:rsidRDefault="009B29B2" w:rsidP="00CC26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p w14:paraId="1AF7B079" w14:textId="4A4E8259" w:rsidR="009B29B2" w:rsidRPr="00D339A3" w:rsidRDefault="009B29B2" w:rsidP="00CC260A">
      <w:pPr>
        <w:widowControl w:val="0"/>
        <w:tabs>
          <w:tab w:val="left" w:pos="3366"/>
          <w:tab w:val="center" w:pos="482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РЕШЕНИЕ</w:t>
      </w:r>
      <w:r w:rsidR="007051C2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</w:p>
    <w:p w14:paraId="69265C25" w14:textId="77777777" w:rsidR="00CC260A" w:rsidRPr="00D339A3" w:rsidRDefault="00CC260A" w:rsidP="00CC260A">
      <w:pPr>
        <w:widowControl w:val="0"/>
        <w:tabs>
          <w:tab w:val="left" w:pos="3366"/>
          <w:tab w:val="center" w:pos="482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p w14:paraId="01C32CFD" w14:textId="1698AD18" w:rsidR="005B50EE" w:rsidRPr="00D339A3" w:rsidRDefault="007051C2" w:rsidP="00CC26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28</w:t>
      </w:r>
      <w:r w:rsidR="00AB408E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ноября 2025 года</w:t>
      </w:r>
      <w:r w:rsidR="00AB408E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AB408E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AB408E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proofErr w:type="gramStart"/>
      <w:r w:rsidR="009B29B2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с</w:t>
      </w:r>
      <w:proofErr w:type="gramEnd"/>
      <w:r w:rsidR="009B29B2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. Зыбины</w:t>
      </w:r>
      <w:r w:rsidR="006D29E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6D29E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6D29E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6D29E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6D29E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ab/>
      </w:r>
      <w:r w:rsidR="009B29B2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№ </w:t>
      </w:r>
      <w:r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81</w:t>
      </w:r>
      <w:r w:rsidR="009B29B2" w:rsidRPr="00D339A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</w:p>
    <w:p w14:paraId="0658436B" w14:textId="77777777" w:rsidR="009B29B2" w:rsidRPr="00D339A3" w:rsidRDefault="009B29B2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p w14:paraId="41628E61" w14:textId="77777777" w:rsidR="006D29E1" w:rsidRDefault="00E96426" w:rsidP="006D29E1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О внесении изменений в Устав </w:t>
      </w:r>
      <w:proofErr w:type="gramStart"/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муниципального</w:t>
      </w:r>
      <w:proofErr w:type="gramEnd"/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118A3351" w14:textId="77777777" w:rsidR="006D29E1" w:rsidRDefault="00E96426" w:rsidP="006D29E1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образования Зыбинское сельское поселение </w:t>
      </w:r>
    </w:p>
    <w:p w14:paraId="1BA482F9" w14:textId="7CFD03DD" w:rsidR="00E96426" w:rsidRPr="00D339A3" w:rsidRDefault="00E96426" w:rsidP="006D29E1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Белогорского района Республики Крым</w:t>
      </w:r>
    </w:p>
    <w:p w14:paraId="4D49DF5B" w14:textId="77777777" w:rsidR="005B50EE" w:rsidRPr="00D339A3" w:rsidRDefault="005B50EE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p w14:paraId="260A79E8" w14:textId="2F276F12" w:rsidR="005B50EE" w:rsidRPr="00D339A3" w:rsidRDefault="005B50EE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В целях приведения Устава муниципального образования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Зыбин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ское сельское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поселение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Белогор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ского района Республики Крым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, принятого решением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Зыбин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ского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района Республики Крым </w:t>
      </w:r>
      <w:r w:rsidR="001646EA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5 ноября 2014 г. № 14</w:t>
      </w:r>
      <w:r w:rsidR="005C3A1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(далее - Устав),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соответствие с </w:t>
      </w:r>
      <w:r w:rsidR="000145BD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Бюджетным кодексом Российской Федерации,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федеральными законами от 6 октября 2003 г. № 131-ФЗ "Об общих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 xml:space="preserve">принципах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организации местного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самоуправления в Российской Федерации", </w:t>
      </w:r>
      <w:r w:rsidR="00EA3F68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от 1 мая 2019</w:t>
      </w:r>
      <w:proofErr w:type="gramEnd"/>
      <w:r w:rsidR="00EA3F68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A3F68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г.</w:t>
      </w:r>
      <w:r w:rsidR="00EA3F68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№ 87-ФЗ "О внесении изменений в Федеральный закон "Об </w:t>
      </w:r>
      <w:r w:rsidR="00EA3F68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общих </w:t>
      </w:r>
      <w:r w:rsidR="00EA3F68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принципах </w:t>
      </w:r>
      <w:r w:rsidR="00EA3F68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организации местного самоуправления в Российской Федерации", </w:t>
      </w:r>
      <w:r w:rsidR="000B1DCE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от 27 декабря 2019 г. № 479-ФЗ "О внесении изменений в Бюджетный кодекс Российской </w:t>
      </w:r>
      <w:r w:rsidR="000B1DCE" w:rsidRPr="00D339A3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Федерации в части казначейского обслуживания и системы казначейских</w:t>
      </w:r>
      <w:r w:rsidR="000B1DCE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платежей", </w:t>
      </w:r>
      <w:r w:rsidR="00C2437C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20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марта </w:t>
      </w:r>
      <w:r w:rsidR="00C2437C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г. </w:t>
      </w:r>
      <w:r w:rsidR="00C2437C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№ 33-ФЗ "Об общих принципах организации местного самоуправления в единой системе публичной власти"</w:t>
      </w:r>
      <w:r w:rsidR="00AA5861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акон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ами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Крым от</w:t>
      </w:r>
      <w:proofErr w:type="gramEnd"/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24</w:t>
      </w:r>
      <w:r w:rsidR="004D17B5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апреля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2025 </w:t>
      </w:r>
      <w:r w:rsidR="004D17B5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г. №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56-ЗРК/2025 "О наименованиях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органов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местного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самоуправления муниципальных образований Республики Крым",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от 2 июля 2025 г. № 68-ЗРК/2025 "О видах муниципальных образований и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установлении границ муниципальных образований Республики Крым",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руководствуясь Уставом, </w:t>
      </w:r>
      <w:proofErr w:type="spellStart"/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ский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</w:t>
      </w:r>
      <w:r w:rsidR="00CD276F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</w:p>
    <w:p w14:paraId="207D68BF" w14:textId="7CEFE024" w:rsidR="00330CC5" w:rsidRPr="00D339A3" w:rsidRDefault="005B50EE" w:rsidP="00330CC5">
      <w:pPr>
        <w:widowControl w:val="0"/>
        <w:spacing w:after="0" w:line="240" w:lineRule="auto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РЕШИЛ:</w:t>
      </w:r>
    </w:p>
    <w:p w14:paraId="5B732CC6" w14:textId="043B3E8C" w:rsidR="00C2437C" w:rsidRPr="00D339A3" w:rsidRDefault="00C2437C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Внести в Устав </w:t>
      </w:r>
      <w:r w:rsidR="002E496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ледующие изменения:</w:t>
      </w:r>
    </w:p>
    <w:p w14:paraId="7F22E0F1" w14:textId="798C54FF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81C8073" w14:textId="1E21B9C5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"Белогорского района в Республике Крым" заменить словами "Белогорского района Республики Крым".</w:t>
      </w:r>
    </w:p>
    <w:p w14:paraId="7878A234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6F38A6B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"3. Поселение входит в состав Белогорского района Республики Крым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8120982" w14:textId="669F8739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7038383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CD916C7" w14:textId="590BEA54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"3. Границы территории Поселения установлены Законом Республики Крым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от 2 июля 2025 года № 68-ЗРК/2025 "О видах муниципальных образований и установлении границ муниципальных</w:t>
      </w:r>
      <w:r w:rsidR="00CC260A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образований Республики Крым"</w:t>
      </w:r>
      <w:proofErr w:type="gramStart"/>
      <w:r w:rsidR="00CC260A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  <w:r w:rsidR="009656F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proofErr w:type="gramEnd"/>
      <w:r w:rsidR="009656F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F4B9022" w14:textId="673DACFA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</w:t>
      </w:r>
      <w:r w:rsidR="00611676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порядке, установленном законодательством" заменить словами "</w:t>
      </w:r>
      <w:r w:rsidR="00611676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соответствии с федеральным законом".</w:t>
      </w:r>
    </w:p>
    <w:p w14:paraId="20E538E7" w14:textId="2A3887E3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1.3)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4:</w:t>
      </w:r>
    </w:p>
    <w:p w14:paraId="14C4B383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592767E7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 (далее - 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совет). Используемые в настоящем Уставе наименования "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Зыбинский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равнозначны;</w:t>
      </w:r>
    </w:p>
    <w:p w14:paraId="57C9F56A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глава Поселения - председатель Зыбинского сельского совета - глава </w:t>
      </w:r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администрации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Зыбинского сельского поселения (далее - председатель Зыбинского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сельского совета). Используемые в настоящем Уставе наименования "председатель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совета", "глава администрации Зыбинского сельского поселения", "глава Поселения" равнозначны;</w:t>
      </w:r>
    </w:p>
    <w:p w14:paraId="79D8BDF1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Зыбинского сельского поселения Белогорского района Республики Крым (далее - администрация Зыбинского сельского поселения). Используемые в настоящем </w:t>
      </w:r>
      <w:r w:rsidRPr="00D339A3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Уставе наименования "администрация Зыбинского сельского поселения",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"администрация Поселения" равнозначны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AFBCFF9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9663C06" w14:textId="0DAD2ACF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1.4)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Дополнить часть 1 статьи 5 пунктом 6.1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6219B7B3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"6.1) принятие в соответствии с гражданским законодательством Российской </w:t>
      </w:r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Федерации решения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о </w:t>
      </w:r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сносе самовольной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постройки, решения о сносе самовольной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0FA9423F" w14:textId="61395B2D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1.5)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4 статьи 8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"поселения" заменить словом "совета".</w:t>
      </w:r>
    </w:p>
    <w:p w14:paraId="6B5F13CC" w14:textId="7C3C75F0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1.6)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9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398759B1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9. Правовое регулирование муниципальной службы</w:t>
      </w:r>
    </w:p>
    <w:p w14:paraId="61954A8A" w14:textId="77777777" w:rsidR="002E03E0" w:rsidRPr="00D339A3" w:rsidRDefault="002E03E0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0632EB2" w14:textId="71089C31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требования к должностям муниципальной службы, определение статуса муниципального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служащего, условия и порядок прохождения муниципальной службы, осуществляется Федеральным законом от 2 марта 2007 года № 25-ФЗ "О муниципальной службе в Российской Федерации", законами Республики Крым, Положением о муниципальной службе, утвержденным 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 муниципальными правовыми актами Поселения.".</w:t>
      </w:r>
      <w:proofErr w:type="gramEnd"/>
    </w:p>
    <w:p w14:paraId="08034E7D" w14:textId="3BEB626A" w:rsidR="008032C1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1.7)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02B4470" w14:textId="059792E2" w:rsidR="006D29E1" w:rsidRPr="00D339A3" w:rsidRDefault="006D29E1" w:rsidP="006D29E1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1.7-1)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2 статьи 25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"жителей города" заменить словами "жителей Поселения".</w:t>
      </w:r>
    </w:p>
    <w:p w14:paraId="01E6D380" w14:textId="0DE23689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1.8)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33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F4C90EC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76062CA" w14:textId="4F2134F2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47F9183B" w14:textId="4776582F" w:rsidR="009656F9" w:rsidRPr="00D339A3" w:rsidRDefault="009656F9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2221DA71" w14:textId="45600C8F" w:rsidR="009656F9" w:rsidRPr="00D339A3" w:rsidRDefault="009656F9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"5) утверждение стратегии социально-экономического развития Поселения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17BA9A94" w14:textId="2894C1DC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lastRenderedPageBreak/>
        <w:t>в пункте 13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"из числа депутатов Зыбинского сельского совета в Совет муниципального района" заменить словами "в Белогорский районный совет".</w:t>
      </w:r>
    </w:p>
    <w:p w14:paraId="6DDDE5B1" w14:textId="514F979C" w:rsidR="009656F9" w:rsidRPr="00D339A3" w:rsidRDefault="009656F9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14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08224D0" w14:textId="77777777" w:rsidR="009656F9" w:rsidRPr="00D339A3" w:rsidRDefault="009656F9" w:rsidP="009656F9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20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CC8E645" w14:textId="030B08A9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9656F9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"администрации Зыбинского сельского совета и иных подведомственных председателю Зыбинского сельского совета органов местного самоуправления" заменить словами "администрации Зыбинского сельского поселения и иных подведомственных председателю Зыбинского сельского совета органов местного самоуправления Поселения"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2D7AE6B4" w14:textId="12E1B72E" w:rsidR="002E03E0" w:rsidRPr="00D339A3" w:rsidRDefault="002E03E0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1.8-1)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3 статьи 35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"администрации Зыбинского сельского совета" заменить словами "администрации Зыбинского сельского поселения".</w:t>
      </w:r>
    </w:p>
    <w:p w14:paraId="783D08B2" w14:textId="4E8290CE" w:rsidR="0083130D" w:rsidRPr="00D339A3" w:rsidRDefault="0083130D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1.8-2)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3 статьи 36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"устанавливается Положением о ревизионной комиссии Поселения" заменить словами "определяются муниципальными правовыми актами".</w:t>
      </w:r>
    </w:p>
    <w:p w14:paraId="7236E258" w14:textId="280C520B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1.9)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E963EC8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4F35F64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15, 16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279F45EA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Зыбинского сельского поселения на принципах </w:t>
      </w:r>
      <w:r w:rsidRPr="00D339A3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единоначалия и несет персональную ответственность за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выполнение администрацией Зыбинского сельского поселения входящих в ее компетенцию полномочий;</w:t>
      </w:r>
    </w:p>
    <w:p w14:paraId="2449D988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16) представляет администрацию Зыбинского сельского поселения в отношениях с 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Зыбинским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советом, иными органами местного самоуправления Поселения и других муниципальных образований, органами государственной власти, гражданами и организациями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02B00BC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пункты 19 - 25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CC80D54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"19) вносит на утверждение Зыбинского сельского совета прое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кт стр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уктуры администрации Зыбинского сельского поселения, утверждает штатное расписание администрации Зыбинского сельского поселения в соответствии с утвержденной структурой, установленной предельной численностью ее муниципальных служащих и фондом оплаты труда;</w:t>
      </w:r>
    </w:p>
    <w:p w14:paraId="31B431F9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20) назначает на должность и освобождает от должности муниципальных служащих и иных работников администрации Зыбинского сельского поселения, </w:t>
      </w:r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осуществляет 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их деятельностью, применяет к ним меры поощрения и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дисциплинарной ответственности;</w:t>
      </w:r>
    </w:p>
    <w:p w14:paraId="68EDEADB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21) обеспечивает осуществление администрацией Зыбинского сельского поселения отдельных государственных полномочий, переданных органам местного самоуправления Поселения федеральными законами и законами Республики Крым, несет персональную ответственность за их исполнение; на основании и во исполнение соответствующих законов издает правовые акты по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вопросам, связанным с осуществлением переданных государственных полномочий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0A57C5C1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22) издает правовые акты по вопросам местного значения, отнесенным к компетенции администрации Зыбинского сельского поселения, а также правовые акты по вопросам организации работы администрации Зыбинского сельского поселения;</w:t>
      </w:r>
    </w:p>
    <w:p w14:paraId="644A29B2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23) представляет </w:t>
      </w:r>
      <w:proofErr w:type="spell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Зыбинскому</w:t>
      </w:r>
      <w:proofErr w:type="spell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сельскому совету отчеты о своей деятельности и деятельности администрации Зыбинского сельского поселения;</w:t>
      </w:r>
    </w:p>
    <w:p w14:paraId="0C2E6E6E" w14:textId="150352A9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24) регулярно информирует население о деятельности администрации</w:t>
      </w:r>
      <w:r w:rsidR="00171175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71175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оселения, организует прием граждан муниципальными служащими администрации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Зыбинского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</w:t>
      </w:r>
    </w:p>
    <w:p w14:paraId="6C4F207D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25) принимает меры по обеспечению и защите интересов Поселения в государственных и иных органах, от имени администрации Зыбинского сельского поселения подает заявления в суд, выдает доверенности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329E53E5" w14:textId="4DF1AEE1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1.10)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49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F055506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0A9BC969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после абзаца 1 дополнить абзацем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158A68EF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принимает в соответствии с гражданским законодательством Российской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постройки или приведении ее в соответствие с установленными требованиями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79E85D9B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7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1EE66CA7" w14:textId="0706AFBD" w:rsidR="002E03E0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="002E03E0"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6</w:t>
      </w:r>
      <w:r w:rsidR="002E03E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202C4E41" w14:textId="3953EB73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338B6D19" w14:textId="5EC2E642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hAnsi="Times New Roman" w:cs="Times New Roman"/>
          <w:color w:val="000000" w:themeColor="text1"/>
          <w:sz w:val="28"/>
          <w:szCs w:val="28"/>
        </w:rPr>
        <w:t>"- разрабатывает и реализует программы комплексного развития систем коммунальной инфраструктуры Поселения, программы комплексного развития транспортной инфраструктуры Поселения, программы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D339A3">
        <w:rPr>
          <w:rFonts w:ascii="Times New Roman" w:hAnsi="Times New Roman" w:cs="Times New Roman"/>
          <w:color w:val="000000" w:themeColor="text1"/>
          <w:sz w:val="28"/>
          <w:szCs w:val="28"/>
        </w:rPr>
        <w:t>;"</w:t>
      </w:r>
      <w:proofErr w:type="gramEnd"/>
      <w:r w:rsidRPr="00D339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5BF9C5" w14:textId="2690874E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абзац 14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признать утратившим силу.</w:t>
      </w:r>
    </w:p>
    <w:p w14:paraId="637C6B79" w14:textId="7763A9A4" w:rsidR="002E03E0" w:rsidRPr="00D339A3" w:rsidRDefault="002E03E0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в абзаце </w:t>
      </w:r>
      <w:r w:rsidR="0083130D"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6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 пункта 11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"или иных органов местного самоуправления Поселения" исключить.</w:t>
      </w:r>
    </w:p>
    <w:p w14:paraId="7D89DB25" w14:textId="58DC32A4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1.11)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52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"совета" заменить словом "поселения".</w:t>
      </w:r>
    </w:p>
    <w:p w14:paraId="2CA91FD1" w14:textId="2AF866CD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1.12)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6F3654B0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14:paraId="1DBFC92B" w14:textId="77777777" w:rsidR="002E03E0" w:rsidRPr="00D339A3" w:rsidRDefault="002E03E0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67DC46F6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Организационное и материально-техническое обеспечение деятельности органов местного </w:t>
      </w:r>
      <w:r w:rsidRPr="00D339A3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89B3E9C" w14:textId="2CB802F6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1.13)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пункте 3 части 1 статьи 60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E03E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слова "администрации Зыбинского сельского совета, иных органов и должностных лиц местного самоуправления" заменить словами "администрации Зыбинского сельского поселения, иных должностных лиц местного самоуправления"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4C5C7E4F" w14:textId="77777777" w:rsidR="0083130D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1.14) </w:t>
      </w:r>
      <w:r w:rsidR="0083130D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62</w:t>
      </w:r>
      <w:r w:rsidR="0083130D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46BDA816" w14:textId="28D7F0D7" w:rsidR="008032C1" w:rsidRPr="00D339A3" w:rsidRDefault="0083130D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</w:t>
      </w:r>
      <w:r w:rsidR="008032C1"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ункт 2</w:t>
      </w:r>
      <w:r w:rsidR="008032C1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8032C1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14:paraId="74E61D6B" w14:textId="7B9A5663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"2) председатель Зыбинского сельского совета - постановления и распоряжения председат</w:t>
      </w:r>
      <w:r w:rsidR="0083130D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еля Зыбинского сельского совета</w:t>
      </w:r>
      <w:proofErr w:type="gramStart"/>
      <w:r w:rsidR="0083130D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33962EDA" w14:textId="42C0A2AD" w:rsidR="0083130D" w:rsidRPr="00D339A3" w:rsidRDefault="0083130D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дополнить пунктом 2.1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3A771AB8" w14:textId="677E657F" w:rsidR="0083130D" w:rsidRPr="00D339A3" w:rsidRDefault="0083130D" w:rsidP="0083130D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"2.1) глава администрации Зыбинского сельского поселения - постановления и распоряжения администрации Зыбинского сельского поселения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3B039260" w14:textId="7F3F1F06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1.15)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63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", а также Контрольно-счетным органом Поселения по вопросам ее ведения" исключить.</w:t>
      </w:r>
    </w:p>
    <w:p w14:paraId="13133423" w14:textId="44ECE7E4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1.16)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В части </w:t>
      </w:r>
      <w:r w:rsidR="00700744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3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статьи 64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"администрацию Зыбинского сельского совета" заменить словами "администрацию Зыбинского сельского поселения".</w:t>
      </w:r>
    </w:p>
    <w:p w14:paraId="62C3CC39" w14:textId="105916E1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1.17)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"работы Зыбинского сельского совета" </w:t>
      </w:r>
      <w:r w:rsidRPr="00D339A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заменить словами "работы администрации Зыбинского сельского поселения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".</w:t>
      </w:r>
    </w:p>
    <w:p w14:paraId="58CBD0B6" w14:textId="77777777" w:rsidR="002E03E0" w:rsidRPr="00D339A3" w:rsidRDefault="008032C1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1.18) </w:t>
      </w:r>
      <w:r w:rsidR="002E03E0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69</w:t>
      </w:r>
      <w:r w:rsidR="002E03E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E12AE3C" w14:textId="77777777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4DB2FEA6" w14:textId="0360F1C1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926D6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14:paraId="66E011C0" w14:textId="77777777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"2) имущество, предназначенное для осуществления отдельных государственных полномочий, переданных органам местного самоуправления Поселения, в случаях, установленных федеральными законами и законами Республики Крым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;"</w:t>
      </w:r>
      <w:proofErr w:type="gramEnd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3D15DEB9" w14:textId="77777777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0B0E2F3C" w14:textId="39272386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дополнить пунктом 4.1</w:t>
      </w:r>
      <w:r w:rsidR="004926D6"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4926D6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следующего содержания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A36C3F9" w14:textId="542A2A04" w:rsidR="002E03E0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="004926D6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4.1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) имущество, необходимое для участия органов местного самоуправления Поселения в осуществлении не переданных им государственных полномочий, осуществляемых в соответствии с федеральным законом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C7E98AD" w14:textId="6209039E" w:rsidR="008032C1" w:rsidRPr="00D339A3" w:rsidRDefault="002E03E0" w:rsidP="002E03E0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"3. В собственности" заменить словами "2. В собственности".</w:t>
      </w:r>
    </w:p>
    <w:p w14:paraId="6FB3E2E3" w14:textId="71E2A99B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1.19)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71</w:t>
      </w:r>
      <w:r w:rsidR="000D5ECB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силу.</w:t>
      </w:r>
    </w:p>
    <w:p w14:paraId="63140796" w14:textId="6B25EFE6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1.20)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74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273FFB4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2 части 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072559B0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7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EEE5861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58C157DB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3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"Зеленогорского" заменить словом "Зыбинского".</w:t>
      </w:r>
    </w:p>
    <w:p w14:paraId="3A8CFDE4" w14:textId="702AE0FB" w:rsidR="00D62892" w:rsidRPr="00D339A3" w:rsidRDefault="00D62892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8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3D0B5023" w14:textId="2089BC88" w:rsidR="00D62892" w:rsidRPr="00D339A3" w:rsidRDefault="00D62892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"8.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Поселения,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.".</w:t>
      </w:r>
      <w:proofErr w:type="gramEnd"/>
    </w:p>
    <w:p w14:paraId="0C544581" w14:textId="29712CA3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1.21)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3 статьи 79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"Кассовое обслуживание" заменить словами "Казначейское обслуживание".</w:t>
      </w:r>
    </w:p>
    <w:p w14:paraId="17FB0A48" w14:textId="75CA3A36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1.22)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80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4C62A46" w14:textId="77777777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2 части 4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19CD86E3" w14:textId="1150892A" w:rsidR="008032C1" w:rsidRPr="00D339A3" w:rsidRDefault="008032C1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D339A3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часть 6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5537811C" w14:textId="28CF67DA" w:rsidR="00D41F50" w:rsidRPr="00D339A3" w:rsidRDefault="00CD276F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Председателю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главе администрации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14:paraId="4D60FE37" w14:textId="560FAA3D" w:rsidR="00D41F50" w:rsidRPr="00D339A3" w:rsidRDefault="00CD276F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3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После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порядке, установленном Уставом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муниципального образования Зыбинское сельское поселение Белогорского района Республики Крым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1D05652A" w14:textId="0205EDA0" w:rsidR="00D41F50" w:rsidRPr="00D339A3" w:rsidRDefault="00CD276F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4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. Настоящее решение вступает в силу после его официального </w:t>
      </w:r>
      <w:r w:rsidR="008032C1" w:rsidRPr="00D339A3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опубликования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за исключением подпункта "б" пункта 1.</w:t>
      </w:r>
      <w:r w:rsidR="002E3773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="00174C34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настоящего решения</w:t>
      </w:r>
      <w:r w:rsidR="002E3773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8032C1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оторы</w:t>
      </w:r>
      <w:r w:rsidR="008032C1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й 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вступа</w:t>
      </w:r>
      <w:r w:rsidR="008032C1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т в силу по истечению срока полномочий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совета, принявшего настоящее </w:t>
      </w:r>
      <w:r w:rsidR="00896D4C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ешение.</w:t>
      </w:r>
    </w:p>
    <w:p w14:paraId="09987A73" w14:textId="2E124A63" w:rsidR="00D41F50" w:rsidRPr="00D339A3" w:rsidRDefault="00CD276F" w:rsidP="00CC260A">
      <w:pPr>
        <w:widowControl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gramStart"/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сельского совета - главу администрации </w:t>
      </w:r>
      <w:r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Зыбин</w:t>
      </w:r>
      <w:r w:rsidR="00D41F50" w:rsidRPr="00D339A3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сельского поселения.</w:t>
      </w:r>
    </w:p>
    <w:p w14:paraId="01B3FA7D" w14:textId="77777777" w:rsidR="001F751B" w:rsidRPr="00D339A3" w:rsidRDefault="001F751B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6D04FA7E" w14:textId="5A8556C9" w:rsidR="009B29B2" w:rsidRPr="00D339A3" w:rsidRDefault="009B29B2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Председатель Зыбинского</w:t>
      </w:r>
    </w:p>
    <w:p w14:paraId="730AAA4F" w14:textId="77777777" w:rsidR="009B29B2" w:rsidRPr="00D339A3" w:rsidRDefault="009B29B2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сельского совета - глава администрации </w:t>
      </w:r>
    </w:p>
    <w:p w14:paraId="7B348052" w14:textId="1EE47AC1" w:rsidR="009B29B2" w:rsidRPr="00D339A3" w:rsidRDefault="009B29B2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Зыбинского сел</w:t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ьского поселения </w:t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Т.А.</w:t>
      </w:r>
      <w:r w:rsidR="00D62892"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D339A3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Книжник</w:t>
      </w:r>
    </w:p>
    <w:p w14:paraId="443FC2AD" w14:textId="1309761D" w:rsidR="0063371D" w:rsidRPr="00D339A3" w:rsidRDefault="0063371D" w:rsidP="00CC260A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sectPr w:rsidR="0063371D" w:rsidRPr="00D339A3" w:rsidSect="006D29E1"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AABE0" w14:textId="77777777" w:rsidR="00343367" w:rsidRDefault="00343367" w:rsidP="006D5356">
      <w:pPr>
        <w:spacing w:after="0" w:line="240" w:lineRule="auto"/>
      </w:pPr>
      <w:r>
        <w:separator/>
      </w:r>
    </w:p>
  </w:endnote>
  <w:endnote w:type="continuationSeparator" w:id="0">
    <w:p w14:paraId="05111AC8" w14:textId="77777777" w:rsidR="00343367" w:rsidRDefault="00343367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6B606" w14:textId="77777777" w:rsidR="00343367" w:rsidRDefault="00343367" w:rsidP="006D5356">
      <w:pPr>
        <w:spacing w:after="0" w:line="240" w:lineRule="auto"/>
      </w:pPr>
      <w:r>
        <w:separator/>
      </w:r>
    </w:p>
  </w:footnote>
  <w:footnote w:type="continuationSeparator" w:id="0">
    <w:p w14:paraId="1BF594B8" w14:textId="77777777" w:rsidR="00343367" w:rsidRDefault="00343367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45BD"/>
    <w:rsid w:val="000158E4"/>
    <w:rsid w:val="00020B24"/>
    <w:rsid w:val="00024463"/>
    <w:rsid w:val="0002679E"/>
    <w:rsid w:val="000304D3"/>
    <w:rsid w:val="00032CAD"/>
    <w:rsid w:val="00033D5A"/>
    <w:rsid w:val="00037DFB"/>
    <w:rsid w:val="0004440A"/>
    <w:rsid w:val="00047447"/>
    <w:rsid w:val="0006183E"/>
    <w:rsid w:val="00062865"/>
    <w:rsid w:val="0006522C"/>
    <w:rsid w:val="0006685F"/>
    <w:rsid w:val="0006766C"/>
    <w:rsid w:val="00072A19"/>
    <w:rsid w:val="00074A26"/>
    <w:rsid w:val="00075A50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B1DCE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D5ECB"/>
    <w:rsid w:val="000E1522"/>
    <w:rsid w:val="000E4889"/>
    <w:rsid w:val="000E603E"/>
    <w:rsid w:val="000F5139"/>
    <w:rsid w:val="00100A07"/>
    <w:rsid w:val="00104998"/>
    <w:rsid w:val="001049F2"/>
    <w:rsid w:val="00107250"/>
    <w:rsid w:val="0011250A"/>
    <w:rsid w:val="00112D05"/>
    <w:rsid w:val="001154C4"/>
    <w:rsid w:val="001156C0"/>
    <w:rsid w:val="001239B7"/>
    <w:rsid w:val="00125081"/>
    <w:rsid w:val="00127341"/>
    <w:rsid w:val="00127F13"/>
    <w:rsid w:val="0013124F"/>
    <w:rsid w:val="00131A81"/>
    <w:rsid w:val="00132466"/>
    <w:rsid w:val="00135DCF"/>
    <w:rsid w:val="00136DC9"/>
    <w:rsid w:val="001406AE"/>
    <w:rsid w:val="00141A62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46EA"/>
    <w:rsid w:val="001656A5"/>
    <w:rsid w:val="00166886"/>
    <w:rsid w:val="001677A1"/>
    <w:rsid w:val="00171175"/>
    <w:rsid w:val="00171A0D"/>
    <w:rsid w:val="00174C34"/>
    <w:rsid w:val="00176712"/>
    <w:rsid w:val="001778A6"/>
    <w:rsid w:val="001812EE"/>
    <w:rsid w:val="00182D22"/>
    <w:rsid w:val="00185597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1D62"/>
    <w:rsid w:val="00201D79"/>
    <w:rsid w:val="002055C4"/>
    <w:rsid w:val="00205807"/>
    <w:rsid w:val="00206B02"/>
    <w:rsid w:val="00207C2C"/>
    <w:rsid w:val="00210858"/>
    <w:rsid w:val="00213A3E"/>
    <w:rsid w:val="002159DA"/>
    <w:rsid w:val="00215A12"/>
    <w:rsid w:val="00217403"/>
    <w:rsid w:val="002176A0"/>
    <w:rsid w:val="00224232"/>
    <w:rsid w:val="00224ECF"/>
    <w:rsid w:val="00230E8F"/>
    <w:rsid w:val="002334B1"/>
    <w:rsid w:val="00233D43"/>
    <w:rsid w:val="002343C9"/>
    <w:rsid w:val="00234C91"/>
    <w:rsid w:val="0023660D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90"/>
    <w:rsid w:val="002A6596"/>
    <w:rsid w:val="002B1FE5"/>
    <w:rsid w:val="002B7F15"/>
    <w:rsid w:val="002C16B3"/>
    <w:rsid w:val="002C6327"/>
    <w:rsid w:val="002C6E24"/>
    <w:rsid w:val="002D3C8B"/>
    <w:rsid w:val="002D3CE8"/>
    <w:rsid w:val="002D53FA"/>
    <w:rsid w:val="002D5DAD"/>
    <w:rsid w:val="002D6015"/>
    <w:rsid w:val="002E03E0"/>
    <w:rsid w:val="002E2889"/>
    <w:rsid w:val="002E2AC8"/>
    <w:rsid w:val="002E3773"/>
    <w:rsid w:val="002E4969"/>
    <w:rsid w:val="002E59AD"/>
    <w:rsid w:val="002E5DA0"/>
    <w:rsid w:val="003008CF"/>
    <w:rsid w:val="00311290"/>
    <w:rsid w:val="00315778"/>
    <w:rsid w:val="00316888"/>
    <w:rsid w:val="003173C1"/>
    <w:rsid w:val="00325AAE"/>
    <w:rsid w:val="0032776C"/>
    <w:rsid w:val="00330CC5"/>
    <w:rsid w:val="00331CCF"/>
    <w:rsid w:val="00332642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3367"/>
    <w:rsid w:val="00345930"/>
    <w:rsid w:val="00350424"/>
    <w:rsid w:val="00353D40"/>
    <w:rsid w:val="00360CE8"/>
    <w:rsid w:val="00362C97"/>
    <w:rsid w:val="00365FD4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C0D"/>
    <w:rsid w:val="003A0BE6"/>
    <w:rsid w:val="003A190F"/>
    <w:rsid w:val="003A21CB"/>
    <w:rsid w:val="003A336F"/>
    <w:rsid w:val="003A5B58"/>
    <w:rsid w:val="003A6FA7"/>
    <w:rsid w:val="003C3B4E"/>
    <w:rsid w:val="003D08CE"/>
    <w:rsid w:val="003D12B9"/>
    <w:rsid w:val="003D26AD"/>
    <w:rsid w:val="003E0256"/>
    <w:rsid w:val="003E155D"/>
    <w:rsid w:val="003E3D63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4BE6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7B4B"/>
    <w:rsid w:val="00480633"/>
    <w:rsid w:val="00484F79"/>
    <w:rsid w:val="00490389"/>
    <w:rsid w:val="004926D6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4B49"/>
    <w:rsid w:val="004D6333"/>
    <w:rsid w:val="004E1344"/>
    <w:rsid w:val="004E154A"/>
    <w:rsid w:val="004E1751"/>
    <w:rsid w:val="004E2A80"/>
    <w:rsid w:val="004E4D26"/>
    <w:rsid w:val="004E60C7"/>
    <w:rsid w:val="004F0175"/>
    <w:rsid w:val="004F221F"/>
    <w:rsid w:val="004F2D1A"/>
    <w:rsid w:val="004F3FC2"/>
    <w:rsid w:val="00500C4B"/>
    <w:rsid w:val="00501519"/>
    <w:rsid w:val="00503204"/>
    <w:rsid w:val="00507848"/>
    <w:rsid w:val="005105CA"/>
    <w:rsid w:val="005216D6"/>
    <w:rsid w:val="00522213"/>
    <w:rsid w:val="0052512A"/>
    <w:rsid w:val="00526406"/>
    <w:rsid w:val="00533042"/>
    <w:rsid w:val="00534A98"/>
    <w:rsid w:val="00535351"/>
    <w:rsid w:val="00542E12"/>
    <w:rsid w:val="005500DF"/>
    <w:rsid w:val="00550598"/>
    <w:rsid w:val="005509E3"/>
    <w:rsid w:val="00550AB1"/>
    <w:rsid w:val="005568D6"/>
    <w:rsid w:val="00556CE3"/>
    <w:rsid w:val="005611EE"/>
    <w:rsid w:val="00562FBA"/>
    <w:rsid w:val="005632B2"/>
    <w:rsid w:val="005654C8"/>
    <w:rsid w:val="005714E7"/>
    <w:rsid w:val="00572252"/>
    <w:rsid w:val="00576AA1"/>
    <w:rsid w:val="00577397"/>
    <w:rsid w:val="00580877"/>
    <w:rsid w:val="00580CA7"/>
    <w:rsid w:val="00583F32"/>
    <w:rsid w:val="00587E2C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F3477"/>
    <w:rsid w:val="005F3FD0"/>
    <w:rsid w:val="00611676"/>
    <w:rsid w:val="00611B9F"/>
    <w:rsid w:val="00611FE0"/>
    <w:rsid w:val="006122F7"/>
    <w:rsid w:val="006168E9"/>
    <w:rsid w:val="00631A36"/>
    <w:rsid w:val="0063371D"/>
    <w:rsid w:val="006367CA"/>
    <w:rsid w:val="00636C47"/>
    <w:rsid w:val="006426CD"/>
    <w:rsid w:val="00645BBA"/>
    <w:rsid w:val="0065263B"/>
    <w:rsid w:val="00666B6D"/>
    <w:rsid w:val="006709EE"/>
    <w:rsid w:val="00676D09"/>
    <w:rsid w:val="0068387A"/>
    <w:rsid w:val="00685DF8"/>
    <w:rsid w:val="00686756"/>
    <w:rsid w:val="00686843"/>
    <w:rsid w:val="0069029B"/>
    <w:rsid w:val="00691BB7"/>
    <w:rsid w:val="00692717"/>
    <w:rsid w:val="00692BFC"/>
    <w:rsid w:val="00697D4F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518"/>
    <w:rsid w:val="006D29E1"/>
    <w:rsid w:val="006D2F77"/>
    <w:rsid w:val="006D3E59"/>
    <w:rsid w:val="006D5356"/>
    <w:rsid w:val="006D6457"/>
    <w:rsid w:val="006E053F"/>
    <w:rsid w:val="006E26D6"/>
    <w:rsid w:val="006F355A"/>
    <w:rsid w:val="006F68C0"/>
    <w:rsid w:val="00700744"/>
    <w:rsid w:val="007051C2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3EE8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B4A63"/>
    <w:rsid w:val="007C09FF"/>
    <w:rsid w:val="007C3E95"/>
    <w:rsid w:val="007C4E03"/>
    <w:rsid w:val="007D194F"/>
    <w:rsid w:val="007D344A"/>
    <w:rsid w:val="007E1FDE"/>
    <w:rsid w:val="007E7E4C"/>
    <w:rsid w:val="007F058F"/>
    <w:rsid w:val="007F1C96"/>
    <w:rsid w:val="007F31BD"/>
    <w:rsid w:val="007F370A"/>
    <w:rsid w:val="007F41E8"/>
    <w:rsid w:val="00800BD5"/>
    <w:rsid w:val="008025A0"/>
    <w:rsid w:val="008032C1"/>
    <w:rsid w:val="0080480D"/>
    <w:rsid w:val="00805D97"/>
    <w:rsid w:val="00807FC6"/>
    <w:rsid w:val="00810379"/>
    <w:rsid w:val="00811306"/>
    <w:rsid w:val="008117E2"/>
    <w:rsid w:val="0082414A"/>
    <w:rsid w:val="0083130D"/>
    <w:rsid w:val="00834ECF"/>
    <w:rsid w:val="00840489"/>
    <w:rsid w:val="00840B4B"/>
    <w:rsid w:val="00843E21"/>
    <w:rsid w:val="00845F15"/>
    <w:rsid w:val="008515EB"/>
    <w:rsid w:val="00851677"/>
    <w:rsid w:val="008528F4"/>
    <w:rsid w:val="008550E2"/>
    <w:rsid w:val="00856701"/>
    <w:rsid w:val="00857117"/>
    <w:rsid w:val="00861A74"/>
    <w:rsid w:val="00862A71"/>
    <w:rsid w:val="00863C2D"/>
    <w:rsid w:val="00865B84"/>
    <w:rsid w:val="00866BFE"/>
    <w:rsid w:val="00886070"/>
    <w:rsid w:val="008871EB"/>
    <w:rsid w:val="0089147E"/>
    <w:rsid w:val="00891DA3"/>
    <w:rsid w:val="00893522"/>
    <w:rsid w:val="00896D4C"/>
    <w:rsid w:val="008A3E67"/>
    <w:rsid w:val="008A7641"/>
    <w:rsid w:val="008B0D43"/>
    <w:rsid w:val="008C7A81"/>
    <w:rsid w:val="008C7EC8"/>
    <w:rsid w:val="008D2AA6"/>
    <w:rsid w:val="008D319D"/>
    <w:rsid w:val="008D5D51"/>
    <w:rsid w:val="008E0A56"/>
    <w:rsid w:val="008E0E83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2B71"/>
    <w:rsid w:val="008F4C9E"/>
    <w:rsid w:val="008F630B"/>
    <w:rsid w:val="00900108"/>
    <w:rsid w:val="00900389"/>
    <w:rsid w:val="00900909"/>
    <w:rsid w:val="009028E4"/>
    <w:rsid w:val="00905190"/>
    <w:rsid w:val="009051B8"/>
    <w:rsid w:val="009107D2"/>
    <w:rsid w:val="00912CE6"/>
    <w:rsid w:val="00913A0D"/>
    <w:rsid w:val="00917189"/>
    <w:rsid w:val="00922580"/>
    <w:rsid w:val="009228C3"/>
    <w:rsid w:val="00922BEF"/>
    <w:rsid w:val="00936266"/>
    <w:rsid w:val="00937EAF"/>
    <w:rsid w:val="009443C3"/>
    <w:rsid w:val="00956145"/>
    <w:rsid w:val="009656F9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7375"/>
    <w:rsid w:val="009B0DE3"/>
    <w:rsid w:val="009B29B2"/>
    <w:rsid w:val="009B2ACA"/>
    <w:rsid w:val="009B36CD"/>
    <w:rsid w:val="009B4956"/>
    <w:rsid w:val="009B6C6A"/>
    <w:rsid w:val="009B6E43"/>
    <w:rsid w:val="009C133D"/>
    <w:rsid w:val="009C2DE0"/>
    <w:rsid w:val="009C4374"/>
    <w:rsid w:val="009C5DC4"/>
    <w:rsid w:val="009C7E80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524B"/>
    <w:rsid w:val="00A0765B"/>
    <w:rsid w:val="00A07F63"/>
    <w:rsid w:val="00A11872"/>
    <w:rsid w:val="00A132F3"/>
    <w:rsid w:val="00A2043C"/>
    <w:rsid w:val="00A23A05"/>
    <w:rsid w:val="00A24CFF"/>
    <w:rsid w:val="00A3015B"/>
    <w:rsid w:val="00A35F15"/>
    <w:rsid w:val="00A36A22"/>
    <w:rsid w:val="00A37EA1"/>
    <w:rsid w:val="00A40DC4"/>
    <w:rsid w:val="00A43D36"/>
    <w:rsid w:val="00A454D6"/>
    <w:rsid w:val="00A51372"/>
    <w:rsid w:val="00A6044D"/>
    <w:rsid w:val="00A63BF8"/>
    <w:rsid w:val="00A65C14"/>
    <w:rsid w:val="00A6652D"/>
    <w:rsid w:val="00A66AB1"/>
    <w:rsid w:val="00A731BE"/>
    <w:rsid w:val="00A772A1"/>
    <w:rsid w:val="00A81195"/>
    <w:rsid w:val="00A81625"/>
    <w:rsid w:val="00A84C2D"/>
    <w:rsid w:val="00A8753F"/>
    <w:rsid w:val="00A970B3"/>
    <w:rsid w:val="00AA0802"/>
    <w:rsid w:val="00AA10B7"/>
    <w:rsid w:val="00AA13DA"/>
    <w:rsid w:val="00AA5861"/>
    <w:rsid w:val="00AA61FD"/>
    <w:rsid w:val="00AB00CA"/>
    <w:rsid w:val="00AB03C7"/>
    <w:rsid w:val="00AB3679"/>
    <w:rsid w:val="00AB408E"/>
    <w:rsid w:val="00AC284F"/>
    <w:rsid w:val="00AC3BB4"/>
    <w:rsid w:val="00AC41C3"/>
    <w:rsid w:val="00AC4888"/>
    <w:rsid w:val="00AC721A"/>
    <w:rsid w:val="00AC78B5"/>
    <w:rsid w:val="00AD03D2"/>
    <w:rsid w:val="00AD35F9"/>
    <w:rsid w:val="00AD5ECF"/>
    <w:rsid w:val="00AD6D17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601C"/>
    <w:rsid w:val="00B974CB"/>
    <w:rsid w:val="00BA0C71"/>
    <w:rsid w:val="00BA2C7D"/>
    <w:rsid w:val="00BA481D"/>
    <w:rsid w:val="00BA4EEE"/>
    <w:rsid w:val="00BA61A4"/>
    <w:rsid w:val="00BB1152"/>
    <w:rsid w:val="00BB5638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769C"/>
    <w:rsid w:val="00BE77E8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1270"/>
    <w:rsid w:val="00C2437C"/>
    <w:rsid w:val="00C25A5C"/>
    <w:rsid w:val="00C268F3"/>
    <w:rsid w:val="00C27728"/>
    <w:rsid w:val="00C371FF"/>
    <w:rsid w:val="00C402F5"/>
    <w:rsid w:val="00C409ED"/>
    <w:rsid w:val="00C40EF1"/>
    <w:rsid w:val="00C41FA9"/>
    <w:rsid w:val="00C45550"/>
    <w:rsid w:val="00C46D00"/>
    <w:rsid w:val="00C506E0"/>
    <w:rsid w:val="00C55025"/>
    <w:rsid w:val="00C638B1"/>
    <w:rsid w:val="00C6534A"/>
    <w:rsid w:val="00C75017"/>
    <w:rsid w:val="00C7501C"/>
    <w:rsid w:val="00C76F5C"/>
    <w:rsid w:val="00C77274"/>
    <w:rsid w:val="00C810B5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60A"/>
    <w:rsid w:val="00CC2722"/>
    <w:rsid w:val="00CC475D"/>
    <w:rsid w:val="00CC499D"/>
    <w:rsid w:val="00CC728D"/>
    <w:rsid w:val="00CD276F"/>
    <w:rsid w:val="00CD2CAC"/>
    <w:rsid w:val="00CD53E1"/>
    <w:rsid w:val="00CD6E70"/>
    <w:rsid w:val="00CE0B7B"/>
    <w:rsid w:val="00CE11BE"/>
    <w:rsid w:val="00CE4348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39A3"/>
    <w:rsid w:val="00D366DA"/>
    <w:rsid w:val="00D37950"/>
    <w:rsid w:val="00D41A70"/>
    <w:rsid w:val="00D41F50"/>
    <w:rsid w:val="00D423D7"/>
    <w:rsid w:val="00D43D40"/>
    <w:rsid w:val="00D44BA1"/>
    <w:rsid w:val="00D5013B"/>
    <w:rsid w:val="00D51FB3"/>
    <w:rsid w:val="00D55246"/>
    <w:rsid w:val="00D55B57"/>
    <w:rsid w:val="00D55EFB"/>
    <w:rsid w:val="00D5611A"/>
    <w:rsid w:val="00D57754"/>
    <w:rsid w:val="00D62892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B09F9"/>
    <w:rsid w:val="00DB1188"/>
    <w:rsid w:val="00DB5C05"/>
    <w:rsid w:val="00DC24D3"/>
    <w:rsid w:val="00DC2838"/>
    <w:rsid w:val="00DC6894"/>
    <w:rsid w:val="00DE1287"/>
    <w:rsid w:val="00DE5188"/>
    <w:rsid w:val="00DE52DA"/>
    <w:rsid w:val="00DE6104"/>
    <w:rsid w:val="00DE7EF7"/>
    <w:rsid w:val="00DF0B0C"/>
    <w:rsid w:val="00DF5216"/>
    <w:rsid w:val="00DF552A"/>
    <w:rsid w:val="00E018F2"/>
    <w:rsid w:val="00E038AA"/>
    <w:rsid w:val="00E04938"/>
    <w:rsid w:val="00E13267"/>
    <w:rsid w:val="00E159F1"/>
    <w:rsid w:val="00E1683D"/>
    <w:rsid w:val="00E24E0D"/>
    <w:rsid w:val="00E27125"/>
    <w:rsid w:val="00E31163"/>
    <w:rsid w:val="00E330D2"/>
    <w:rsid w:val="00E336A8"/>
    <w:rsid w:val="00E36FFA"/>
    <w:rsid w:val="00E45C50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AD5"/>
    <w:rsid w:val="00E66866"/>
    <w:rsid w:val="00E7228B"/>
    <w:rsid w:val="00E74A34"/>
    <w:rsid w:val="00E754C3"/>
    <w:rsid w:val="00E77891"/>
    <w:rsid w:val="00E846A0"/>
    <w:rsid w:val="00E84899"/>
    <w:rsid w:val="00E848C5"/>
    <w:rsid w:val="00E854E2"/>
    <w:rsid w:val="00E856C1"/>
    <w:rsid w:val="00E94037"/>
    <w:rsid w:val="00E94D69"/>
    <w:rsid w:val="00E96426"/>
    <w:rsid w:val="00EA3AEA"/>
    <w:rsid w:val="00EA3F68"/>
    <w:rsid w:val="00EA73A7"/>
    <w:rsid w:val="00EB0237"/>
    <w:rsid w:val="00EB39C4"/>
    <w:rsid w:val="00EB430E"/>
    <w:rsid w:val="00EB5E64"/>
    <w:rsid w:val="00EB621C"/>
    <w:rsid w:val="00EC4A55"/>
    <w:rsid w:val="00EC5806"/>
    <w:rsid w:val="00EC75A5"/>
    <w:rsid w:val="00ED3109"/>
    <w:rsid w:val="00ED4879"/>
    <w:rsid w:val="00EE1343"/>
    <w:rsid w:val="00EE1E03"/>
    <w:rsid w:val="00EF0A10"/>
    <w:rsid w:val="00EF261F"/>
    <w:rsid w:val="00F02513"/>
    <w:rsid w:val="00F056C2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2EB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5809"/>
    <w:rsid w:val="00F65D4C"/>
    <w:rsid w:val="00F717C8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B9"/>
    <w:rsid w:val="00FD5C38"/>
    <w:rsid w:val="00FD752A"/>
    <w:rsid w:val="00FE0905"/>
    <w:rsid w:val="00FE0A34"/>
    <w:rsid w:val="00FE1355"/>
    <w:rsid w:val="00FE4CC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9B29B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9B29B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1FEE-D698-40EF-97D6-C54D9F97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2025-12-08T07:25:00Z</cp:lastPrinted>
  <dcterms:created xsi:type="dcterms:W3CDTF">2025-10-15T11:23:00Z</dcterms:created>
  <dcterms:modified xsi:type="dcterms:W3CDTF">2025-12-16T10:39:00Z</dcterms:modified>
</cp:coreProperties>
</file>