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117F" w:rsidRPr="0018117F" w:rsidRDefault="0018117F" w:rsidP="0018117F">
      <w:pPr>
        <w:spacing w:after="0"/>
        <w:ind w:left="4600"/>
        <w:rPr>
          <w:sz w:val="24"/>
          <w:szCs w:val="24"/>
        </w:rPr>
      </w:pPr>
      <w:r w:rsidRPr="0018117F">
        <w:rPr>
          <w:noProof/>
          <w:sz w:val="24"/>
          <w:szCs w:val="24"/>
        </w:rPr>
        <w:drawing>
          <wp:anchor distT="0" distB="0" distL="114300" distR="114300" simplePos="0" relativeHeight="251659264" behindDoc="0" locked="0" layoutInCell="1" allowOverlap="1" wp14:anchorId="1A946F58" wp14:editId="4B803240">
            <wp:simplePos x="0" y="0"/>
            <wp:positionH relativeFrom="column">
              <wp:posOffset>2970530</wp:posOffset>
            </wp:positionH>
            <wp:positionV relativeFrom="paragraph">
              <wp:posOffset>197485</wp:posOffset>
            </wp:positionV>
            <wp:extent cx="676275" cy="666750"/>
            <wp:effectExtent l="0" t="0" r="9525" b="0"/>
            <wp:wrapNone/>
            <wp:docPr id="1" name="Рисунок 1" descr="ГЕРБ КРЫ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ГЕРБ КРЫМА"/>
                    <pic:cNvPicPr>
                      <a:picLocks noChangeAspect="1" noChangeArrowheads="1"/>
                    </pic:cNvPicPr>
                  </pic:nvPicPr>
                  <pic:blipFill>
                    <a:blip r:embed="rId7">
                      <a:lum contrast="24000"/>
                      <a:extLst>
                        <a:ext uri="{28A0092B-C50C-407E-A947-70E740481C1C}">
                          <a14:useLocalDpi xmlns:a14="http://schemas.microsoft.com/office/drawing/2010/main" val="0"/>
                        </a:ext>
                      </a:extLst>
                    </a:blip>
                    <a:srcRect/>
                    <a:stretch>
                      <a:fillRect/>
                    </a:stretch>
                  </pic:blipFill>
                  <pic:spPr bwMode="auto">
                    <a:xfrm>
                      <a:off x="0" y="0"/>
                      <a:ext cx="676275" cy="666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8117F">
        <w:rPr>
          <w:sz w:val="24"/>
          <w:szCs w:val="24"/>
        </w:rPr>
        <w:t xml:space="preserve">            </w:t>
      </w:r>
    </w:p>
    <w:p w:rsidR="0018117F" w:rsidRPr="0018117F" w:rsidRDefault="0018117F" w:rsidP="0018117F">
      <w:pPr>
        <w:spacing w:after="0"/>
        <w:ind w:left="9356"/>
        <w:rPr>
          <w:sz w:val="24"/>
          <w:szCs w:val="24"/>
        </w:rPr>
      </w:pPr>
    </w:p>
    <w:p w:rsidR="0018117F" w:rsidRPr="0018117F" w:rsidRDefault="0018117F" w:rsidP="0018117F">
      <w:pPr>
        <w:adjustRightInd w:val="0"/>
        <w:jc w:val="center"/>
        <w:rPr>
          <w:b/>
          <w:bCs/>
          <w:sz w:val="24"/>
          <w:szCs w:val="24"/>
        </w:rPr>
      </w:pPr>
    </w:p>
    <w:p w:rsidR="0018117F" w:rsidRPr="0018117F" w:rsidRDefault="0018117F" w:rsidP="0018117F">
      <w:pPr>
        <w:tabs>
          <w:tab w:val="left" w:pos="3285"/>
          <w:tab w:val="center" w:pos="4677"/>
        </w:tabs>
        <w:jc w:val="center"/>
        <w:rPr>
          <w:sz w:val="24"/>
          <w:szCs w:val="24"/>
        </w:rPr>
      </w:pPr>
    </w:p>
    <w:p w:rsidR="0018117F" w:rsidRPr="0018117F" w:rsidRDefault="0018117F" w:rsidP="0018117F">
      <w:pPr>
        <w:pStyle w:val="a9"/>
        <w:jc w:val="center"/>
        <w:rPr>
          <w:rFonts w:ascii="Times New Roman" w:hAnsi="Times New Roman"/>
          <w:b/>
          <w:sz w:val="24"/>
          <w:szCs w:val="24"/>
        </w:rPr>
      </w:pPr>
      <w:r w:rsidRPr="0018117F">
        <w:rPr>
          <w:rFonts w:ascii="Times New Roman" w:hAnsi="Times New Roman"/>
          <w:b/>
          <w:sz w:val="24"/>
          <w:szCs w:val="24"/>
        </w:rPr>
        <w:t>АДМИНИСТРАЦИЯ</w:t>
      </w:r>
    </w:p>
    <w:p w:rsidR="0018117F" w:rsidRPr="0018117F" w:rsidRDefault="0018117F" w:rsidP="0018117F">
      <w:pPr>
        <w:pStyle w:val="a9"/>
        <w:jc w:val="center"/>
        <w:rPr>
          <w:rFonts w:ascii="Times New Roman" w:hAnsi="Times New Roman"/>
          <w:b/>
          <w:sz w:val="24"/>
          <w:szCs w:val="24"/>
        </w:rPr>
      </w:pPr>
      <w:r w:rsidRPr="0018117F">
        <w:rPr>
          <w:rFonts w:ascii="Times New Roman" w:hAnsi="Times New Roman"/>
          <w:b/>
          <w:sz w:val="24"/>
          <w:szCs w:val="24"/>
        </w:rPr>
        <w:t>ЗЫБИНСКОГО СЕЛЬСКОГО ПОСЕЛЕНИЯ</w:t>
      </w:r>
    </w:p>
    <w:p w:rsidR="0018117F" w:rsidRPr="0018117F" w:rsidRDefault="0018117F" w:rsidP="0018117F">
      <w:pPr>
        <w:pStyle w:val="a9"/>
        <w:jc w:val="center"/>
        <w:rPr>
          <w:rFonts w:ascii="Times New Roman" w:hAnsi="Times New Roman"/>
          <w:b/>
          <w:sz w:val="24"/>
          <w:szCs w:val="24"/>
        </w:rPr>
      </w:pPr>
      <w:r w:rsidRPr="0018117F">
        <w:rPr>
          <w:rFonts w:ascii="Times New Roman" w:hAnsi="Times New Roman"/>
          <w:b/>
          <w:sz w:val="24"/>
          <w:szCs w:val="24"/>
        </w:rPr>
        <w:t>БЕЛОГОРСКИЙ РАЙОН</w:t>
      </w:r>
    </w:p>
    <w:p w:rsidR="0018117F" w:rsidRPr="0018117F" w:rsidRDefault="0018117F" w:rsidP="0018117F">
      <w:pPr>
        <w:pStyle w:val="a9"/>
        <w:jc w:val="center"/>
        <w:rPr>
          <w:rFonts w:ascii="Times New Roman" w:hAnsi="Times New Roman"/>
          <w:b/>
          <w:sz w:val="24"/>
          <w:szCs w:val="24"/>
        </w:rPr>
      </w:pPr>
      <w:r w:rsidRPr="0018117F">
        <w:rPr>
          <w:rFonts w:ascii="Times New Roman" w:hAnsi="Times New Roman"/>
          <w:b/>
          <w:sz w:val="24"/>
          <w:szCs w:val="24"/>
        </w:rPr>
        <w:t>РЕСПУБЛИКА КРЫМ</w:t>
      </w:r>
    </w:p>
    <w:p w:rsidR="0018117F" w:rsidRPr="0018117F" w:rsidRDefault="0018117F" w:rsidP="0018117F">
      <w:pPr>
        <w:pStyle w:val="a9"/>
        <w:jc w:val="center"/>
        <w:rPr>
          <w:rFonts w:ascii="Times New Roman" w:hAnsi="Times New Roman"/>
          <w:b/>
          <w:sz w:val="24"/>
          <w:szCs w:val="24"/>
          <w:lang w:eastAsia="zh-CN"/>
        </w:rPr>
      </w:pPr>
    </w:p>
    <w:p w:rsidR="0018117F" w:rsidRPr="0018117F" w:rsidRDefault="0018117F" w:rsidP="0018117F">
      <w:pPr>
        <w:pStyle w:val="a9"/>
        <w:jc w:val="center"/>
        <w:rPr>
          <w:rFonts w:ascii="Times New Roman" w:hAnsi="Times New Roman"/>
          <w:b/>
          <w:sz w:val="24"/>
          <w:szCs w:val="24"/>
          <w:lang w:eastAsia="zh-CN"/>
        </w:rPr>
      </w:pPr>
      <w:r w:rsidRPr="0018117F">
        <w:rPr>
          <w:rFonts w:ascii="Times New Roman" w:hAnsi="Times New Roman"/>
          <w:b/>
          <w:sz w:val="24"/>
          <w:szCs w:val="24"/>
          <w:lang w:eastAsia="zh-CN"/>
        </w:rPr>
        <w:t>ПОСТАНОВЛЕНИЕ</w:t>
      </w:r>
    </w:p>
    <w:p w:rsidR="0018117F" w:rsidRPr="0018117F" w:rsidRDefault="0018117F" w:rsidP="0018117F">
      <w:pPr>
        <w:pStyle w:val="a9"/>
        <w:jc w:val="center"/>
        <w:rPr>
          <w:rFonts w:ascii="Times New Roman" w:hAnsi="Times New Roman"/>
          <w:b/>
          <w:sz w:val="24"/>
          <w:szCs w:val="24"/>
          <w:lang w:eastAsia="zh-CN"/>
        </w:rPr>
      </w:pPr>
    </w:p>
    <w:p w:rsidR="0018117F" w:rsidRPr="0018117F" w:rsidRDefault="0018117F" w:rsidP="0018117F">
      <w:pPr>
        <w:ind w:left="895"/>
        <w:rPr>
          <w:rFonts w:ascii="Times New Roman" w:hAnsi="Times New Roman"/>
          <w:sz w:val="24"/>
          <w:szCs w:val="24"/>
        </w:rPr>
      </w:pPr>
      <w:r w:rsidRPr="0018117F">
        <w:rPr>
          <w:rFonts w:ascii="Times New Roman" w:hAnsi="Times New Roman"/>
          <w:sz w:val="24"/>
          <w:szCs w:val="24"/>
        </w:rPr>
        <w:t>18 июня 2025                                         с.Зыбины                                         № 8</w:t>
      </w:r>
      <w:r w:rsidR="00D63A38">
        <w:rPr>
          <w:rFonts w:ascii="Times New Roman" w:hAnsi="Times New Roman"/>
          <w:sz w:val="24"/>
          <w:szCs w:val="24"/>
        </w:rPr>
        <w:t>1</w:t>
      </w:r>
    </w:p>
    <w:p w:rsidR="001D4C5B" w:rsidRPr="0018117F" w:rsidRDefault="001D4C5B" w:rsidP="001D4C5B">
      <w:pPr>
        <w:pStyle w:val="a9"/>
        <w:rPr>
          <w:rStyle w:val="ae"/>
          <w:bCs/>
          <w:sz w:val="24"/>
          <w:szCs w:val="24"/>
        </w:rPr>
      </w:pPr>
    </w:p>
    <w:p w:rsidR="00293B65" w:rsidRPr="0018117F" w:rsidRDefault="00293B65" w:rsidP="0018117F">
      <w:pPr>
        <w:tabs>
          <w:tab w:val="left" w:pos="4820"/>
          <w:tab w:val="left" w:pos="10206"/>
        </w:tabs>
        <w:spacing w:line="240" w:lineRule="auto"/>
        <w:ind w:right="-1"/>
        <w:jc w:val="center"/>
        <w:rPr>
          <w:rFonts w:ascii="Times New Roman" w:hAnsi="Times New Roman" w:cs="Times New Roman"/>
          <w:color w:val="000000"/>
          <w:sz w:val="24"/>
          <w:szCs w:val="24"/>
          <w:lang w:eastAsia="en-US"/>
        </w:rPr>
      </w:pPr>
      <w:r w:rsidRPr="0018117F">
        <w:rPr>
          <w:rFonts w:ascii="Times New Roman" w:hAnsi="Times New Roman" w:cs="Times New Roman"/>
          <w:color w:val="000000"/>
          <w:sz w:val="24"/>
          <w:szCs w:val="24"/>
          <w:lang w:eastAsia="en-US"/>
        </w:rPr>
        <w:t xml:space="preserve">Об утверждении Порядка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sidR="0018117F">
        <w:rPr>
          <w:rFonts w:ascii="Times New Roman" w:hAnsi="Times New Roman" w:cs="Times New Roman"/>
          <w:color w:val="000000"/>
          <w:sz w:val="24"/>
          <w:szCs w:val="24"/>
          <w:lang w:eastAsia="en-US"/>
        </w:rPr>
        <w:t>Зыбинское</w:t>
      </w:r>
      <w:r w:rsidRPr="0018117F">
        <w:rPr>
          <w:rFonts w:ascii="Times New Roman" w:hAnsi="Times New Roman" w:cs="Times New Roman"/>
          <w:color w:val="000000"/>
          <w:sz w:val="24"/>
          <w:szCs w:val="24"/>
          <w:lang w:eastAsia="en-US"/>
        </w:rPr>
        <w:t xml:space="preserve"> сельское поселение </w:t>
      </w:r>
      <w:r w:rsidR="0018117F">
        <w:rPr>
          <w:rFonts w:ascii="Times New Roman" w:hAnsi="Times New Roman" w:cs="Times New Roman"/>
          <w:color w:val="000000"/>
          <w:sz w:val="24"/>
          <w:szCs w:val="24"/>
          <w:lang w:eastAsia="en-US"/>
        </w:rPr>
        <w:t>Белогорского</w:t>
      </w:r>
      <w:r w:rsidRPr="0018117F">
        <w:rPr>
          <w:rFonts w:ascii="Times New Roman" w:hAnsi="Times New Roman" w:cs="Times New Roman"/>
          <w:color w:val="000000"/>
          <w:sz w:val="24"/>
          <w:szCs w:val="24"/>
          <w:lang w:eastAsia="en-US"/>
        </w:rPr>
        <w:t xml:space="preserve"> района Республики Крым</w:t>
      </w:r>
    </w:p>
    <w:p w:rsidR="00BD5F4A" w:rsidRPr="0018117F" w:rsidRDefault="00BD5F4A" w:rsidP="00BD5F4A">
      <w:pPr>
        <w:pStyle w:val="a9"/>
        <w:ind w:right="3117"/>
        <w:jc w:val="both"/>
        <w:rPr>
          <w:rFonts w:ascii="Times New Roman" w:hAnsi="Times New Roman"/>
          <w:sz w:val="24"/>
          <w:szCs w:val="24"/>
        </w:rPr>
      </w:pPr>
    </w:p>
    <w:p w:rsidR="00945202" w:rsidRPr="0018117F" w:rsidRDefault="00BD5F4A" w:rsidP="0018117F">
      <w:pPr>
        <w:pStyle w:val="ConsPlusTitle"/>
        <w:ind w:firstLine="567"/>
        <w:contextualSpacing/>
        <w:jc w:val="both"/>
        <w:rPr>
          <w:rFonts w:ascii="Times New Roman" w:hAnsi="Times New Roman" w:cs="Times New Roman"/>
          <w:sz w:val="24"/>
          <w:szCs w:val="24"/>
        </w:rPr>
      </w:pPr>
      <w:proofErr w:type="gramStart"/>
      <w:r w:rsidRPr="0018117F">
        <w:rPr>
          <w:rFonts w:ascii="Times New Roman" w:hAnsi="Times New Roman" w:cs="Times New Roman"/>
          <w:b w:val="0"/>
          <w:sz w:val="24"/>
          <w:szCs w:val="24"/>
        </w:rPr>
        <w:t xml:space="preserve">В соответствии </w:t>
      </w:r>
      <w:r w:rsidR="00293B65" w:rsidRPr="0018117F">
        <w:rPr>
          <w:rFonts w:ascii="Times New Roman" w:hAnsi="Times New Roman" w:cs="Times New Roman"/>
          <w:b w:val="0"/>
          <w:sz w:val="24"/>
          <w:szCs w:val="24"/>
        </w:rPr>
        <w:t xml:space="preserve">с </w:t>
      </w:r>
      <w:r w:rsidRPr="0018117F">
        <w:rPr>
          <w:rFonts w:ascii="Times New Roman" w:hAnsi="Times New Roman" w:cs="Times New Roman"/>
          <w:b w:val="0"/>
          <w:sz w:val="24"/>
          <w:szCs w:val="24"/>
        </w:rPr>
        <w:t>Федеральн</w:t>
      </w:r>
      <w:r w:rsidR="00293B65" w:rsidRPr="0018117F">
        <w:rPr>
          <w:rFonts w:ascii="Times New Roman" w:hAnsi="Times New Roman" w:cs="Times New Roman"/>
          <w:b w:val="0"/>
          <w:sz w:val="24"/>
          <w:szCs w:val="24"/>
        </w:rPr>
        <w:t>ым</w:t>
      </w:r>
      <w:r w:rsidRPr="0018117F">
        <w:rPr>
          <w:rFonts w:ascii="Times New Roman" w:hAnsi="Times New Roman" w:cs="Times New Roman"/>
          <w:b w:val="0"/>
          <w:sz w:val="24"/>
          <w:szCs w:val="24"/>
        </w:rPr>
        <w:t xml:space="preserve"> закон</w:t>
      </w:r>
      <w:r w:rsidR="00293B65" w:rsidRPr="0018117F">
        <w:rPr>
          <w:rFonts w:ascii="Times New Roman" w:hAnsi="Times New Roman" w:cs="Times New Roman"/>
          <w:b w:val="0"/>
          <w:sz w:val="24"/>
          <w:szCs w:val="24"/>
        </w:rPr>
        <w:t>ом</w:t>
      </w:r>
      <w:r w:rsidRPr="0018117F">
        <w:rPr>
          <w:rFonts w:ascii="Times New Roman" w:hAnsi="Times New Roman" w:cs="Times New Roman"/>
          <w:b w:val="0"/>
          <w:sz w:val="24"/>
          <w:szCs w:val="24"/>
        </w:rPr>
        <w:t xml:space="preserve"> от 06.10.2003 № 131-ФЗ «Об общих принципах организации местного самоуправления </w:t>
      </w:r>
      <w:r w:rsidRPr="0018117F">
        <w:rPr>
          <w:rFonts w:ascii="Times New Roman" w:hAnsi="Times New Roman" w:cs="Times New Roman"/>
          <w:b w:val="0"/>
          <w:noProof/>
          <w:sz w:val="24"/>
          <w:szCs w:val="24"/>
        </w:rPr>
        <w:drawing>
          <wp:inline distT="0" distB="0" distL="0" distR="0" wp14:anchorId="11EE84A3" wp14:editId="06632361">
            <wp:extent cx="9525" cy="9525"/>
            <wp:effectExtent l="0" t="0" r="0" b="0"/>
            <wp:docPr id="2" name="Picture 24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3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Pr="0018117F">
        <w:rPr>
          <w:rFonts w:ascii="Times New Roman" w:hAnsi="Times New Roman" w:cs="Times New Roman"/>
          <w:b w:val="0"/>
          <w:sz w:val="24"/>
          <w:szCs w:val="24"/>
        </w:rPr>
        <w:t xml:space="preserve">в Российской Федерации», </w:t>
      </w:r>
      <w:r w:rsidR="00CD3BA7" w:rsidRPr="0018117F">
        <w:rPr>
          <w:rFonts w:ascii="Times New Roman" w:hAnsi="Times New Roman" w:cs="Times New Roman"/>
          <w:b w:val="0"/>
          <w:color w:val="000000"/>
          <w:sz w:val="24"/>
          <w:szCs w:val="24"/>
          <w:lang w:eastAsia="en-US"/>
        </w:rPr>
        <w:t xml:space="preserve">Федеральным законом от 20.07.2020 года № 236-ФЗ «О внесении изменений в Федеральный закон «Об общих принципах организации местного самоуправления в Российской Федерации», Федеральным законом  т 20.07. 2020 года № 216-ФЗ «О внесении изменений в Бюджетный кодекс Российской Федерации», </w:t>
      </w:r>
      <w:r w:rsidRPr="0018117F">
        <w:rPr>
          <w:rFonts w:ascii="Times New Roman" w:hAnsi="Times New Roman" w:cs="Times New Roman"/>
          <w:b w:val="0"/>
          <w:sz w:val="24"/>
          <w:szCs w:val="24"/>
        </w:rPr>
        <w:t xml:space="preserve">Уставом муниципального образования </w:t>
      </w:r>
      <w:r w:rsidR="0018117F">
        <w:rPr>
          <w:rFonts w:ascii="Times New Roman" w:hAnsi="Times New Roman" w:cs="Times New Roman"/>
          <w:b w:val="0"/>
          <w:noProof/>
          <w:sz w:val="24"/>
          <w:szCs w:val="24"/>
        </w:rPr>
        <w:t>Зыбинское</w:t>
      </w:r>
      <w:r w:rsidRPr="0018117F">
        <w:rPr>
          <w:rFonts w:ascii="Times New Roman" w:hAnsi="Times New Roman" w:cs="Times New Roman"/>
          <w:b w:val="0"/>
          <w:noProof/>
          <w:sz w:val="24"/>
          <w:szCs w:val="24"/>
        </w:rPr>
        <w:t xml:space="preserve"> сельское поселение </w:t>
      </w:r>
      <w:r w:rsidR="0018117F">
        <w:rPr>
          <w:rFonts w:ascii="Times New Roman" w:hAnsi="Times New Roman" w:cs="Times New Roman"/>
          <w:b w:val="0"/>
          <w:noProof/>
          <w:sz w:val="24"/>
          <w:szCs w:val="24"/>
        </w:rPr>
        <w:t>Белогорского</w:t>
      </w:r>
      <w:proofErr w:type="gramEnd"/>
      <w:r w:rsidRPr="0018117F">
        <w:rPr>
          <w:rFonts w:ascii="Times New Roman" w:hAnsi="Times New Roman" w:cs="Times New Roman"/>
          <w:b w:val="0"/>
          <w:noProof/>
          <w:sz w:val="24"/>
          <w:szCs w:val="24"/>
        </w:rPr>
        <w:t xml:space="preserve"> района Республики Крым</w:t>
      </w:r>
      <w:r w:rsidR="00945202" w:rsidRPr="0018117F">
        <w:rPr>
          <w:rFonts w:ascii="Times New Roman" w:hAnsi="Times New Roman" w:cs="Times New Roman"/>
          <w:b w:val="0"/>
          <w:sz w:val="24"/>
          <w:szCs w:val="24"/>
        </w:rPr>
        <w:t xml:space="preserve">, администрация </w:t>
      </w:r>
      <w:r w:rsidR="0018117F">
        <w:rPr>
          <w:rFonts w:ascii="Times New Roman" w:hAnsi="Times New Roman" w:cs="Times New Roman"/>
          <w:b w:val="0"/>
          <w:sz w:val="24"/>
          <w:szCs w:val="24"/>
        </w:rPr>
        <w:t>Зыбинского</w:t>
      </w:r>
      <w:r w:rsidR="00945202" w:rsidRPr="0018117F">
        <w:rPr>
          <w:rFonts w:ascii="Times New Roman" w:hAnsi="Times New Roman" w:cs="Times New Roman"/>
          <w:b w:val="0"/>
          <w:sz w:val="24"/>
          <w:szCs w:val="24"/>
        </w:rPr>
        <w:t xml:space="preserve"> сельского поселения </w:t>
      </w:r>
      <w:r w:rsidR="0018117F">
        <w:rPr>
          <w:rFonts w:ascii="Times New Roman" w:hAnsi="Times New Roman" w:cs="Times New Roman"/>
          <w:b w:val="0"/>
          <w:sz w:val="24"/>
          <w:szCs w:val="24"/>
        </w:rPr>
        <w:t>Белогорского</w:t>
      </w:r>
      <w:r w:rsidR="00945202" w:rsidRPr="0018117F">
        <w:rPr>
          <w:rFonts w:ascii="Times New Roman" w:hAnsi="Times New Roman" w:cs="Times New Roman"/>
          <w:b w:val="0"/>
          <w:sz w:val="24"/>
          <w:szCs w:val="24"/>
        </w:rPr>
        <w:t xml:space="preserve"> района Республики Крым</w:t>
      </w:r>
      <w:r w:rsidR="0018117F">
        <w:rPr>
          <w:rFonts w:ascii="Times New Roman" w:hAnsi="Times New Roman" w:cs="Times New Roman"/>
          <w:b w:val="0"/>
          <w:sz w:val="24"/>
          <w:szCs w:val="24"/>
        </w:rPr>
        <w:t xml:space="preserve"> </w:t>
      </w:r>
      <w:r w:rsidR="0018117F" w:rsidRPr="0018117F">
        <w:rPr>
          <w:rFonts w:ascii="Times New Roman" w:hAnsi="Times New Roman" w:cs="Times New Roman"/>
          <w:sz w:val="24"/>
          <w:szCs w:val="24"/>
        </w:rPr>
        <w:t>постановляет:</w:t>
      </w:r>
    </w:p>
    <w:p w:rsidR="00293B65" w:rsidRPr="0018117F" w:rsidRDefault="00293B65" w:rsidP="00FB5F62">
      <w:pPr>
        <w:pStyle w:val="a9"/>
        <w:ind w:firstLine="708"/>
        <w:jc w:val="center"/>
        <w:rPr>
          <w:rFonts w:ascii="Times New Roman" w:hAnsi="Times New Roman" w:cs="Times New Roman"/>
          <w:sz w:val="24"/>
          <w:szCs w:val="24"/>
        </w:rPr>
      </w:pPr>
    </w:p>
    <w:p w:rsidR="00CD3BA7" w:rsidRPr="0018117F" w:rsidRDefault="00CD3BA7" w:rsidP="00FB5F62">
      <w:pPr>
        <w:pStyle w:val="a9"/>
        <w:ind w:firstLine="708"/>
        <w:jc w:val="center"/>
        <w:rPr>
          <w:rFonts w:ascii="Times New Roman" w:hAnsi="Times New Roman" w:cs="Times New Roman"/>
          <w:sz w:val="24"/>
          <w:szCs w:val="24"/>
        </w:rPr>
      </w:pPr>
    </w:p>
    <w:p w:rsidR="005D57C6" w:rsidRPr="0018117F" w:rsidRDefault="00945202" w:rsidP="00773F85">
      <w:pPr>
        <w:pStyle w:val="ConsPlusTitle"/>
        <w:ind w:firstLine="709"/>
        <w:contextualSpacing/>
        <w:jc w:val="both"/>
        <w:rPr>
          <w:rFonts w:ascii="Times New Roman" w:hAnsi="Times New Roman" w:cs="Times New Roman"/>
          <w:b w:val="0"/>
          <w:sz w:val="24"/>
          <w:szCs w:val="24"/>
        </w:rPr>
      </w:pPr>
      <w:r w:rsidRPr="0018117F">
        <w:rPr>
          <w:rFonts w:ascii="Times New Roman" w:hAnsi="Times New Roman" w:cs="Times New Roman"/>
          <w:b w:val="0"/>
          <w:sz w:val="24"/>
          <w:szCs w:val="24"/>
        </w:rPr>
        <w:t xml:space="preserve">1. </w:t>
      </w:r>
      <w:r w:rsidR="00BD5F4A" w:rsidRPr="0018117F">
        <w:rPr>
          <w:rFonts w:ascii="Times New Roman" w:hAnsi="Times New Roman" w:cs="Times New Roman"/>
          <w:b w:val="0"/>
          <w:sz w:val="24"/>
          <w:szCs w:val="24"/>
        </w:rPr>
        <w:t xml:space="preserve">Утвердить </w:t>
      </w:r>
      <w:r w:rsidR="00293B65" w:rsidRPr="0018117F">
        <w:rPr>
          <w:rFonts w:ascii="Times New Roman" w:hAnsi="Times New Roman" w:cs="Times New Roman"/>
          <w:b w:val="0"/>
          <w:color w:val="000000"/>
          <w:sz w:val="24"/>
          <w:szCs w:val="24"/>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sidR="0018117F">
        <w:rPr>
          <w:rFonts w:ascii="Times New Roman" w:hAnsi="Times New Roman" w:cs="Times New Roman"/>
          <w:b w:val="0"/>
          <w:color w:val="000000"/>
          <w:sz w:val="24"/>
          <w:szCs w:val="24"/>
          <w:lang w:eastAsia="en-US"/>
        </w:rPr>
        <w:t>Зыбинское</w:t>
      </w:r>
      <w:r w:rsidR="00293B65" w:rsidRPr="0018117F">
        <w:rPr>
          <w:rFonts w:ascii="Times New Roman" w:hAnsi="Times New Roman" w:cs="Times New Roman"/>
          <w:b w:val="0"/>
          <w:color w:val="000000"/>
          <w:sz w:val="24"/>
          <w:szCs w:val="24"/>
          <w:lang w:eastAsia="en-US"/>
        </w:rPr>
        <w:t xml:space="preserve"> сельское поселение </w:t>
      </w:r>
      <w:r w:rsidR="0018117F">
        <w:rPr>
          <w:rFonts w:ascii="Times New Roman" w:hAnsi="Times New Roman" w:cs="Times New Roman"/>
          <w:b w:val="0"/>
          <w:color w:val="000000"/>
          <w:sz w:val="24"/>
          <w:szCs w:val="24"/>
          <w:lang w:eastAsia="en-US"/>
        </w:rPr>
        <w:t>Белогорского</w:t>
      </w:r>
      <w:r w:rsidR="00293B65" w:rsidRPr="0018117F">
        <w:rPr>
          <w:rFonts w:ascii="Times New Roman" w:hAnsi="Times New Roman" w:cs="Times New Roman"/>
          <w:b w:val="0"/>
          <w:color w:val="000000"/>
          <w:sz w:val="24"/>
          <w:szCs w:val="24"/>
          <w:lang w:eastAsia="en-US"/>
        </w:rPr>
        <w:t xml:space="preserve"> района Республики Крым</w:t>
      </w:r>
      <w:r w:rsidR="00BD5F4A" w:rsidRPr="0018117F">
        <w:rPr>
          <w:rFonts w:ascii="Times New Roman" w:hAnsi="Times New Roman" w:cs="Times New Roman"/>
          <w:b w:val="0"/>
          <w:sz w:val="24"/>
          <w:szCs w:val="24"/>
        </w:rPr>
        <w:t xml:space="preserve"> </w:t>
      </w:r>
      <w:r w:rsidR="00BD5F4A" w:rsidRPr="0018117F">
        <w:rPr>
          <w:rFonts w:ascii="Times New Roman" w:hAnsi="Times New Roman" w:cs="Times New Roman"/>
          <w:b w:val="0"/>
          <w:noProof/>
          <w:sz w:val="24"/>
          <w:szCs w:val="24"/>
        </w:rPr>
        <w:t>согласно приложению</w:t>
      </w:r>
      <w:r w:rsidR="00BD5F4A" w:rsidRPr="0018117F">
        <w:rPr>
          <w:rFonts w:ascii="Times New Roman" w:hAnsi="Times New Roman" w:cs="Times New Roman"/>
          <w:b w:val="0"/>
          <w:noProof/>
          <w:sz w:val="24"/>
          <w:szCs w:val="24"/>
        </w:rPr>
        <w:drawing>
          <wp:inline distT="0" distB="0" distL="0" distR="0" wp14:anchorId="09C6008F" wp14:editId="0C103642">
            <wp:extent cx="9525" cy="9525"/>
            <wp:effectExtent l="0" t="0" r="0" b="0"/>
            <wp:docPr id="5" name="Picture 24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sidR="00BD5F4A" w:rsidRPr="0018117F">
        <w:rPr>
          <w:rFonts w:ascii="Times New Roman" w:hAnsi="Times New Roman" w:cs="Times New Roman"/>
          <w:b w:val="0"/>
          <w:sz w:val="24"/>
          <w:szCs w:val="24"/>
        </w:rPr>
        <w:t>.</w:t>
      </w:r>
    </w:p>
    <w:p w:rsidR="00945202" w:rsidRPr="0018117F" w:rsidRDefault="009C4CF5" w:rsidP="00773F85">
      <w:pPr>
        <w:pStyle w:val="ConsPlusTitle"/>
        <w:ind w:firstLine="709"/>
        <w:contextualSpacing/>
        <w:jc w:val="both"/>
        <w:rPr>
          <w:rFonts w:ascii="Times New Roman" w:eastAsia="Arial CYR" w:hAnsi="Times New Roman"/>
          <w:b w:val="0"/>
          <w:sz w:val="24"/>
          <w:szCs w:val="24"/>
        </w:rPr>
      </w:pPr>
      <w:r w:rsidRPr="0018117F">
        <w:rPr>
          <w:rFonts w:ascii="Times New Roman" w:hAnsi="Times New Roman" w:cs="Times New Roman"/>
          <w:b w:val="0"/>
          <w:sz w:val="24"/>
          <w:szCs w:val="24"/>
        </w:rPr>
        <w:t>2</w:t>
      </w:r>
      <w:r w:rsidR="00B024FF" w:rsidRPr="0018117F">
        <w:rPr>
          <w:rFonts w:ascii="Times New Roman" w:hAnsi="Times New Roman" w:cs="Times New Roman"/>
          <w:b w:val="0"/>
          <w:sz w:val="24"/>
          <w:szCs w:val="24"/>
        </w:rPr>
        <w:t>.</w:t>
      </w:r>
      <w:r w:rsidR="00FD06AD" w:rsidRPr="0018117F">
        <w:rPr>
          <w:rFonts w:ascii="Times New Roman" w:hAnsi="Times New Roman" w:cs="Times New Roman"/>
          <w:b w:val="0"/>
          <w:sz w:val="24"/>
          <w:szCs w:val="24"/>
        </w:rPr>
        <w:t xml:space="preserve"> </w:t>
      </w:r>
      <w:r w:rsidR="00BD5F4A" w:rsidRPr="0018117F">
        <w:rPr>
          <w:rFonts w:ascii="Times New Roman" w:hAnsi="Times New Roman" w:cs="Times New Roman"/>
          <w:b w:val="0"/>
          <w:sz w:val="24"/>
          <w:szCs w:val="24"/>
        </w:rPr>
        <w:t>Настоящее постановление вступает в силу с момента его подписания</w:t>
      </w:r>
      <w:r w:rsidR="00945202" w:rsidRPr="0018117F">
        <w:rPr>
          <w:rFonts w:ascii="Times New Roman" w:eastAsia="Arial CYR" w:hAnsi="Times New Roman"/>
          <w:b w:val="0"/>
          <w:sz w:val="24"/>
          <w:szCs w:val="24"/>
        </w:rPr>
        <w:t>.</w:t>
      </w:r>
    </w:p>
    <w:p w:rsidR="00945202" w:rsidRPr="0018117F" w:rsidRDefault="009C4CF5" w:rsidP="000C2049">
      <w:pPr>
        <w:pStyle w:val="ConsPlusTitle"/>
        <w:ind w:firstLine="709"/>
        <w:contextualSpacing/>
        <w:jc w:val="both"/>
        <w:rPr>
          <w:rFonts w:ascii="Times New Roman" w:eastAsia="Arial CYR" w:hAnsi="Times New Roman"/>
          <w:sz w:val="24"/>
          <w:szCs w:val="24"/>
        </w:rPr>
      </w:pPr>
      <w:r w:rsidRPr="0018117F">
        <w:rPr>
          <w:rFonts w:ascii="Times New Roman" w:eastAsia="Arial CYR" w:hAnsi="Times New Roman"/>
          <w:b w:val="0"/>
          <w:sz w:val="24"/>
          <w:szCs w:val="24"/>
        </w:rPr>
        <w:t>3</w:t>
      </w:r>
      <w:r w:rsidR="00BD5F4A" w:rsidRPr="0018117F">
        <w:rPr>
          <w:rFonts w:ascii="Times New Roman" w:eastAsia="Arial CYR" w:hAnsi="Times New Roman"/>
          <w:b w:val="0"/>
          <w:sz w:val="24"/>
          <w:szCs w:val="24"/>
        </w:rPr>
        <w:t>.</w:t>
      </w:r>
      <w:r w:rsidR="00CD3BA7" w:rsidRPr="000C2049">
        <w:rPr>
          <w:rFonts w:ascii="Times New Roman" w:eastAsia="Arial CYR" w:hAnsi="Times New Roman"/>
          <w:b w:val="0"/>
          <w:sz w:val="24"/>
          <w:szCs w:val="24"/>
        </w:rPr>
        <w:t xml:space="preserve">Обнародовать настоящее постановление </w:t>
      </w:r>
      <w:r w:rsidR="000C2049" w:rsidRPr="000C2049">
        <w:rPr>
          <w:rStyle w:val="markedcontent"/>
          <w:rFonts w:ascii="Times New Roman" w:hAnsi="Times New Roman" w:cs="Times New Roman"/>
          <w:b w:val="0"/>
          <w:sz w:val="24"/>
          <w:szCs w:val="24"/>
          <w:shd w:val="clear" w:color="auto" w:fill="FFFFFF"/>
        </w:rPr>
        <w:t xml:space="preserve"> </w:t>
      </w:r>
      <w:proofErr w:type="gramStart"/>
      <w:r w:rsidR="000C2049" w:rsidRPr="000C2049">
        <w:rPr>
          <w:rStyle w:val="markedcontent"/>
          <w:rFonts w:ascii="Times New Roman" w:hAnsi="Times New Roman" w:cs="Times New Roman"/>
          <w:b w:val="0"/>
          <w:sz w:val="24"/>
          <w:szCs w:val="24"/>
          <w:shd w:val="clear" w:color="auto" w:fill="FFFFFF"/>
        </w:rPr>
        <w:t>на</w:t>
      </w:r>
      <w:proofErr w:type="gramEnd"/>
      <w:r w:rsidR="000C2049" w:rsidRPr="000C2049">
        <w:rPr>
          <w:rStyle w:val="markedcontent"/>
          <w:rFonts w:ascii="Times New Roman" w:hAnsi="Times New Roman" w:cs="Times New Roman"/>
          <w:b w:val="0"/>
          <w:sz w:val="24"/>
          <w:szCs w:val="24"/>
          <w:shd w:val="clear" w:color="auto" w:fill="FFFFFF"/>
        </w:rPr>
        <w:t xml:space="preserve"> </w:t>
      </w:r>
      <w:proofErr w:type="gramStart"/>
      <w:r w:rsidR="000C2049" w:rsidRPr="000C2049">
        <w:rPr>
          <w:rStyle w:val="markedcontent"/>
          <w:rFonts w:ascii="Times New Roman" w:hAnsi="Times New Roman" w:cs="Times New Roman"/>
          <w:b w:val="0"/>
          <w:sz w:val="24"/>
          <w:szCs w:val="24"/>
          <w:shd w:val="clear" w:color="auto" w:fill="FFFFFF"/>
        </w:rPr>
        <w:t>официальной</w:t>
      </w:r>
      <w:proofErr w:type="gramEnd"/>
      <w:r w:rsidR="000C2049" w:rsidRPr="000C2049">
        <w:rPr>
          <w:rStyle w:val="markedcontent"/>
          <w:rFonts w:ascii="Times New Roman" w:hAnsi="Times New Roman" w:cs="Times New Roman"/>
          <w:b w:val="0"/>
          <w:sz w:val="24"/>
          <w:szCs w:val="24"/>
          <w:shd w:val="clear" w:color="auto" w:fill="FFFFFF"/>
        </w:rPr>
        <w:t xml:space="preserve"> странице</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муниципального образования Зыбинское сельское поселение Белогорского</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района на портале Правительства Республики Крым rk.gov.ru в разделе</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«Белогорский район. Муниципальные образования района. Зыбинское сельское</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поселение», в сетевом издании «Официальный сайт Зыбинского сельского</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 xml:space="preserve">поселения Белогорского района Республики Крым» ЭЛ </w:t>
      </w:r>
      <w:proofErr w:type="spellStart"/>
      <w:r w:rsidR="000C2049" w:rsidRPr="000C2049">
        <w:rPr>
          <w:rStyle w:val="markedcontent"/>
          <w:rFonts w:ascii="Times New Roman" w:hAnsi="Times New Roman" w:cs="Times New Roman"/>
          <w:b w:val="0"/>
          <w:sz w:val="24"/>
          <w:szCs w:val="24"/>
          <w:shd w:val="clear" w:color="auto" w:fill="FFFFFF"/>
        </w:rPr>
        <w:t>No</w:t>
      </w:r>
      <w:proofErr w:type="spellEnd"/>
      <w:r w:rsidR="000C2049" w:rsidRPr="000C2049">
        <w:rPr>
          <w:rStyle w:val="markedcontent"/>
          <w:rFonts w:ascii="Times New Roman" w:hAnsi="Times New Roman" w:cs="Times New Roman"/>
          <w:b w:val="0"/>
          <w:sz w:val="24"/>
          <w:szCs w:val="24"/>
          <w:shd w:val="clear" w:color="auto" w:fill="FFFFFF"/>
        </w:rPr>
        <w:t xml:space="preserve"> ФС 77 - 85450 от</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06.06.2023 (</w:t>
      </w:r>
      <w:proofErr w:type="spellStart"/>
      <w:r w:rsidR="000C2049" w:rsidRPr="000C2049">
        <w:rPr>
          <w:rStyle w:val="markedcontent"/>
          <w:rFonts w:ascii="Times New Roman" w:hAnsi="Times New Roman" w:cs="Times New Roman"/>
          <w:b w:val="0"/>
          <w:sz w:val="24"/>
          <w:szCs w:val="24"/>
          <w:shd w:val="clear" w:color="auto" w:fill="FFFFFF"/>
        </w:rPr>
        <w:t>зыбинское-сп.рф</w:t>
      </w:r>
      <w:proofErr w:type="spellEnd"/>
      <w:r w:rsidR="000C2049" w:rsidRPr="000C2049">
        <w:rPr>
          <w:rStyle w:val="markedcontent"/>
          <w:rFonts w:ascii="Times New Roman" w:hAnsi="Times New Roman" w:cs="Times New Roman"/>
          <w:b w:val="0"/>
          <w:sz w:val="24"/>
          <w:szCs w:val="24"/>
          <w:shd w:val="clear" w:color="auto" w:fill="FFFFFF"/>
        </w:rPr>
        <w:t>) и на информационном стенде в здании</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администрации Зыбинского сельского поселения по адресу: с. Зыбины,</w:t>
      </w:r>
      <w:r w:rsidR="000C2049" w:rsidRPr="000C2049">
        <w:rPr>
          <w:rFonts w:ascii="Times New Roman" w:hAnsi="Times New Roman" w:cs="Times New Roman"/>
          <w:b w:val="0"/>
          <w:sz w:val="24"/>
          <w:szCs w:val="24"/>
          <w:shd w:val="clear" w:color="auto" w:fill="FFFFFF"/>
        </w:rPr>
        <w:br/>
      </w:r>
      <w:r w:rsidR="000C2049" w:rsidRPr="000C2049">
        <w:rPr>
          <w:rStyle w:val="markedcontent"/>
          <w:rFonts w:ascii="Times New Roman" w:hAnsi="Times New Roman" w:cs="Times New Roman"/>
          <w:b w:val="0"/>
          <w:sz w:val="24"/>
          <w:szCs w:val="24"/>
          <w:shd w:val="clear" w:color="auto" w:fill="FFFFFF"/>
        </w:rPr>
        <w:t>ул</w:t>
      </w:r>
      <w:proofErr w:type="gramStart"/>
      <w:r w:rsidR="000C2049" w:rsidRPr="000C2049">
        <w:rPr>
          <w:rStyle w:val="markedcontent"/>
          <w:rFonts w:ascii="Times New Roman" w:hAnsi="Times New Roman" w:cs="Times New Roman"/>
          <w:b w:val="0"/>
          <w:sz w:val="24"/>
          <w:szCs w:val="24"/>
          <w:shd w:val="clear" w:color="auto" w:fill="FFFFFF"/>
        </w:rPr>
        <w:t>.К</w:t>
      </w:r>
      <w:proofErr w:type="gramEnd"/>
      <w:r w:rsidR="000C2049" w:rsidRPr="000C2049">
        <w:rPr>
          <w:rStyle w:val="markedcontent"/>
          <w:rFonts w:ascii="Times New Roman" w:hAnsi="Times New Roman" w:cs="Times New Roman"/>
          <w:b w:val="0"/>
          <w:sz w:val="24"/>
          <w:szCs w:val="24"/>
          <w:shd w:val="clear" w:color="auto" w:fill="FFFFFF"/>
        </w:rPr>
        <w:t>ирова,13.</w:t>
      </w:r>
      <w:r w:rsidR="000C2049" w:rsidRPr="000C2049">
        <w:rPr>
          <w:b w:val="0"/>
          <w:sz w:val="27"/>
          <w:szCs w:val="27"/>
          <w:shd w:val="clear" w:color="auto" w:fill="FFFFFF"/>
        </w:rPr>
        <w:br/>
      </w:r>
      <w:r w:rsidR="000C2049">
        <w:rPr>
          <w:rFonts w:ascii="Times New Roman" w:hAnsi="Times New Roman"/>
          <w:b w:val="0"/>
          <w:sz w:val="24"/>
          <w:szCs w:val="24"/>
        </w:rPr>
        <w:t xml:space="preserve">           </w:t>
      </w:r>
      <w:r w:rsidRPr="000C2049">
        <w:rPr>
          <w:rFonts w:ascii="Times New Roman" w:hAnsi="Times New Roman"/>
          <w:b w:val="0"/>
          <w:sz w:val="24"/>
          <w:szCs w:val="24"/>
        </w:rPr>
        <w:t>4</w:t>
      </w:r>
      <w:r w:rsidR="00FD06AD" w:rsidRPr="000C2049">
        <w:rPr>
          <w:rFonts w:ascii="Times New Roman" w:hAnsi="Times New Roman"/>
          <w:b w:val="0"/>
          <w:sz w:val="24"/>
          <w:szCs w:val="24"/>
        </w:rPr>
        <w:t>. Контроль над</w:t>
      </w:r>
      <w:r w:rsidR="00945202" w:rsidRPr="000C2049">
        <w:rPr>
          <w:rFonts w:ascii="Times New Roman" w:hAnsi="Times New Roman"/>
          <w:b w:val="0"/>
          <w:sz w:val="24"/>
          <w:szCs w:val="24"/>
        </w:rPr>
        <w:t xml:space="preserve"> исполнением настоящего постановления оставляю за собой.</w:t>
      </w:r>
    </w:p>
    <w:p w:rsidR="00F40F3F" w:rsidRPr="0018117F" w:rsidRDefault="00F40F3F" w:rsidP="00773F85">
      <w:pPr>
        <w:tabs>
          <w:tab w:val="left" w:pos="709"/>
        </w:tabs>
        <w:spacing w:after="0" w:line="240" w:lineRule="auto"/>
        <w:ind w:firstLine="709"/>
        <w:contextualSpacing/>
        <w:jc w:val="both"/>
        <w:rPr>
          <w:rFonts w:ascii="Times New Roman" w:hAnsi="Times New Roman" w:cs="Times New Roman"/>
          <w:sz w:val="24"/>
          <w:szCs w:val="24"/>
        </w:rPr>
      </w:pPr>
    </w:p>
    <w:p w:rsidR="008831F1" w:rsidRDefault="001D4C5B" w:rsidP="001D4C5B">
      <w:pPr>
        <w:widowControl w:val="0"/>
        <w:suppressAutoHyphens/>
        <w:spacing w:after="0" w:line="20" w:lineRule="atLeast"/>
        <w:contextualSpacing/>
        <w:jc w:val="both"/>
        <w:rPr>
          <w:rFonts w:ascii="Times New Roman" w:eastAsia="Calibri" w:hAnsi="Times New Roman" w:cs="Times New Roman"/>
          <w:kern w:val="2"/>
          <w:sz w:val="24"/>
          <w:szCs w:val="24"/>
        </w:rPr>
      </w:pPr>
      <w:r w:rsidRPr="0018117F">
        <w:rPr>
          <w:rFonts w:ascii="Times New Roman" w:eastAsia="Calibri" w:hAnsi="Times New Roman" w:cs="Times New Roman"/>
          <w:kern w:val="2"/>
          <w:sz w:val="24"/>
          <w:szCs w:val="24"/>
        </w:rPr>
        <w:t xml:space="preserve">Председатель </w:t>
      </w:r>
      <w:r w:rsidR="0018117F">
        <w:rPr>
          <w:rFonts w:ascii="Times New Roman" w:eastAsia="Calibri" w:hAnsi="Times New Roman" w:cs="Times New Roman"/>
          <w:kern w:val="2"/>
          <w:sz w:val="24"/>
          <w:szCs w:val="24"/>
        </w:rPr>
        <w:t>Зыбинского</w:t>
      </w:r>
      <w:r w:rsidRPr="0018117F">
        <w:rPr>
          <w:rFonts w:ascii="Times New Roman" w:eastAsia="Calibri" w:hAnsi="Times New Roman" w:cs="Times New Roman"/>
          <w:kern w:val="2"/>
          <w:sz w:val="24"/>
          <w:szCs w:val="24"/>
        </w:rPr>
        <w:t xml:space="preserve"> сельского совета </w:t>
      </w:r>
      <w:r w:rsidR="008831F1">
        <w:rPr>
          <w:rFonts w:ascii="Times New Roman" w:eastAsia="Calibri" w:hAnsi="Times New Roman" w:cs="Times New Roman"/>
          <w:kern w:val="2"/>
          <w:sz w:val="24"/>
          <w:szCs w:val="24"/>
        </w:rPr>
        <w:t>–</w:t>
      </w:r>
      <w:r w:rsidRPr="0018117F">
        <w:rPr>
          <w:rFonts w:ascii="Times New Roman" w:eastAsia="Calibri" w:hAnsi="Times New Roman" w:cs="Times New Roman"/>
          <w:kern w:val="2"/>
          <w:sz w:val="24"/>
          <w:szCs w:val="24"/>
        </w:rPr>
        <w:t xml:space="preserve"> </w:t>
      </w:r>
    </w:p>
    <w:p w:rsidR="008831F1" w:rsidRDefault="001D4C5B" w:rsidP="001D4C5B">
      <w:pPr>
        <w:widowControl w:val="0"/>
        <w:suppressAutoHyphens/>
        <w:spacing w:after="0" w:line="20" w:lineRule="atLeast"/>
        <w:contextualSpacing/>
        <w:jc w:val="both"/>
        <w:rPr>
          <w:rFonts w:ascii="Times New Roman" w:eastAsia="Calibri" w:hAnsi="Times New Roman" w:cs="Times New Roman"/>
          <w:kern w:val="2"/>
          <w:sz w:val="24"/>
          <w:szCs w:val="24"/>
        </w:rPr>
      </w:pPr>
      <w:r w:rsidRPr="0018117F">
        <w:rPr>
          <w:rFonts w:ascii="Times New Roman" w:eastAsia="Calibri" w:hAnsi="Times New Roman" w:cs="Times New Roman"/>
          <w:kern w:val="2"/>
          <w:sz w:val="24"/>
          <w:szCs w:val="24"/>
        </w:rPr>
        <w:t xml:space="preserve">глава администрации </w:t>
      </w:r>
      <w:r w:rsidR="0018117F">
        <w:rPr>
          <w:rFonts w:ascii="Times New Roman" w:eastAsia="Calibri" w:hAnsi="Times New Roman" w:cs="Times New Roman"/>
          <w:kern w:val="2"/>
          <w:sz w:val="24"/>
          <w:szCs w:val="24"/>
        </w:rPr>
        <w:t>Зыбинского</w:t>
      </w:r>
      <w:r w:rsidRPr="0018117F">
        <w:rPr>
          <w:rFonts w:ascii="Times New Roman" w:eastAsia="Calibri" w:hAnsi="Times New Roman" w:cs="Times New Roman"/>
          <w:kern w:val="2"/>
          <w:sz w:val="24"/>
          <w:szCs w:val="24"/>
        </w:rPr>
        <w:t xml:space="preserve"> сельского поселения</w:t>
      </w:r>
      <w:r w:rsidRPr="0018117F">
        <w:rPr>
          <w:rFonts w:ascii="Times New Roman" w:eastAsia="Calibri" w:hAnsi="Times New Roman" w:cs="Times New Roman"/>
          <w:kern w:val="2"/>
          <w:sz w:val="24"/>
          <w:szCs w:val="24"/>
        </w:rPr>
        <w:tab/>
      </w:r>
    </w:p>
    <w:p w:rsidR="00CD3BA7" w:rsidRPr="0018117F" w:rsidRDefault="008831F1" w:rsidP="001D4C5B">
      <w:pPr>
        <w:widowControl w:val="0"/>
        <w:suppressAutoHyphens/>
        <w:spacing w:after="0" w:line="20" w:lineRule="atLeast"/>
        <w:contextualSpacing/>
        <w:jc w:val="both"/>
        <w:rPr>
          <w:rFonts w:ascii="Times New Roman" w:eastAsia="Calibri" w:hAnsi="Times New Roman" w:cs="Times New Roman"/>
          <w:kern w:val="2"/>
          <w:sz w:val="24"/>
          <w:szCs w:val="24"/>
        </w:rPr>
        <w:sectPr w:rsidR="00CD3BA7" w:rsidRPr="0018117F" w:rsidSect="0018117F">
          <w:pgSz w:w="11906" w:h="16838"/>
          <w:pgMar w:top="1134" w:right="567" w:bottom="1134" w:left="1701" w:header="709" w:footer="709" w:gutter="0"/>
          <w:cols w:space="708"/>
          <w:docGrid w:linePitch="360"/>
        </w:sectPr>
      </w:pPr>
      <w:r>
        <w:rPr>
          <w:rFonts w:ascii="Times New Roman" w:eastAsia="Calibri" w:hAnsi="Times New Roman" w:cs="Times New Roman"/>
          <w:kern w:val="2"/>
          <w:sz w:val="24"/>
          <w:szCs w:val="24"/>
        </w:rPr>
        <w:t xml:space="preserve">Белогорского района Республики Крым                 </w:t>
      </w:r>
      <w:r w:rsidR="001D4C5B" w:rsidRPr="0018117F">
        <w:rPr>
          <w:rFonts w:ascii="Times New Roman" w:eastAsia="Calibri" w:hAnsi="Times New Roman" w:cs="Times New Roman"/>
          <w:kern w:val="2"/>
          <w:sz w:val="24"/>
          <w:szCs w:val="24"/>
        </w:rPr>
        <w:tab/>
      </w:r>
      <w:r w:rsidR="001D4C5B" w:rsidRPr="0018117F">
        <w:rPr>
          <w:rFonts w:ascii="Times New Roman" w:eastAsia="Calibri" w:hAnsi="Times New Roman" w:cs="Times New Roman"/>
          <w:kern w:val="2"/>
          <w:sz w:val="24"/>
          <w:szCs w:val="24"/>
        </w:rPr>
        <w:tab/>
      </w:r>
      <w:r w:rsidR="001D4C5B" w:rsidRPr="0018117F">
        <w:rPr>
          <w:rFonts w:ascii="Times New Roman" w:eastAsia="Calibri" w:hAnsi="Times New Roman" w:cs="Times New Roman"/>
          <w:kern w:val="2"/>
          <w:sz w:val="24"/>
          <w:szCs w:val="24"/>
        </w:rPr>
        <w:tab/>
      </w:r>
      <w:r w:rsidR="00945202" w:rsidRPr="0018117F">
        <w:rPr>
          <w:rFonts w:ascii="Times New Roman" w:eastAsia="Calibri" w:hAnsi="Times New Roman" w:cs="Times New Roman"/>
          <w:kern w:val="2"/>
          <w:sz w:val="24"/>
          <w:szCs w:val="24"/>
        </w:rPr>
        <w:tab/>
      </w:r>
      <w:r w:rsidR="0018117F">
        <w:rPr>
          <w:rFonts w:ascii="Times New Roman" w:eastAsia="Calibri" w:hAnsi="Times New Roman" w:cs="Times New Roman"/>
          <w:kern w:val="2"/>
          <w:sz w:val="24"/>
          <w:szCs w:val="24"/>
        </w:rPr>
        <w:t xml:space="preserve">Т.А.Книжник </w:t>
      </w:r>
    </w:p>
    <w:p w:rsidR="001D4C5B" w:rsidRPr="0018117F" w:rsidRDefault="001D4C5B" w:rsidP="001D4C5B">
      <w:pPr>
        <w:widowControl w:val="0"/>
        <w:suppressAutoHyphens/>
        <w:spacing w:after="0" w:line="20" w:lineRule="atLeast"/>
        <w:contextualSpacing/>
        <w:jc w:val="both"/>
        <w:rPr>
          <w:rFonts w:ascii="Times New Roman" w:eastAsia="Calibri" w:hAnsi="Times New Roman" w:cs="Times New Roman"/>
          <w:kern w:val="2"/>
          <w:sz w:val="24"/>
          <w:szCs w:val="24"/>
        </w:rPr>
      </w:pPr>
    </w:p>
    <w:p w:rsidR="00BD5F4A" w:rsidRPr="0018117F" w:rsidRDefault="00BD5F4A" w:rsidP="008831F1">
      <w:pPr>
        <w:spacing w:after="0" w:line="240" w:lineRule="auto"/>
        <w:ind w:left="5103" w:right="-22"/>
        <w:jc w:val="right"/>
        <w:rPr>
          <w:rFonts w:ascii="Times New Roman" w:eastAsia="Times New Roman" w:hAnsi="Times New Roman" w:cs="Times New Roman"/>
          <w:sz w:val="24"/>
          <w:szCs w:val="24"/>
        </w:rPr>
      </w:pPr>
      <w:r w:rsidRPr="0018117F">
        <w:rPr>
          <w:rFonts w:ascii="Times New Roman" w:eastAsia="Times New Roman" w:hAnsi="Times New Roman" w:cs="Times New Roman"/>
          <w:sz w:val="24"/>
          <w:szCs w:val="24"/>
        </w:rPr>
        <w:t>Приложение</w:t>
      </w:r>
    </w:p>
    <w:p w:rsidR="00BD5F4A" w:rsidRPr="0018117F" w:rsidRDefault="00BD5F4A" w:rsidP="008831F1">
      <w:pPr>
        <w:spacing w:after="0" w:line="240" w:lineRule="auto"/>
        <w:ind w:left="5103" w:right="-22"/>
        <w:jc w:val="right"/>
        <w:rPr>
          <w:rFonts w:ascii="Times New Roman" w:eastAsia="Times New Roman" w:hAnsi="Times New Roman" w:cs="Times New Roman"/>
          <w:noProof/>
          <w:sz w:val="24"/>
          <w:szCs w:val="24"/>
        </w:rPr>
      </w:pPr>
      <w:r w:rsidRPr="0018117F">
        <w:rPr>
          <w:rFonts w:ascii="Times New Roman" w:eastAsia="Times New Roman" w:hAnsi="Times New Roman" w:cs="Times New Roman"/>
          <w:sz w:val="24"/>
          <w:szCs w:val="24"/>
        </w:rPr>
        <w:t xml:space="preserve">к постановлению </w:t>
      </w:r>
      <w:r w:rsidRPr="0018117F">
        <w:rPr>
          <w:rFonts w:ascii="Times New Roman" w:eastAsia="Times New Roman" w:hAnsi="Times New Roman" w:cs="Times New Roman"/>
          <w:noProof/>
          <w:sz w:val="24"/>
          <w:szCs w:val="24"/>
        </w:rPr>
        <w:t xml:space="preserve">администрация </w:t>
      </w:r>
      <w:r w:rsidR="0018117F">
        <w:rPr>
          <w:rFonts w:ascii="Times New Roman" w:eastAsia="Times New Roman" w:hAnsi="Times New Roman" w:cs="Times New Roman"/>
          <w:noProof/>
          <w:sz w:val="24"/>
          <w:szCs w:val="24"/>
        </w:rPr>
        <w:t>Зыбинского</w:t>
      </w:r>
      <w:r w:rsidRPr="0018117F">
        <w:rPr>
          <w:rFonts w:ascii="Times New Roman" w:eastAsia="Times New Roman" w:hAnsi="Times New Roman" w:cs="Times New Roman"/>
          <w:noProof/>
          <w:sz w:val="24"/>
          <w:szCs w:val="24"/>
        </w:rPr>
        <w:t xml:space="preserve"> сельского поселения </w:t>
      </w:r>
      <w:r w:rsidR="0018117F">
        <w:rPr>
          <w:rFonts w:ascii="Times New Roman" w:eastAsia="Times New Roman" w:hAnsi="Times New Roman" w:cs="Times New Roman"/>
          <w:noProof/>
          <w:sz w:val="24"/>
          <w:szCs w:val="24"/>
        </w:rPr>
        <w:t>Белогорского</w:t>
      </w:r>
      <w:r w:rsidRPr="0018117F">
        <w:rPr>
          <w:rFonts w:ascii="Times New Roman" w:eastAsia="Times New Roman" w:hAnsi="Times New Roman" w:cs="Times New Roman"/>
          <w:noProof/>
          <w:sz w:val="24"/>
          <w:szCs w:val="24"/>
        </w:rPr>
        <w:t xml:space="preserve"> района Республики Крым</w:t>
      </w:r>
    </w:p>
    <w:p w:rsidR="00BD5F4A" w:rsidRPr="0018117F" w:rsidRDefault="00293B65" w:rsidP="008831F1">
      <w:pPr>
        <w:spacing w:after="0" w:line="240" w:lineRule="auto"/>
        <w:ind w:left="5103" w:right="-22"/>
        <w:jc w:val="right"/>
        <w:rPr>
          <w:rFonts w:ascii="Times New Roman" w:eastAsia="Times New Roman" w:hAnsi="Times New Roman" w:cs="Times New Roman"/>
          <w:sz w:val="24"/>
          <w:szCs w:val="24"/>
        </w:rPr>
      </w:pPr>
      <w:r w:rsidRPr="0018117F">
        <w:rPr>
          <w:rFonts w:ascii="Times New Roman" w:eastAsia="Times New Roman" w:hAnsi="Times New Roman" w:cs="Times New Roman"/>
          <w:sz w:val="24"/>
          <w:szCs w:val="24"/>
        </w:rPr>
        <w:t>от 1</w:t>
      </w:r>
      <w:r w:rsidR="0018117F">
        <w:rPr>
          <w:rFonts w:ascii="Times New Roman" w:eastAsia="Times New Roman" w:hAnsi="Times New Roman" w:cs="Times New Roman"/>
          <w:sz w:val="24"/>
          <w:szCs w:val="24"/>
        </w:rPr>
        <w:t>8</w:t>
      </w:r>
      <w:r w:rsidRPr="0018117F">
        <w:rPr>
          <w:rFonts w:ascii="Times New Roman" w:eastAsia="Times New Roman" w:hAnsi="Times New Roman" w:cs="Times New Roman"/>
          <w:sz w:val="24"/>
          <w:szCs w:val="24"/>
        </w:rPr>
        <w:t xml:space="preserve"> июня 2025 года № </w:t>
      </w:r>
      <w:r w:rsidR="0018117F">
        <w:rPr>
          <w:rFonts w:ascii="Times New Roman" w:eastAsia="Times New Roman" w:hAnsi="Times New Roman" w:cs="Times New Roman"/>
          <w:sz w:val="24"/>
          <w:szCs w:val="24"/>
        </w:rPr>
        <w:t>81</w:t>
      </w:r>
    </w:p>
    <w:p w:rsidR="00BD5F4A" w:rsidRPr="0018117F" w:rsidRDefault="00BD5F4A" w:rsidP="00293B65">
      <w:pPr>
        <w:spacing w:after="0" w:line="240" w:lineRule="auto"/>
        <w:ind w:left="5103" w:right="-22"/>
        <w:rPr>
          <w:rFonts w:ascii="Times New Roman" w:eastAsia="Times New Roman" w:hAnsi="Times New Roman" w:cs="Times New Roman"/>
          <w:sz w:val="24"/>
          <w:szCs w:val="24"/>
        </w:rPr>
      </w:pPr>
    </w:p>
    <w:p w:rsidR="00293B65" w:rsidRPr="0018117F" w:rsidRDefault="00293B65" w:rsidP="00293B65">
      <w:pPr>
        <w:tabs>
          <w:tab w:val="left" w:pos="4820"/>
          <w:tab w:val="left" w:pos="5103"/>
        </w:tabs>
        <w:spacing w:line="240" w:lineRule="auto"/>
        <w:jc w:val="center"/>
        <w:rPr>
          <w:rFonts w:ascii="Times New Roman" w:hAnsi="Times New Roman" w:cs="Times New Roman"/>
          <w:color w:val="000000"/>
          <w:sz w:val="24"/>
          <w:szCs w:val="24"/>
          <w:lang w:eastAsia="en-US"/>
        </w:rPr>
      </w:pPr>
      <w:r w:rsidRPr="0018117F">
        <w:rPr>
          <w:rFonts w:ascii="Times New Roman" w:hAnsi="Times New Roman" w:cs="Times New Roman"/>
          <w:color w:val="000000"/>
          <w:sz w:val="24"/>
          <w:szCs w:val="24"/>
          <w:lang w:eastAsia="en-US"/>
        </w:rPr>
        <w:t xml:space="preserve">Порядок расчета и возврата сумм инициативных платежей, подлежащих возврату лицам (в том числе организациям), осуществившим их перечисление в бюджет муниципального образования </w:t>
      </w:r>
      <w:r w:rsidR="0018117F" w:rsidRPr="0018117F">
        <w:rPr>
          <w:rFonts w:ascii="Times New Roman" w:hAnsi="Times New Roman" w:cs="Times New Roman"/>
          <w:color w:val="000000"/>
          <w:sz w:val="24"/>
          <w:szCs w:val="24"/>
          <w:lang w:eastAsia="en-US"/>
        </w:rPr>
        <w:t>Зыбинское</w:t>
      </w:r>
      <w:r w:rsidRPr="0018117F">
        <w:rPr>
          <w:rFonts w:ascii="Times New Roman" w:hAnsi="Times New Roman" w:cs="Times New Roman"/>
          <w:color w:val="000000"/>
          <w:sz w:val="24"/>
          <w:szCs w:val="24"/>
          <w:lang w:eastAsia="en-US"/>
        </w:rPr>
        <w:t xml:space="preserve"> сельское поселение </w:t>
      </w:r>
      <w:r w:rsidR="0018117F" w:rsidRPr="0018117F">
        <w:rPr>
          <w:rFonts w:ascii="Times New Roman" w:hAnsi="Times New Roman" w:cs="Times New Roman"/>
          <w:color w:val="000000"/>
          <w:sz w:val="24"/>
          <w:szCs w:val="24"/>
          <w:lang w:eastAsia="en-US"/>
        </w:rPr>
        <w:t>Белогорского</w:t>
      </w:r>
      <w:r w:rsidRPr="0018117F">
        <w:rPr>
          <w:rFonts w:ascii="Times New Roman" w:hAnsi="Times New Roman" w:cs="Times New Roman"/>
          <w:color w:val="000000"/>
          <w:sz w:val="24"/>
          <w:szCs w:val="24"/>
          <w:lang w:eastAsia="en-US"/>
        </w:rPr>
        <w:t xml:space="preserve"> района Республики Крым</w:t>
      </w:r>
    </w:p>
    <w:p w:rsidR="00293B65" w:rsidRPr="0018117F" w:rsidRDefault="00293B65" w:rsidP="00293B65">
      <w:pPr>
        <w:spacing w:line="240" w:lineRule="auto"/>
        <w:ind w:firstLine="426"/>
        <w:jc w:val="center"/>
        <w:rPr>
          <w:rFonts w:ascii="Times New Roman" w:hAnsi="Times New Roman" w:cs="Times New Roman"/>
          <w:sz w:val="24"/>
          <w:szCs w:val="24"/>
        </w:rPr>
      </w:pPr>
      <w:r w:rsidRPr="0018117F">
        <w:rPr>
          <w:rFonts w:ascii="Times New Roman" w:hAnsi="Times New Roman" w:cs="Times New Roman"/>
          <w:sz w:val="24"/>
          <w:szCs w:val="24"/>
        </w:rPr>
        <w:t>Глава 1. Общие положения</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 Настоящий Порядок определяет порядок расчета и возврата сумм инициативных платежей, подлежащих возврату лицам (в том числе организациям), осуществившим их перечисление в местный бюджет муниципального образования </w:t>
      </w:r>
      <w:r w:rsidR="0018117F">
        <w:rPr>
          <w:rFonts w:ascii="Times New Roman" w:hAnsi="Times New Roman" w:cs="Times New Roman"/>
          <w:sz w:val="24"/>
          <w:szCs w:val="24"/>
        </w:rPr>
        <w:t>Зыбинское</w:t>
      </w:r>
      <w:r w:rsidRPr="0018117F">
        <w:rPr>
          <w:rFonts w:ascii="Times New Roman" w:hAnsi="Times New Roman" w:cs="Times New Roman"/>
          <w:sz w:val="24"/>
          <w:szCs w:val="24"/>
        </w:rPr>
        <w:t xml:space="preserve"> сельское поселение </w:t>
      </w:r>
      <w:r w:rsidR="0018117F">
        <w:rPr>
          <w:rFonts w:ascii="Times New Roman" w:hAnsi="Times New Roman" w:cs="Times New Roman"/>
          <w:sz w:val="24"/>
          <w:szCs w:val="24"/>
        </w:rPr>
        <w:t>Белогорского</w:t>
      </w:r>
      <w:r w:rsidRPr="0018117F">
        <w:rPr>
          <w:rFonts w:ascii="Times New Roman" w:hAnsi="Times New Roman" w:cs="Times New Roman"/>
          <w:sz w:val="24"/>
          <w:szCs w:val="24"/>
        </w:rPr>
        <w:t xml:space="preserve"> района Республики Крым (далее –</w:t>
      </w:r>
      <w:r w:rsidR="00EB6CDC" w:rsidRPr="0018117F">
        <w:rPr>
          <w:rFonts w:ascii="Times New Roman" w:hAnsi="Times New Roman" w:cs="Times New Roman"/>
          <w:sz w:val="24"/>
          <w:szCs w:val="24"/>
        </w:rPr>
        <w:t xml:space="preserve"> местный бюджет</w:t>
      </w:r>
      <w:r w:rsidRPr="0018117F">
        <w:rPr>
          <w:rFonts w:ascii="Times New Roman" w:hAnsi="Times New Roman" w:cs="Times New Roman"/>
          <w:sz w:val="24"/>
          <w:szCs w:val="24"/>
        </w:rPr>
        <w:t xml:space="preserve"> муниципальн</w:t>
      </w:r>
      <w:r w:rsidR="00EB6CDC" w:rsidRPr="0018117F">
        <w:rPr>
          <w:rFonts w:ascii="Times New Roman" w:hAnsi="Times New Roman" w:cs="Times New Roman"/>
          <w:sz w:val="24"/>
          <w:szCs w:val="24"/>
        </w:rPr>
        <w:t>ого образования</w:t>
      </w:r>
      <w:r w:rsidRPr="0018117F">
        <w:rPr>
          <w:rFonts w:ascii="Times New Roman" w:hAnsi="Times New Roman" w:cs="Times New Roman"/>
          <w:sz w:val="24"/>
          <w:szCs w:val="24"/>
        </w:rPr>
        <w:t>).</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2. </w:t>
      </w:r>
      <w:proofErr w:type="gramStart"/>
      <w:r w:rsidRPr="0018117F">
        <w:rPr>
          <w:rFonts w:ascii="Times New Roman" w:hAnsi="Times New Roman" w:cs="Times New Roman"/>
          <w:sz w:val="24"/>
          <w:szCs w:val="24"/>
        </w:rPr>
        <w:t>Под инициативными платежами понимаются денежные средства граждан, индивидуальных предпринимателей и образованных в соответствии с законодательством Российской Федерации юридических лиц, уплачиваемые на добровольной основе и зачисляемые в соответствии с Бюджетным кодексом Российской Федерации в местный бюджет муниципального образования в целях реализации конкретных инициативных проектов по реализации мероприятий, имеющих приоритетное значение для жителей муниципального образования</w:t>
      </w:r>
      <w:r w:rsidR="00EB6CDC" w:rsidRPr="0018117F">
        <w:rPr>
          <w:rFonts w:ascii="Times New Roman" w:hAnsi="Times New Roman" w:cs="Times New Roman"/>
          <w:sz w:val="24"/>
          <w:szCs w:val="24"/>
        </w:rPr>
        <w:t xml:space="preserve"> </w:t>
      </w:r>
      <w:r w:rsidR="0018117F">
        <w:rPr>
          <w:rFonts w:ascii="Times New Roman" w:hAnsi="Times New Roman" w:cs="Times New Roman"/>
          <w:sz w:val="24"/>
          <w:szCs w:val="24"/>
        </w:rPr>
        <w:t>Зыбинское</w:t>
      </w:r>
      <w:r w:rsidR="00EB6CDC" w:rsidRPr="0018117F">
        <w:rPr>
          <w:rFonts w:ascii="Times New Roman" w:hAnsi="Times New Roman" w:cs="Times New Roman"/>
          <w:sz w:val="24"/>
          <w:szCs w:val="24"/>
        </w:rPr>
        <w:t xml:space="preserve"> сельское поселение </w:t>
      </w:r>
      <w:r w:rsidR="0018117F">
        <w:rPr>
          <w:rFonts w:ascii="Times New Roman" w:hAnsi="Times New Roman" w:cs="Times New Roman"/>
          <w:sz w:val="24"/>
          <w:szCs w:val="24"/>
        </w:rPr>
        <w:t>Белогорского</w:t>
      </w:r>
      <w:r w:rsidR="00EB6CDC" w:rsidRPr="0018117F">
        <w:rPr>
          <w:rFonts w:ascii="Times New Roman" w:hAnsi="Times New Roman" w:cs="Times New Roman"/>
          <w:sz w:val="24"/>
          <w:szCs w:val="24"/>
        </w:rPr>
        <w:t xml:space="preserve"> района Республики Крым</w:t>
      </w:r>
      <w:proofErr w:type="gramEnd"/>
      <w:r w:rsidR="00EB6CDC" w:rsidRPr="0018117F">
        <w:rPr>
          <w:rFonts w:ascii="Times New Roman" w:hAnsi="Times New Roman" w:cs="Times New Roman"/>
          <w:sz w:val="24"/>
          <w:szCs w:val="24"/>
        </w:rPr>
        <w:t xml:space="preserve"> (далее – муниципальное образование)</w:t>
      </w:r>
      <w:r w:rsidRPr="0018117F">
        <w:rPr>
          <w:rFonts w:ascii="Times New Roman" w:hAnsi="Times New Roman" w:cs="Times New Roman"/>
          <w:sz w:val="24"/>
          <w:szCs w:val="24"/>
        </w:rPr>
        <w:t xml:space="preserve"> или его части, по решению вопросов местного значения или иных вопросов, право </w:t>
      </w:r>
      <w:proofErr w:type="gramStart"/>
      <w:r w:rsidRPr="0018117F">
        <w:rPr>
          <w:rFonts w:ascii="Times New Roman" w:hAnsi="Times New Roman" w:cs="Times New Roman"/>
          <w:sz w:val="24"/>
          <w:szCs w:val="24"/>
        </w:rPr>
        <w:t>решения</w:t>
      </w:r>
      <w:proofErr w:type="gramEnd"/>
      <w:r w:rsidRPr="0018117F">
        <w:rPr>
          <w:rFonts w:ascii="Times New Roman" w:hAnsi="Times New Roman" w:cs="Times New Roman"/>
          <w:sz w:val="24"/>
          <w:szCs w:val="24"/>
        </w:rPr>
        <w:t xml:space="preserve"> которых предоставлено органам местного самоуправления муниципального образования (далее соответственно – инициативные платежи, инициативные проекты).</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3. В случае если инициативный проект не был реализован, инициативные платежи подлежат возврату лицам, осуществившим их перечисление в местный бюджет муниципального образования.</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4. В случае образования по итогам реализации инициативного проекта остатка инициативных платежей, не использованных в целях реализации инициативного проекта, указанные платежи подлежат возврату лицам, осуществившим их перечисление в местный бюджет муниципального образования.</w:t>
      </w:r>
    </w:p>
    <w:p w:rsidR="00293B65" w:rsidRPr="0018117F" w:rsidRDefault="00293B65" w:rsidP="00EB6CDC">
      <w:pPr>
        <w:spacing w:after="0" w:line="240" w:lineRule="auto"/>
        <w:ind w:firstLine="426"/>
        <w:jc w:val="both"/>
        <w:rPr>
          <w:rFonts w:ascii="Times New Roman" w:hAnsi="Times New Roman" w:cs="Times New Roman"/>
          <w:color w:val="FF0000"/>
          <w:sz w:val="24"/>
          <w:szCs w:val="24"/>
        </w:rPr>
      </w:pPr>
      <w:r w:rsidRPr="0018117F">
        <w:rPr>
          <w:rFonts w:ascii="Times New Roman" w:hAnsi="Times New Roman" w:cs="Times New Roman"/>
          <w:sz w:val="24"/>
          <w:szCs w:val="24"/>
        </w:rPr>
        <w:t xml:space="preserve">5. Расчет и возврат сумм инициативных платежей, подлежащих возврату лицам, осуществившим их перечисление в местный бюджет муниципального образования, осуществляется администрацией </w:t>
      </w:r>
      <w:r w:rsidR="0018117F">
        <w:rPr>
          <w:rFonts w:ascii="Times New Roman" w:hAnsi="Times New Roman" w:cs="Times New Roman"/>
          <w:sz w:val="24"/>
          <w:szCs w:val="24"/>
        </w:rPr>
        <w:t>Зыбинского</w:t>
      </w:r>
      <w:r w:rsidRPr="0018117F">
        <w:rPr>
          <w:rFonts w:ascii="Times New Roman" w:hAnsi="Times New Roman" w:cs="Times New Roman"/>
          <w:sz w:val="24"/>
          <w:szCs w:val="24"/>
        </w:rPr>
        <w:t xml:space="preserve"> сельско</w:t>
      </w:r>
      <w:r w:rsidR="00EB6CDC" w:rsidRPr="0018117F">
        <w:rPr>
          <w:rFonts w:ascii="Times New Roman" w:hAnsi="Times New Roman" w:cs="Times New Roman"/>
          <w:sz w:val="24"/>
          <w:szCs w:val="24"/>
        </w:rPr>
        <w:t>го</w:t>
      </w:r>
      <w:r w:rsidRPr="0018117F">
        <w:rPr>
          <w:rFonts w:ascii="Times New Roman" w:hAnsi="Times New Roman" w:cs="Times New Roman"/>
          <w:sz w:val="24"/>
          <w:szCs w:val="24"/>
        </w:rPr>
        <w:t xml:space="preserve"> поселени</w:t>
      </w:r>
      <w:r w:rsidR="00EB6CDC" w:rsidRPr="0018117F">
        <w:rPr>
          <w:rFonts w:ascii="Times New Roman" w:hAnsi="Times New Roman" w:cs="Times New Roman"/>
          <w:sz w:val="24"/>
          <w:szCs w:val="24"/>
        </w:rPr>
        <w:t xml:space="preserve">я </w:t>
      </w:r>
      <w:r w:rsidR="0018117F">
        <w:rPr>
          <w:rFonts w:ascii="Times New Roman" w:hAnsi="Times New Roman" w:cs="Times New Roman"/>
          <w:sz w:val="24"/>
          <w:szCs w:val="24"/>
        </w:rPr>
        <w:t>Белогорского</w:t>
      </w:r>
      <w:r w:rsidRPr="0018117F">
        <w:rPr>
          <w:rFonts w:ascii="Times New Roman" w:hAnsi="Times New Roman" w:cs="Times New Roman"/>
          <w:sz w:val="24"/>
          <w:szCs w:val="24"/>
        </w:rPr>
        <w:t xml:space="preserve"> района Республики Крым (далее – уполномоченный орган).</w:t>
      </w:r>
    </w:p>
    <w:p w:rsidR="00EB6CDC" w:rsidRPr="0018117F" w:rsidRDefault="00EB6CDC" w:rsidP="00EB6CDC">
      <w:pPr>
        <w:spacing w:after="0" w:line="240" w:lineRule="auto"/>
        <w:ind w:firstLine="426"/>
        <w:jc w:val="center"/>
        <w:rPr>
          <w:rFonts w:ascii="Times New Roman" w:hAnsi="Times New Roman" w:cs="Times New Roman"/>
          <w:sz w:val="24"/>
          <w:szCs w:val="24"/>
        </w:rPr>
      </w:pPr>
    </w:p>
    <w:p w:rsidR="00293B65" w:rsidRPr="0018117F" w:rsidRDefault="00293B65" w:rsidP="00EB6CDC">
      <w:pPr>
        <w:spacing w:after="0" w:line="240" w:lineRule="auto"/>
        <w:ind w:firstLine="426"/>
        <w:jc w:val="center"/>
        <w:rPr>
          <w:rFonts w:ascii="Times New Roman" w:hAnsi="Times New Roman" w:cs="Times New Roman"/>
          <w:sz w:val="24"/>
          <w:szCs w:val="24"/>
        </w:rPr>
      </w:pPr>
      <w:r w:rsidRPr="0018117F">
        <w:rPr>
          <w:rFonts w:ascii="Times New Roman" w:hAnsi="Times New Roman" w:cs="Times New Roman"/>
          <w:sz w:val="24"/>
          <w:szCs w:val="24"/>
        </w:rPr>
        <w:t>Глава 2. Порядок расчета сумм инициативных</w:t>
      </w:r>
      <w:r w:rsidR="00EB6CDC" w:rsidRPr="0018117F">
        <w:rPr>
          <w:rFonts w:ascii="Times New Roman" w:hAnsi="Times New Roman" w:cs="Times New Roman"/>
          <w:sz w:val="24"/>
          <w:szCs w:val="24"/>
        </w:rPr>
        <w:t xml:space="preserve"> </w:t>
      </w:r>
      <w:r w:rsidRPr="0018117F">
        <w:rPr>
          <w:rFonts w:ascii="Times New Roman" w:hAnsi="Times New Roman" w:cs="Times New Roman"/>
          <w:sz w:val="24"/>
          <w:szCs w:val="24"/>
        </w:rPr>
        <w:t>платежей, подлежащих возврату</w:t>
      </w:r>
    </w:p>
    <w:p w:rsidR="00293B65" w:rsidRPr="0018117F" w:rsidRDefault="00293B65" w:rsidP="00EB6CDC">
      <w:pPr>
        <w:spacing w:after="0" w:line="240" w:lineRule="auto"/>
        <w:ind w:firstLine="426"/>
        <w:jc w:val="both"/>
        <w:rPr>
          <w:rFonts w:ascii="Times New Roman" w:hAnsi="Times New Roman" w:cs="Times New Roman"/>
          <w:sz w:val="24"/>
          <w:szCs w:val="24"/>
        </w:rPr>
      </w:pP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6. По окончании каждого финансового года, но не позднее 1 апреля, уполномоченный орган формирует перечень инициативных проектов из числа реализуемых в муниципальном образовании и определяет среди них инициативные проекты:</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1) реализация которых завершена в истекшем финансовом году;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2) реализация которых не завершена в истекшем финансовом году, при этом срок </w:t>
      </w:r>
      <w:proofErr w:type="gramStart"/>
      <w:r w:rsidRPr="0018117F">
        <w:rPr>
          <w:rFonts w:ascii="Times New Roman" w:hAnsi="Times New Roman" w:cs="Times New Roman"/>
          <w:sz w:val="24"/>
          <w:szCs w:val="24"/>
        </w:rPr>
        <w:t>реализации</w:t>
      </w:r>
      <w:proofErr w:type="gramEnd"/>
      <w:r w:rsidRPr="0018117F">
        <w:rPr>
          <w:rFonts w:ascii="Times New Roman" w:hAnsi="Times New Roman" w:cs="Times New Roman"/>
          <w:sz w:val="24"/>
          <w:szCs w:val="24"/>
        </w:rPr>
        <w:t xml:space="preserve"> которых истек и не был продлен.</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7. По каждому из инициативных проектов, предусмотренных пунктом 6 настоящего Порядка, уполномоченный орган определяет следующие обстоятельства: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 уплачивались ли гражданами, индивидуальными предпринимателями и (или) образованными в соответствии с законодательством Российской Федерации юридическими </w:t>
      </w:r>
      <w:r w:rsidRPr="0018117F">
        <w:rPr>
          <w:rFonts w:ascii="Times New Roman" w:hAnsi="Times New Roman" w:cs="Times New Roman"/>
          <w:sz w:val="24"/>
          <w:szCs w:val="24"/>
        </w:rPr>
        <w:lastRenderedPageBreak/>
        <w:t>лицами в местный бюджет муниципального образования инициативные платежи в целях реализации соответствующего инициативного проекта;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2) использовались ли суммы инициативных платежей при реализации соответствующего инициативного проекта;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3) величину остатка инициативных платежей по соответствующему инициативному проекту (если инициативный проект был реализован);</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4) перечень граждан, индивидуальных предпринимателей и образованных в соответствии с законодательством Российской Федерации юридических лиц, уплативших инициативные платежи в целях реализации соответствующего инициативного проекта за все время, прошедшее с момента принятия решения о реализации инициативного проекта, и величину соответствующих инициативных платежей (суммарно по каждому гражданину, индивидуальному предпринимателю, юридическому лицу).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8. Инициативные платежи, перечисленные в местный бюджет муниципального образования без указания, на реализацию которого из инициативных проектов они предназначены, при определении обстоятельств, предусмотренных пунктом 7 настоящего Порядка, не учитываются.</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9. Результаты проверки, предусмотренной пунктами 6, 7 настоящего Порядка, излагаются уполномоченным органом в форме отчета о поступлении инициативных платежей отдельно по каждому инициативному проекту, предусмотренному пунктом 6 настоящего Порядка.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10. Отчеты о поступлении инициативных платежей не позднее 25 апреля представляются уполномоченным органом на рассмотрение </w:t>
      </w:r>
      <w:r w:rsidR="00EB6CDC" w:rsidRPr="0018117F">
        <w:rPr>
          <w:rFonts w:ascii="Times New Roman" w:hAnsi="Times New Roman" w:cs="Times New Roman"/>
          <w:sz w:val="24"/>
          <w:szCs w:val="24"/>
        </w:rPr>
        <w:t xml:space="preserve">председателя </w:t>
      </w:r>
      <w:r w:rsidR="0018117F">
        <w:rPr>
          <w:rFonts w:ascii="Times New Roman" w:hAnsi="Times New Roman" w:cs="Times New Roman"/>
          <w:sz w:val="24"/>
          <w:szCs w:val="24"/>
        </w:rPr>
        <w:t>Зыбинского</w:t>
      </w:r>
      <w:r w:rsidR="00EB6CDC" w:rsidRPr="0018117F">
        <w:rPr>
          <w:rFonts w:ascii="Times New Roman" w:hAnsi="Times New Roman" w:cs="Times New Roman"/>
          <w:sz w:val="24"/>
          <w:szCs w:val="24"/>
        </w:rPr>
        <w:t xml:space="preserve"> сельского совета - </w:t>
      </w:r>
      <w:r w:rsidRPr="0018117F">
        <w:rPr>
          <w:rFonts w:ascii="Times New Roman" w:hAnsi="Times New Roman" w:cs="Times New Roman"/>
          <w:sz w:val="24"/>
          <w:szCs w:val="24"/>
        </w:rPr>
        <w:t xml:space="preserve">главы администрации </w:t>
      </w:r>
      <w:r w:rsidR="0018117F">
        <w:rPr>
          <w:rFonts w:ascii="Times New Roman" w:hAnsi="Times New Roman" w:cs="Times New Roman"/>
          <w:sz w:val="24"/>
          <w:szCs w:val="24"/>
        </w:rPr>
        <w:t>Зыбинского</w:t>
      </w:r>
      <w:r w:rsidR="00EB6CDC" w:rsidRPr="0018117F">
        <w:rPr>
          <w:rFonts w:ascii="Times New Roman" w:hAnsi="Times New Roman" w:cs="Times New Roman"/>
          <w:sz w:val="24"/>
          <w:szCs w:val="24"/>
        </w:rPr>
        <w:t xml:space="preserve"> сельского поселения (далее – </w:t>
      </w:r>
      <w:r w:rsidR="00CD3BA7" w:rsidRPr="0018117F">
        <w:rPr>
          <w:rFonts w:ascii="Times New Roman" w:hAnsi="Times New Roman" w:cs="Times New Roman"/>
          <w:sz w:val="24"/>
          <w:szCs w:val="24"/>
        </w:rPr>
        <w:t>г</w:t>
      </w:r>
      <w:r w:rsidR="00EB6CDC" w:rsidRPr="0018117F">
        <w:rPr>
          <w:rFonts w:ascii="Times New Roman" w:hAnsi="Times New Roman" w:cs="Times New Roman"/>
          <w:sz w:val="24"/>
          <w:szCs w:val="24"/>
        </w:rPr>
        <w:t>лавы администрации).</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11. Глава администрации рассматривает отчеты о поступлении инициативных платежей и не позднее 30 апреля принимает по ним решения возврате инициативных платежей (остатка инициативных платежей), уплаченных в целях реализации соответствующего инициативного проекта, в форме резолюции.</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12. </w:t>
      </w:r>
      <w:proofErr w:type="gramStart"/>
      <w:r w:rsidRPr="0018117F">
        <w:rPr>
          <w:rFonts w:ascii="Times New Roman" w:hAnsi="Times New Roman" w:cs="Times New Roman"/>
          <w:sz w:val="24"/>
          <w:szCs w:val="24"/>
        </w:rPr>
        <w:t>Не позднее дву</w:t>
      </w:r>
      <w:r w:rsidR="00CD3BA7" w:rsidRPr="0018117F">
        <w:rPr>
          <w:rFonts w:ascii="Times New Roman" w:hAnsi="Times New Roman" w:cs="Times New Roman"/>
          <w:sz w:val="24"/>
          <w:szCs w:val="24"/>
        </w:rPr>
        <w:t>х рабочих дней со дня принятия г</w:t>
      </w:r>
      <w:r w:rsidRPr="0018117F">
        <w:rPr>
          <w:rFonts w:ascii="Times New Roman" w:hAnsi="Times New Roman" w:cs="Times New Roman"/>
          <w:sz w:val="24"/>
          <w:szCs w:val="24"/>
        </w:rPr>
        <w:t xml:space="preserve">лавой администрации решения о возврате инициативных платежей (остатка инициативных платежей) соответствующий отчет о поступлении инициативных платежей </w:t>
      </w:r>
      <w:r w:rsidR="00EB6CDC" w:rsidRPr="0018117F">
        <w:rPr>
          <w:rFonts w:ascii="Times New Roman" w:hAnsi="Times New Roman" w:cs="Times New Roman"/>
          <w:sz w:val="24"/>
          <w:szCs w:val="24"/>
        </w:rPr>
        <w:t>заместителем главы администрации</w:t>
      </w:r>
      <w:r w:rsidRPr="0018117F">
        <w:rPr>
          <w:rFonts w:ascii="Times New Roman" w:hAnsi="Times New Roman" w:cs="Times New Roman"/>
          <w:sz w:val="24"/>
          <w:szCs w:val="24"/>
        </w:rPr>
        <w:t xml:space="preserve"> (по согласованию) в уполномоченный орган, а также в тот же срок размещается на официальном сайте муниципального образования в информационно-телекоммуникационной сети «Интернет» (далее – официальный сайт) с соблюдением законодательства о персональных данных.</w:t>
      </w:r>
      <w:proofErr w:type="gramEnd"/>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13. </w:t>
      </w:r>
      <w:proofErr w:type="gramStart"/>
      <w:r w:rsidRPr="0018117F">
        <w:rPr>
          <w:rFonts w:ascii="Times New Roman" w:hAnsi="Times New Roman" w:cs="Times New Roman"/>
          <w:sz w:val="24"/>
          <w:szCs w:val="24"/>
        </w:rPr>
        <w:t>В случае если инициативный проект не был реализован, уполномоченный орган на основании отчета о поступлении инициативных платежей, иных сведений рассчитывает сумму, подлежащую возврату каждому гражданину, индивидуальному предпринимателю и юридическому лицу, уплатившему инициативный платеж (инициативные платежи), исходя из величины уплаченного соответствующим лицом инициативного платежа по данному инициативному проекту (суммы инициативных платежей, уплаченных соответствующим лицом по данному инициативному проекту), за вычетом расходов</w:t>
      </w:r>
      <w:proofErr w:type="gramEnd"/>
      <w:r w:rsidRPr="0018117F">
        <w:rPr>
          <w:rFonts w:ascii="Times New Roman" w:hAnsi="Times New Roman" w:cs="Times New Roman"/>
          <w:sz w:val="24"/>
          <w:szCs w:val="24"/>
        </w:rPr>
        <w:t xml:space="preserve"> на пересылку.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14. В случае если инициативный проект был реализован, уполномоченный орган на основании отчета о поступлении инициативных платежей, иных сведений определяет:</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1) общую сумму поступивших инициативных платежей по данному инициативному проекту;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2) величину уплаченного соответствующим лицом инициативного платежа по данному инициативному проекту (сумму инициативных платежей, уплаченных соответствующим лицом по данному инициативному проекту);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3) остаток инициативных платежей, не использованных в целях реализации данного инициативного проекта;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4) рассчитывает сумму, подлежащую возврату каждому гражданину, индивидуальному предпринимателю и юридическому лицу, уплатившему инициативный платеж </w:t>
      </w:r>
      <w:r w:rsidRPr="0018117F">
        <w:rPr>
          <w:rFonts w:ascii="Times New Roman" w:hAnsi="Times New Roman" w:cs="Times New Roman"/>
          <w:sz w:val="24"/>
          <w:szCs w:val="24"/>
        </w:rPr>
        <w:lastRenderedPageBreak/>
        <w:t>(инициативные платежи), исходя из величины остатка инициативных платежей пропорционально доле уплаченных данным лицом инициативных платежей в общей сумме поступивших инициативных платежей по данному инициативному проекту.</w:t>
      </w:r>
    </w:p>
    <w:p w:rsidR="00293B65" w:rsidRPr="0018117F" w:rsidRDefault="00293B65" w:rsidP="00EB6CDC">
      <w:pPr>
        <w:spacing w:after="0" w:line="240" w:lineRule="auto"/>
        <w:ind w:firstLine="426"/>
        <w:jc w:val="both"/>
        <w:rPr>
          <w:rFonts w:ascii="Times New Roman" w:hAnsi="Times New Roman" w:cs="Times New Roman"/>
          <w:sz w:val="24"/>
          <w:szCs w:val="24"/>
        </w:rPr>
      </w:pPr>
    </w:p>
    <w:p w:rsidR="00293B65" w:rsidRPr="0018117F" w:rsidRDefault="00293B65" w:rsidP="00EB6CDC">
      <w:pPr>
        <w:spacing w:after="0" w:line="240" w:lineRule="auto"/>
        <w:ind w:firstLine="426"/>
        <w:jc w:val="center"/>
        <w:rPr>
          <w:rFonts w:ascii="Times New Roman" w:hAnsi="Times New Roman" w:cs="Times New Roman"/>
          <w:sz w:val="24"/>
          <w:szCs w:val="24"/>
        </w:rPr>
      </w:pPr>
      <w:r w:rsidRPr="0018117F">
        <w:rPr>
          <w:rFonts w:ascii="Times New Roman" w:hAnsi="Times New Roman" w:cs="Times New Roman"/>
          <w:sz w:val="24"/>
          <w:szCs w:val="24"/>
        </w:rPr>
        <w:t>Глава 3. Порядок возврата сумм инициативных платежей</w:t>
      </w:r>
    </w:p>
    <w:p w:rsidR="00293B65" w:rsidRPr="0018117F" w:rsidRDefault="00293B65" w:rsidP="00EB6CDC">
      <w:pPr>
        <w:spacing w:after="0" w:line="240" w:lineRule="auto"/>
        <w:ind w:firstLine="426"/>
        <w:jc w:val="both"/>
        <w:rPr>
          <w:rFonts w:ascii="Times New Roman" w:hAnsi="Times New Roman" w:cs="Times New Roman"/>
          <w:sz w:val="24"/>
          <w:szCs w:val="24"/>
        </w:rPr>
      </w:pP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15. Одновременно с размещением на официальном сайте отчета о поступлении инициативных платежей в том же разделе официального сайта размещается информация о сроке, в течение которого лица, осуществившие перечисление инициативных платежей, вправе обратиться в </w:t>
      </w:r>
      <w:r w:rsidR="00EB6CDC" w:rsidRPr="0018117F">
        <w:rPr>
          <w:rFonts w:ascii="Times New Roman" w:hAnsi="Times New Roman" w:cs="Times New Roman"/>
          <w:sz w:val="24"/>
          <w:szCs w:val="24"/>
        </w:rPr>
        <w:t>уполномоченный орган</w:t>
      </w:r>
      <w:r w:rsidRPr="0018117F">
        <w:rPr>
          <w:rFonts w:ascii="Times New Roman" w:hAnsi="Times New Roman" w:cs="Times New Roman"/>
          <w:sz w:val="24"/>
          <w:szCs w:val="24"/>
        </w:rPr>
        <w:t xml:space="preserve"> с заявлением о возврате инициативного платежа (остатка инициативного платежа). Указанный срок не может быть менее трех месяцев и не более одного года со дня размещения на официальном сайте соответствующего отчета о поступлении инициативных платежей.</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16. Лицо, осуществившее перечисление инициативного платежа (инициативных платежей), вправе обратиться в </w:t>
      </w:r>
      <w:r w:rsidR="00EB6CDC" w:rsidRPr="0018117F">
        <w:rPr>
          <w:rFonts w:ascii="Times New Roman" w:hAnsi="Times New Roman" w:cs="Times New Roman"/>
          <w:sz w:val="24"/>
          <w:szCs w:val="24"/>
        </w:rPr>
        <w:t>уполномоченный орган</w:t>
      </w:r>
      <w:r w:rsidRPr="0018117F">
        <w:rPr>
          <w:rFonts w:ascii="Times New Roman" w:hAnsi="Times New Roman" w:cs="Times New Roman"/>
          <w:sz w:val="24"/>
          <w:szCs w:val="24"/>
        </w:rPr>
        <w:t xml:space="preserve"> с заявлением о возврате инициативного платежа (остатка инициативного платежа), в котором указывает платежные реквизиты, по которым должны быть перечислены соответствующие денежные средства.</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17. В случае смерти гражданина (в том числе индивидуального предпринимателя), реорганизации или ликвидации юридического лица, осуществивших перечисление инициативных платежей, с заявлением о возврате инициативного платежа (остатка инициативного платежа) могут обратиться лица, являющиеся наследниками гражданина, правопреемниками юридического лица, или иные лица в соответствии с гражданским законодательством. Указанные лица обязаны представить в </w:t>
      </w:r>
      <w:r w:rsidR="00EB6CDC" w:rsidRPr="0018117F">
        <w:rPr>
          <w:rFonts w:ascii="Times New Roman" w:hAnsi="Times New Roman" w:cs="Times New Roman"/>
          <w:sz w:val="24"/>
          <w:szCs w:val="24"/>
        </w:rPr>
        <w:t>уполномоченный орган</w:t>
      </w:r>
      <w:r w:rsidRPr="0018117F">
        <w:rPr>
          <w:rFonts w:ascii="Times New Roman" w:hAnsi="Times New Roman" w:cs="Times New Roman"/>
          <w:sz w:val="24"/>
          <w:szCs w:val="24"/>
        </w:rPr>
        <w:t xml:space="preserve"> документы, подтверждающие в соответствии с гражданским законодательством их право на получение соответствующих денежных средств.</w:t>
      </w:r>
    </w:p>
    <w:p w:rsidR="00293B65" w:rsidRPr="0018117F" w:rsidRDefault="00EB6CDC"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18. Уполномоченный орган</w:t>
      </w:r>
      <w:r w:rsidR="00293B65" w:rsidRPr="0018117F">
        <w:rPr>
          <w:rFonts w:ascii="Times New Roman" w:hAnsi="Times New Roman" w:cs="Times New Roman"/>
          <w:sz w:val="24"/>
          <w:szCs w:val="24"/>
        </w:rPr>
        <w:t xml:space="preserve"> рассматривает поступившее заявление о возврате инициативного платежа (остатка инициативного платежа) не позднее 10 рабочих дней со дня получения указанного заявления и в указанный срок принимает решение о возврате заявителю инициативного платежа (остатка инициативного платежа) либо об отказе заявителю в указанном возврате.</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В решении о возврате заявителю инициативного платежа (остатка инициативного платежа) должна быть указана сумма </w:t>
      </w:r>
      <w:proofErr w:type="gramStart"/>
      <w:r w:rsidRPr="0018117F">
        <w:rPr>
          <w:rFonts w:ascii="Times New Roman" w:hAnsi="Times New Roman" w:cs="Times New Roman"/>
          <w:sz w:val="24"/>
          <w:szCs w:val="24"/>
        </w:rPr>
        <w:t>денежных</w:t>
      </w:r>
      <w:proofErr w:type="gramEnd"/>
      <w:r w:rsidRPr="0018117F">
        <w:rPr>
          <w:rFonts w:ascii="Times New Roman" w:hAnsi="Times New Roman" w:cs="Times New Roman"/>
          <w:sz w:val="24"/>
          <w:szCs w:val="24"/>
        </w:rPr>
        <w:t xml:space="preserve"> средств, подлежащая возврату.</w:t>
      </w:r>
    </w:p>
    <w:p w:rsidR="00293B65" w:rsidRPr="0018117F"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19. О принятии решения об отказе в возврате заявителю инициативного платежа (остатка инициативного платежа) </w:t>
      </w:r>
      <w:r w:rsidR="00EB6CDC" w:rsidRPr="0018117F">
        <w:rPr>
          <w:rFonts w:ascii="Times New Roman" w:hAnsi="Times New Roman" w:cs="Times New Roman"/>
          <w:sz w:val="24"/>
          <w:szCs w:val="24"/>
        </w:rPr>
        <w:t>уполномоченный орган</w:t>
      </w:r>
      <w:r w:rsidRPr="0018117F">
        <w:rPr>
          <w:rFonts w:ascii="Times New Roman" w:hAnsi="Times New Roman" w:cs="Times New Roman"/>
          <w:sz w:val="24"/>
          <w:szCs w:val="24"/>
        </w:rPr>
        <w:t xml:space="preserve"> уведомляет заявителя в течение 5 рабочих дней со дня принятия указанного решения.</w:t>
      </w:r>
    </w:p>
    <w:p w:rsidR="00293B65" w:rsidRDefault="00293B65" w:rsidP="00EB6CDC">
      <w:pPr>
        <w:spacing w:after="0" w:line="240" w:lineRule="auto"/>
        <w:ind w:firstLine="426"/>
        <w:jc w:val="both"/>
        <w:rPr>
          <w:rFonts w:ascii="Times New Roman" w:hAnsi="Times New Roman" w:cs="Times New Roman"/>
          <w:sz w:val="24"/>
          <w:szCs w:val="24"/>
        </w:rPr>
      </w:pPr>
      <w:r w:rsidRPr="0018117F">
        <w:rPr>
          <w:rFonts w:ascii="Times New Roman" w:hAnsi="Times New Roman" w:cs="Times New Roman"/>
          <w:sz w:val="24"/>
          <w:szCs w:val="24"/>
        </w:rPr>
        <w:t xml:space="preserve">20. </w:t>
      </w:r>
      <w:proofErr w:type="gramStart"/>
      <w:r w:rsidRPr="0018117F">
        <w:rPr>
          <w:rFonts w:ascii="Times New Roman" w:hAnsi="Times New Roman" w:cs="Times New Roman"/>
          <w:sz w:val="24"/>
          <w:szCs w:val="24"/>
        </w:rPr>
        <w:t xml:space="preserve">В случае принятия </w:t>
      </w:r>
      <w:r w:rsidR="00EB6CDC" w:rsidRPr="0018117F">
        <w:rPr>
          <w:rFonts w:ascii="Times New Roman" w:hAnsi="Times New Roman" w:cs="Times New Roman"/>
          <w:sz w:val="24"/>
          <w:szCs w:val="24"/>
        </w:rPr>
        <w:t>уполномоченным органом</w:t>
      </w:r>
      <w:r w:rsidRPr="0018117F">
        <w:rPr>
          <w:rFonts w:ascii="Times New Roman" w:hAnsi="Times New Roman" w:cs="Times New Roman"/>
          <w:sz w:val="24"/>
          <w:szCs w:val="24"/>
        </w:rPr>
        <w:t xml:space="preserve"> решения о возврате заявителю инициативного платежа (остатка инициативного платежа) уполномоченный орган осуществляет перечисление соответствующих денежных средств (за вычетом расходов на пересылку) по платежным реквизитам, указанным в заявлении о возврате инициативного платежа (остатка инициативного платежа), не позднее 20 рабочих дней со дня получения </w:t>
      </w:r>
      <w:r w:rsidR="00EB6CDC" w:rsidRPr="0018117F">
        <w:rPr>
          <w:rFonts w:ascii="Times New Roman" w:hAnsi="Times New Roman" w:cs="Times New Roman"/>
          <w:sz w:val="24"/>
          <w:szCs w:val="24"/>
        </w:rPr>
        <w:t>уполномоченным органом</w:t>
      </w:r>
      <w:r w:rsidRPr="0018117F">
        <w:rPr>
          <w:rFonts w:ascii="Times New Roman" w:hAnsi="Times New Roman" w:cs="Times New Roman"/>
          <w:sz w:val="24"/>
          <w:szCs w:val="24"/>
        </w:rPr>
        <w:t xml:space="preserve"> указанного заявления.</w:t>
      </w:r>
      <w:proofErr w:type="gramEnd"/>
    </w:p>
    <w:p w:rsidR="008831F1" w:rsidRDefault="008831F1" w:rsidP="00EB6CDC">
      <w:pPr>
        <w:spacing w:after="0" w:line="240" w:lineRule="auto"/>
        <w:ind w:firstLine="426"/>
        <w:jc w:val="both"/>
        <w:rPr>
          <w:rFonts w:ascii="Times New Roman" w:hAnsi="Times New Roman" w:cs="Times New Roman"/>
          <w:sz w:val="24"/>
          <w:szCs w:val="24"/>
        </w:rPr>
      </w:pPr>
    </w:p>
    <w:p w:rsidR="008831F1" w:rsidRDefault="008831F1" w:rsidP="00EB6CDC">
      <w:pPr>
        <w:spacing w:after="0" w:line="240" w:lineRule="auto"/>
        <w:ind w:firstLine="426"/>
        <w:jc w:val="both"/>
        <w:rPr>
          <w:rFonts w:ascii="Times New Roman" w:hAnsi="Times New Roman" w:cs="Times New Roman"/>
          <w:sz w:val="24"/>
          <w:szCs w:val="24"/>
        </w:rPr>
      </w:pPr>
    </w:p>
    <w:p w:rsidR="008831F1" w:rsidRDefault="008831F1" w:rsidP="00EB6CDC">
      <w:pPr>
        <w:spacing w:after="0" w:line="240" w:lineRule="auto"/>
        <w:ind w:firstLine="426"/>
        <w:jc w:val="both"/>
        <w:rPr>
          <w:rFonts w:ascii="Times New Roman" w:hAnsi="Times New Roman" w:cs="Times New Roman"/>
          <w:sz w:val="24"/>
          <w:szCs w:val="24"/>
        </w:rPr>
      </w:pPr>
    </w:p>
    <w:p w:rsidR="008831F1" w:rsidRDefault="008831F1" w:rsidP="008831F1">
      <w:pPr>
        <w:widowControl w:val="0"/>
        <w:suppressAutoHyphens/>
        <w:spacing w:after="0" w:line="20" w:lineRule="atLeast"/>
        <w:contextualSpacing/>
        <w:jc w:val="both"/>
        <w:rPr>
          <w:rFonts w:ascii="Times New Roman" w:eastAsia="Calibri" w:hAnsi="Times New Roman" w:cs="Times New Roman"/>
          <w:kern w:val="2"/>
          <w:sz w:val="24"/>
          <w:szCs w:val="24"/>
        </w:rPr>
      </w:pPr>
      <w:r w:rsidRPr="0018117F">
        <w:rPr>
          <w:rFonts w:ascii="Times New Roman" w:eastAsia="Calibri" w:hAnsi="Times New Roman" w:cs="Times New Roman"/>
          <w:kern w:val="2"/>
          <w:sz w:val="24"/>
          <w:szCs w:val="24"/>
        </w:rPr>
        <w:t xml:space="preserve">Председатель </w:t>
      </w:r>
      <w:r>
        <w:rPr>
          <w:rFonts w:ascii="Times New Roman" w:eastAsia="Calibri" w:hAnsi="Times New Roman" w:cs="Times New Roman"/>
          <w:kern w:val="2"/>
          <w:sz w:val="24"/>
          <w:szCs w:val="24"/>
        </w:rPr>
        <w:t>Зыбинского</w:t>
      </w:r>
      <w:r w:rsidRPr="0018117F">
        <w:rPr>
          <w:rFonts w:ascii="Times New Roman" w:eastAsia="Calibri" w:hAnsi="Times New Roman" w:cs="Times New Roman"/>
          <w:kern w:val="2"/>
          <w:sz w:val="24"/>
          <w:szCs w:val="24"/>
        </w:rPr>
        <w:t xml:space="preserve"> сельского совета </w:t>
      </w:r>
      <w:r>
        <w:rPr>
          <w:rFonts w:ascii="Times New Roman" w:eastAsia="Calibri" w:hAnsi="Times New Roman" w:cs="Times New Roman"/>
          <w:kern w:val="2"/>
          <w:sz w:val="24"/>
          <w:szCs w:val="24"/>
        </w:rPr>
        <w:t>–</w:t>
      </w:r>
      <w:r w:rsidRPr="0018117F">
        <w:rPr>
          <w:rFonts w:ascii="Times New Roman" w:eastAsia="Calibri" w:hAnsi="Times New Roman" w:cs="Times New Roman"/>
          <w:kern w:val="2"/>
          <w:sz w:val="24"/>
          <w:szCs w:val="24"/>
        </w:rPr>
        <w:t xml:space="preserve"> </w:t>
      </w:r>
    </w:p>
    <w:p w:rsidR="008831F1" w:rsidRDefault="008831F1" w:rsidP="008831F1">
      <w:pPr>
        <w:widowControl w:val="0"/>
        <w:suppressAutoHyphens/>
        <w:spacing w:after="0" w:line="20" w:lineRule="atLeast"/>
        <w:contextualSpacing/>
        <w:jc w:val="both"/>
        <w:rPr>
          <w:rFonts w:ascii="Times New Roman" w:eastAsia="Calibri" w:hAnsi="Times New Roman" w:cs="Times New Roman"/>
          <w:kern w:val="2"/>
          <w:sz w:val="24"/>
          <w:szCs w:val="24"/>
        </w:rPr>
      </w:pPr>
      <w:r w:rsidRPr="0018117F">
        <w:rPr>
          <w:rFonts w:ascii="Times New Roman" w:eastAsia="Calibri" w:hAnsi="Times New Roman" w:cs="Times New Roman"/>
          <w:kern w:val="2"/>
          <w:sz w:val="24"/>
          <w:szCs w:val="24"/>
        </w:rPr>
        <w:t xml:space="preserve">глава администрации </w:t>
      </w:r>
      <w:r>
        <w:rPr>
          <w:rFonts w:ascii="Times New Roman" w:eastAsia="Calibri" w:hAnsi="Times New Roman" w:cs="Times New Roman"/>
          <w:kern w:val="2"/>
          <w:sz w:val="24"/>
          <w:szCs w:val="24"/>
        </w:rPr>
        <w:t>Зыбинского</w:t>
      </w:r>
      <w:r w:rsidRPr="0018117F">
        <w:rPr>
          <w:rFonts w:ascii="Times New Roman" w:eastAsia="Calibri" w:hAnsi="Times New Roman" w:cs="Times New Roman"/>
          <w:kern w:val="2"/>
          <w:sz w:val="24"/>
          <w:szCs w:val="24"/>
        </w:rPr>
        <w:t xml:space="preserve"> сельского поселения</w:t>
      </w:r>
      <w:r w:rsidRPr="0018117F">
        <w:rPr>
          <w:rFonts w:ascii="Times New Roman" w:eastAsia="Calibri" w:hAnsi="Times New Roman" w:cs="Times New Roman"/>
          <w:kern w:val="2"/>
          <w:sz w:val="24"/>
          <w:szCs w:val="24"/>
        </w:rPr>
        <w:tab/>
      </w:r>
    </w:p>
    <w:p w:rsidR="008831F1" w:rsidRPr="0018117F" w:rsidRDefault="008831F1" w:rsidP="008831F1">
      <w:pPr>
        <w:spacing w:after="0" w:line="240" w:lineRule="auto"/>
        <w:jc w:val="both"/>
        <w:rPr>
          <w:rFonts w:ascii="Times New Roman" w:hAnsi="Times New Roman" w:cs="Times New Roman"/>
          <w:sz w:val="24"/>
          <w:szCs w:val="24"/>
        </w:rPr>
      </w:pPr>
      <w:bookmarkStart w:id="0" w:name="_GoBack"/>
      <w:bookmarkEnd w:id="0"/>
      <w:r>
        <w:rPr>
          <w:rFonts w:ascii="Times New Roman" w:eastAsia="Calibri" w:hAnsi="Times New Roman" w:cs="Times New Roman"/>
          <w:kern w:val="2"/>
          <w:sz w:val="24"/>
          <w:szCs w:val="24"/>
        </w:rPr>
        <w:t xml:space="preserve">Белогорского района Республики Крым                 </w:t>
      </w:r>
      <w:r w:rsidRPr="0018117F">
        <w:rPr>
          <w:rFonts w:ascii="Times New Roman" w:eastAsia="Calibri" w:hAnsi="Times New Roman" w:cs="Times New Roman"/>
          <w:kern w:val="2"/>
          <w:sz w:val="24"/>
          <w:szCs w:val="24"/>
        </w:rPr>
        <w:tab/>
      </w:r>
      <w:r w:rsidRPr="0018117F">
        <w:rPr>
          <w:rFonts w:ascii="Times New Roman" w:eastAsia="Calibri" w:hAnsi="Times New Roman" w:cs="Times New Roman"/>
          <w:kern w:val="2"/>
          <w:sz w:val="24"/>
          <w:szCs w:val="24"/>
        </w:rPr>
        <w:tab/>
      </w:r>
      <w:r w:rsidRPr="0018117F">
        <w:rPr>
          <w:rFonts w:ascii="Times New Roman" w:eastAsia="Calibri" w:hAnsi="Times New Roman" w:cs="Times New Roman"/>
          <w:kern w:val="2"/>
          <w:sz w:val="24"/>
          <w:szCs w:val="24"/>
        </w:rPr>
        <w:tab/>
      </w:r>
      <w:r w:rsidRPr="0018117F">
        <w:rPr>
          <w:rFonts w:ascii="Times New Roman" w:eastAsia="Calibri" w:hAnsi="Times New Roman" w:cs="Times New Roman"/>
          <w:kern w:val="2"/>
          <w:sz w:val="24"/>
          <w:szCs w:val="24"/>
        </w:rPr>
        <w:tab/>
      </w:r>
      <w:r>
        <w:rPr>
          <w:rFonts w:ascii="Times New Roman" w:eastAsia="Calibri" w:hAnsi="Times New Roman" w:cs="Times New Roman"/>
          <w:kern w:val="2"/>
          <w:sz w:val="24"/>
          <w:szCs w:val="24"/>
        </w:rPr>
        <w:t>Т.А.Книжник</w:t>
      </w:r>
    </w:p>
    <w:sectPr w:rsidR="008831F1" w:rsidRPr="0018117F" w:rsidSect="0018117F">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CYR">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7AC35FE"/>
    <w:multiLevelType w:val="hybridMultilevel"/>
    <w:tmpl w:val="98E297FA"/>
    <w:lvl w:ilvl="0" w:tplc="EB7EC7D4">
      <w:start w:val="1"/>
      <w:numFmt w:val="decimal"/>
      <w:lvlText w:val="%1."/>
      <w:lvlJc w:val="left"/>
      <w:pPr>
        <w:ind w:left="720" w:hanging="360"/>
      </w:pPr>
      <w:rPr>
        <w:rFonts w:eastAsia="Courier New" w:hint="default"/>
        <w:sz w:val="26"/>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4FE"/>
    <w:rsid w:val="000110E0"/>
    <w:rsid w:val="000258ED"/>
    <w:rsid w:val="0004473F"/>
    <w:rsid w:val="000603F7"/>
    <w:rsid w:val="00074AE7"/>
    <w:rsid w:val="00092C8F"/>
    <w:rsid w:val="00092D71"/>
    <w:rsid w:val="000C2049"/>
    <w:rsid w:val="000C6A1E"/>
    <w:rsid w:val="000C765D"/>
    <w:rsid w:val="000D3EFB"/>
    <w:rsid w:val="000D5E86"/>
    <w:rsid w:val="000E6A9F"/>
    <w:rsid w:val="001429FD"/>
    <w:rsid w:val="0014758D"/>
    <w:rsid w:val="00166E56"/>
    <w:rsid w:val="0018117F"/>
    <w:rsid w:val="001A0F6F"/>
    <w:rsid w:val="001C205A"/>
    <w:rsid w:val="001D4C5B"/>
    <w:rsid w:val="001D566A"/>
    <w:rsid w:val="001E0C0D"/>
    <w:rsid w:val="001F3767"/>
    <w:rsid w:val="00200210"/>
    <w:rsid w:val="002102F5"/>
    <w:rsid w:val="002751D5"/>
    <w:rsid w:val="0028046B"/>
    <w:rsid w:val="002878FD"/>
    <w:rsid w:val="00293B65"/>
    <w:rsid w:val="002A11A0"/>
    <w:rsid w:val="002A6B95"/>
    <w:rsid w:val="002C15D6"/>
    <w:rsid w:val="002C7A3E"/>
    <w:rsid w:val="002F4DC7"/>
    <w:rsid w:val="0030781A"/>
    <w:rsid w:val="00361B6B"/>
    <w:rsid w:val="003671CB"/>
    <w:rsid w:val="00390FFA"/>
    <w:rsid w:val="003B71A0"/>
    <w:rsid w:val="003C7CE2"/>
    <w:rsid w:val="003E75C8"/>
    <w:rsid w:val="004140B2"/>
    <w:rsid w:val="0041738F"/>
    <w:rsid w:val="0045148D"/>
    <w:rsid w:val="004B5CF6"/>
    <w:rsid w:val="004D78E8"/>
    <w:rsid w:val="004E4668"/>
    <w:rsid w:val="004E657F"/>
    <w:rsid w:val="004F624F"/>
    <w:rsid w:val="00555664"/>
    <w:rsid w:val="0055733F"/>
    <w:rsid w:val="00561E60"/>
    <w:rsid w:val="00586E8E"/>
    <w:rsid w:val="005D1A2B"/>
    <w:rsid w:val="005D57C6"/>
    <w:rsid w:val="005F133A"/>
    <w:rsid w:val="005F6892"/>
    <w:rsid w:val="0060299B"/>
    <w:rsid w:val="00685ABE"/>
    <w:rsid w:val="00686167"/>
    <w:rsid w:val="00687E32"/>
    <w:rsid w:val="006D378E"/>
    <w:rsid w:val="00700CF0"/>
    <w:rsid w:val="00710EBC"/>
    <w:rsid w:val="00725DEF"/>
    <w:rsid w:val="00726C5B"/>
    <w:rsid w:val="007449BD"/>
    <w:rsid w:val="00773F85"/>
    <w:rsid w:val="00782772"/>
    <w:rsid w:val="00802CFE"/>
    <w:rsid w:val="00823A64"/>
    <w:rsid w:val="008831F1"/>
    <w:rsid w:val="00896748"/>
    <w:rsid w:val="008A0FA7"/>
    <w:rsid w:val="008B12AB"/>
    <w:rsid w:val="008D09A4"/>
    <w:rsid w:val="009203BE"/>
    <w:rsid w:val="009310F8"/>
    <w:rsid w:val="00945202"/>
    <w:rsid w:val="00957EEA"/>
    <w:rsid w:val="00960786"/>
    <w:rsid w:val="00971FC2"/>
    <w:rsid w:val="009A4D03"/>
    <w:rsid w:val="009B75F5"/>
    <w:rsid w:val="009C4CF5"/>
    <w:rsid w:val="009D3487"/>
    <w:rsid w:val="009D3D43"/>
    <w:rsid w:val="009F78A3"/>
    <w:rsid w:val="00A03850"/>
    <w:rsid w:val="00A1231B"/>
    <w:rsid w:val="00A34A9E"/>
    <w:rsid w:val="00A64196"/>
    <w:rsid w:val="00A819D4"/>
    <w:rsid w:val="00A82336"/>
    <w:rsid w:val="00AB0842"/>
    <w:rsid w:val="00B024FF"/>
    <w:rsid w:val="00B2475C"/>
    <w:rsid w:val="00B24CE9"/>
    <w:rsid w:val="00B31924"/>
    <w:rsid w:val="00B72256"/>
    <w:rsid w:val="00B83919"/>
    <w:rsid w:val="00B912BB"/>
    <w:rsid w:val="00BC02AD"/>
    <w:rsid w:val="00BC1A01"/>
    <w:rsid w:val="00BD5F4A"/>
    <w:rsid w:val="00BD7E28"/>
    <w:rsid w:val="00C174FE"/>
    <w:rsid w:val="00C17FCF"/>
    <w:rsid w:val="00C312AF"/>
    <w:rsid w:val="00C50787"/>
    <w:rsid w:val="00C67A73"/>
    <w:rsid w:val="00CA056D"/>
    <w:rsid w:val="00CC1EA4"/>
    <w:rsid w:val="00CD3BA7"/>
    <w:rsid w:val="00CE4A14"/>
    <w:rsid w:val="00D4186A"/>
    <w:rsid w:val="00D4337E"/>
    <w:rsid w:val="00D43A6B"/>
    <w:rsid w:val="00D44B62"/>
    <w:rsid w:val="00D5139E"/>
    <w:rsid w:val="00D63A38"/>
    <w:rsid w:val="00D7623A"/>
    <w:rsid w:val="00DA163B"/>
    <w:rsid w:val="00DA78EE"/>
    <w:rsid w:val="00E04631"/>
    <w:rsid w:val="00E36BBC"/>
    <w:rsid w:val="00E56CCA"/>
    <w:rsid w:val="00E804F8"/>
    <w:rsid w:val="00EA0B0B"/>
    <w:rsid w:val="00EB6CDC"/>
    <w:rsid w:val="00ED2778"/>
    <w:rsid w:val="00EF648B"/>
    <w:rsid w:val="00F1091F"/>
    <w:rsid w:val="00F272FD"/>
    <w:rsid w:val="00F31F63"/>
    <w:rsid w:val="00F36C4A"/>
    <w:rsid w:val="00F40F3F"/>
    <w:rsid w:val="00F42423"/>
    <w:rsid w:val="00F51EAB"/>
    <w:rsid w:val="00F56EFB"/>
    <w:rsid w:val="00F60460"/>
    <w:rsid w:val="00F61346"/>
    <w:rsid w:val="00F64A25"/>
    <w:rsid w:val="00F803DA"/>
    <w:rsid w:val="00FB5F62"/>
    <w:rsid w:val="00FB6CEA"/>
    <w:rsid w:val="00FD06AD"/>
    <w:rsid w:val="00FD2C19"/>
    <w:rsid w:val="00FD5813"/>
    <w:rsid w:val="00FD6E49"/>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39"/>
    <w:rsid w:val="00C174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link w:val="aa"/>
    <w:qFormat/>
    <w:rsid w:val="00C174FE"/>
    <w:pPr>
      <w:spacing w:after="0" w:line="240" w:lineRule="auto"/>
    </w:pPr>
    <w:rPr>
      <w:rFonts w:eastAsiaTheme="minorEastAsia"/>
      <w:lang w:eastAsia="ru-RU"/>
    </w:rPr>
  </w:style>
  <w:style w:type="paragraph" w:styleId="ab">
    <w:name w:val="Balloon Text"/>
    <w:basedOn w:val="a"/>
    <w:link w:val="ac"/>
    <w:uiPriority w:val="99"/>
    <w:semiHidden/>
    <w:unhideWhenUsed/>
    <w:rsid w:val="00F56E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basedOn w:val="a0"/>
    <w:uiPriority w:val="99"/>
    <w:unhideWhenUsed/>
    <w:rsid w:val="00BC1A01"/>
    <w:rPr>
      <w:color w:val="0563C1" w:themeColor="hyperlink"/>
      <w:u w:val="single"/>
    </w:rPr>
  </w:style>
  <w:style w:type="character" w:customStyle="1" w:styleId="ae">
    <w:name w:val="Гипертекстовая ссылка"/>
    <w:basedOn w:val="a0"/>
    <w:uiPriority w:val="99"/>
    <w:rsid w:val="001D4C5B"/>
    <w:rPr>
      <w:rFonts w:ascii="Times New Roman" w:hAnsi="Times New Roman" w:cs="Times New Roman" w:hint="default"/>
      <w:b w:val="0"/>
      <w:bCs w:val="0"/>
      <w:color w:val="000000"/>
    </w:rPr>
  </w:style>
  <w:style w:type="character" w:customStyle="1" w:styleId="7">
    <w:name w:val="Основной текст (7)_"/>
    <w:basedOn w:val="a0"/>
    <w:link w:val="70"/>
    <w:rsid w:val="00F40F3F"/>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F40F3F"/>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 w:type="character" w:customStyle="1" w:styleId="2">
    <w:name w:val="Основной текст (2)_"/>
    <w:basedOn w:val="a0"/>
    <w:link w:val="20"/>
    <w:rsid w:val="00A1231B"/>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
    <w:rsid w:val="00A1231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A1231B"/>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 w:type="character" w:customStyle="1" w:styleId="aa">
    <w:name w:val="Без интервала Знак"/>
    <w:link w:val="a9"/>
    <w:locked/>
    <w:rsid w:val="0018117F"/>
    <w:rPr>
      <w:rFonts w:eastAsiaTheme="minorEastAsia"/>
      <w:lang w:eastAsia="ru-RU"/>
    </w:rPr>
  </w:style>
  <w:style w:type="character" w:customStyle="1" w:styleId="af">
    <w:name w:val="Основной текст_"/>
    <w:basedOn w:val="a0"/>
    <w:rsid w:val="0018117F"/>
    <w:rPr>
      <w:rFonts w:ascii="Times New Roman" w:eastAsia="Times New Roman" w:hAnsi="Times New Roman" w:cs="Times New Roman"/>
      <w:sz w:val="28"/>
      <w:szCs w:val="28"/>
      <w:shd w:val="clear" w:color="auto" w:fill="FFFFFF"/>
    </w:rPr>
  </w:style>
  <w:style w:type="character" w:customStyle="1" w:styleId="markedcontent">
    <w:name w:val="markedcontent"/>
    <w:basedOn w:val="a0"/>
    <w:rsid w:val="000C204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74FE"/>
    <w:pPr>
      <w:spacing w:after="200" w:line="276" w:lineRule="auto"/>
    </w:pPr>
    <w:rPr>
      <w:rFonts w:eastAsiaTheme="minorEastAsia"/>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C174FE"/>
    <w:pPr>
      <w:widowControl w:val="0"/>
      <w:autoSpaceDE w:val="0"/>
      <w:autoSpaceDN w:val="0"/>
      <w:adjustRightInd w:val="0"/>
      <w:spacing w:after="0" w:line="240" w:lineRule="auto"/>
      <w:jc w:val="both"/>
    </w:pPr>
    <w:rPr>
      <w:rFonts w:ascii="Arial" w:eastAsia="Times New Roman" w:hAnsi="Arial" w:cs="Arial"/>
      <w:sz w:val="24"/>
      <w:szCs w:val="24"/>
    </w:rPr>
  </w:style>
  <w:style w:type="table" w:styleId="a4">
    <w:name w:val="Table Grid"/>
    <w:basedOn w:val="a1"/>
    <w:uiPriority w:val="39"/>
    <w:rsid w:val="00C174F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Основной текст1"/>
    <w:basedOn w:val="a0"/>
    <w:rsid w:val="00C174FE"/>
    <w:rPr>
      <w:rFonts w:ascii="Times New Roman" w:eastAsia="Times New Roman" w:hAnsi="Times New Roman" w:cs="Times New Roman"/>
      <w:color w:val="000000"/>
      <w:spacing w:val="0"/>
      <w:w w:val="100"/>
      <w:position w:val="0"/>
      <w:sz w:val="20"/>
      <w:szCs w:val="20"/>
      <w:shd w:val="clear" w:color="auto" w:fill="FFFFFF"/>
      <w:lang w:val="ru-RU"/>
    </w:rPr>
  </w:style>
  <w:style w:type="character" w:customStyle="1" w:styleId="a5">
    <w:name w:val="Основной текст + Полужирный"/>
    <w:basedOn w:val="a0"/>
    <w:rsid w:val="00C174FE"/>
    <w:rPr>
      <w:rFonts w:ascii="Times New Roman" w:eastAsia="Times New Roman" w:hAnsi="Times New Roman" w:cs="Times New Roman"/>
      <w:b/>
      <w:bCs/>
      <w:color w:val="000000"/>
      <w:spacing w:val="0"/>
      <w:w w:val="100"/>
      <w:position w:val="0"/>
      <w:sz w:val="20"/>
      <w:szCs w:val="20"/>
      <w:shd w:val="clear" w:color="auto" w:fill="FFFFFF"/>
      <w:lang w:val="ru-RU"/>
    </w:rPr>
  </w:style>
  <w:style w:type="character" w:customStyle="1" w:styleId="0pt">
    <w:name w:val="Основной текст + Интервал 0 pt"/>
    <w:uiPriority w:val="99"/>
    <w:rsid w:val="00C174FE"/>
    <w:rPr>
      <w:rFonts w:cs="Times New Roman"/>
      <w:b w:val="0"/>
      <w:bCs w:val="0"/>
      <w:spacing w:val="0"/>
      <w:sz w:val="21"/>
      <w:szCs w:val="21"/>
    </w:rPr>
  </w:style>
  <w:style w:type="paragraph" w:styleId="a6">
    <w:name w:val="List Paragraph"/>
    <w:basedOn w:val="a"/>
    <w:uiPriority w:val="34"/>
    <w:qFormat/>
    <w:rsid w:val="00C174FE"/>
    <w:pPr>
      <w:ind w:left="720"/>
      <w:contextualSpacing/>
    </w:pPr>
  </w:style>
  <w:style w:type="paragraph" w:styleId="a7">
    <w:name w:val="Body Text"/>
    <w:basedOn w:val="a"/>
    <w:link w:val="a8"/>
    <w:unhideWhenUsed/>
    <w:rsid w:val="00C174FE"/>
    <w:pPr>
      <w:spacing w:after="120"/>
    </w:pPr>
  </w:style>
  <w:style w:type="character" w:customStyle="1" w:styleId="a8">
    <w:name w:val="Основной текст Знак"/>
    <w:basedOn w:val="a0"/>
    <w:link w:val="a7"/>
    <w:rsid w:val="00C174FE"/>
    <w:rPr>
      <w:rFonts w:eastAsiaTheme="minorEastAsia"/>
      <w:lang w:eastAsia="ru-RU"/>
    </w:rPr>
  </w:style>
  <w:style w:type="paragraph" w:styleId="a9">
    <w:name w:val="No Spacing"/>
    <w:link w:val="aa"/>
    <w:qFormat/>
    <w:rsid w:val="00C174FE"/>
    <w:pPr>
      <w:spacing w:after="0" w:line="240" w:lineRule="auto"/>
    </w:pPr>
    <w:rPr>
      <w:rFonts w:eastAsiaTheme="minorEastAsia"/>
      <w:lang w:eastAsia="ru-RU"/>
    </w:rPr>
  </w:style>
  <w:style w:type="paragraph" w:styleId="ab">
    <w:name w:val="Balloon Text"/>
    <w:basedOn w:val="a"/>
    <w:link w:val="ac"/>
    <w:uiPriority w:val="99"/>
    <w:semiHidden/>
    <w:unhideWhenUsed/>
    <w:rsid w:val="00F56EFB"/>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F56EFB"/>
    <w:rPr>
      <w:rFonts w:ascii="Tahoma" w:eastAsiaTheme="minorEastAsia" w:hAnsi="Tahoma" w:cs="Tahoma"/>
      <w:sz w:val="16"/>
      <w:szCs w:val="16"/>
      <w:lang w:eastAsia="ru-RU"/>
    </w:rPr>
  </w:style>
  <w:style w:type="paragraph" w:customStyle="1" w:styleId="ConsPlusTitle">
    <w:name w:val="ConsPlusTitle"/>
    <w:rsid w:val="001A0F6F"/>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styleId="ad">
    <w:name w:val="Hyperlink"/>
    <w:basedOn w:val="a0"/>
    <w:uiPriority w:val="99"/>
    <w:unhideWhenUsed/>
    <w:rsid w:val="00BC1A01"/>
    <w:rPr>
      <w:color w:val="0563C1" w:themeColor="hyperlink"/>
      <w:u w:val="single"/>
    </w:rPr>
  </w:style>
  <w:style w:type="character" w:customStyle="1" w:styleId="ae">
    <w:name w:val="Гипертекстовая ссылка"/>
    <w:basedOn w:val="a0"/>
    <w:uiPriority w:val="99"/>
    <w:rsid w:val="001D4C5B"/>
    <w:rPr>
      <w:rFonts w:ascii="Times New Roman" w:hAnsi="Times New Roman" w:cs="Times New Roman" w:hint="default"/>
      <w:b w:val="0"/>
      <w:bCs w:val="0"/>
      <w:color w:val="000000"/>
    </w:rPr>
  </w:style>
  <w:style w:type="character" w:customStyle="1" w:styleId="7">
    <w:name w:val="Основной текст (7)_"/>
    <w:basedOn w:val="a0"/>
    <w:link w:val="70"/>
    <w:rsid w:val="00F40F3F"/>
    <w:rPr>
      <w:rFonts w:ascii="Times New Roman" w:eastAsia="Times New Roman" w:hAnsi="Times New Roman" w:cs="Times New Roman"/>
      <w:sz w:val="28"/>
      <w:szCs w:val="28"/>
      <w:shd w:val="clear" w:color="auto" w:fill="FFFFFF"/>
    </w:rPr>
  </w:style>
  <w:style w:type="paragraph" w:customStyle="1" w:styleId="70">
    <w:name w:val="Основной текст (7)"/>
    <w:basedOn w:val="a"/>
    <w:link w:val="7"/>
    <w:rsid w:val="00F40F3F"/>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 w:type="character" w:customStyle="1" w:styleId="2">
    <w:name w:val="Основной текст (2)_"/>
    <w:basedOn w:val="a0"/>
    <w:link w:val="20"/>
    <w:rsid w:val="00A1231B"/>
    <w:rPr>
      <w:rFonts w:ascii="Times New Roman" w:eastAsia="Times New Roman" w:hAnsi="Times New Roman" w:cs="Times New Roman"/>
      <w:sz w:val="28"/>
      <w:szCs w:val="28"/>
      <w:shd w:val="clear" w:color="auto" w:fill="FFFFFF"/>
    </w:rPr>
  </w:style>
  <w:style w:type="character" w:customStyle="1" w:styleId="211pt">
    <w:name w:val="Основной текст (2) + 11 pt"/>
    <w:basedOn w:val="2"/>
    <w:rsid w:val="00A1231B"/>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20">
    <w:name w:val="Основной текст (2)"/>
    <w:basedOn w:val="a"/>
    <w:link w:val="2"/>
    <w:rsid w:val="00A1231B"/>
    <w:pPr>
      <w:widowControl w:val="0"/>
      <w:shd w:val="clear" w:color="auto" w:fill="FFFFFF"/>
      <w:spacing w:before="300" w:after="0" w:line="322" w:lineRule="exact"/>
    </w:pPr>
    <w:rPr>
      <w:rFonts w:ascii="Times New Roman" w:eastAsia="Times New Roman" w:hAnsi="Times New Roman" w:cs="Times New Roman"/>
      <w:sz w:val="28"/>
      <w:szCs w:val="28"/>
      <w:lang w:eastAsia="en-US"/>
    </w:rPr>
  </w:style>
  <w:style w:type="character" w:customStyle="1" w:styleId="aa">
    <w:name w:val="Без интервала Знак"/>
    <w:link w:val="a9"/>
    <w:locked/>
    <w:rsid w:val="0018117F"/>
    <w:rPr>
      <w:rFonts w:eastAsiaTheme="minorEastAsia"/>
      <w:lang w:eastAsia="ru-RU"/>
    </w:rPr>
  </w:style>
  <w:style w:type="character" w:customStyle="1" w:styleId="af">
    <w:name w:val="Основной текст_"/>
    <w:basedOn w:val="a0"/>
    <w:rsid w:val="0018117F"/>
    <w:rPr>
      <w:rFonts w:ascii="Times New Roman" w:eastAsia="Times New Roman" w:hAnsi="Times New Roman" w:cs="Times New Roman"/>
      <w:sz w:val="28"/>
      <w:szCs w:val="28"/>
      <w:shd w:val="clear" w:color="auto" w:fill="FFFFFF"/>
    </w:rPr>
  </w:style>
  <w:style w:type="character" w:customStyle="1" w:styleId="markedcontent">
    <w:name w:val="markedcontent"/>
    <w:basedOn w:val="a0"/>
    <w:rsid w:val="000C20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018306">
      <w:bodyDiv w:val="1"/>
      <w:marLeft w:val="0"/>
      <w:marRight w:val="0"/>
      <w:marTop w:val="0"/>
      <w:marBottom w:val="0"/>
      <w:divBdr>
        <w:top w:val="none" w:sz="0" w:space="0" w:color="auto"/>
        <w:left w:val="none" w:sz="0" w:space="0" w:color="auto"/>
        <w:bottom w:val="none" w:sz="0" w:space="0" w:color="auto"/>
        <w:right w:val="none" w:sz="0" w:space="0" w:color="auto"/>
      </w:divBdr>
    </w:div>
    <w:div w:id="684208883">
      <w:bodyDiv w:val="1"/>
      <w:marLeft w:val="0"/>
      <w:marRight w:val="0"/>
      <w:marTop w:val="0"/>
      <w:marBottom w:val="0"/>
      <w:divBdr>
        <w:top w:val="none" w:sz="0" w:space="0" w:color="auto"/>
        <w:left w:val="none" w:sz="0" w:space="0" w:color="auto"/>
        <w:bottom w:val="none" w:sz="0" w:space="0" w:color="auto"/>
        <w:right w:val="none" w:sz="0" w:space="0" w:color="auto"/>
      </w:divBdr>
    </w:div>
    <w:div w:id="1508902982">
      <w:bodyDiv w:val="1"/>
      <w:marLeft w:val="0"/>
      <w:marRight w:val="0"/>
      <w:marTop w:val="0"/>
      <w:marBottom w:val="0"/>
      <w:divBdr>
        <w:top w:val="none" w:sz="0" w:space="0" w:color="auto"/>
        <w:left w:val="none" w:sz="0" w:space="0" w:color="auto"/>
        <w:bottom w:val="none" w:sz="0" w:space="0" w:color="auto"/>
        <w:right w:val="none" w:sz="0" w:space="0" w:color="auto"/>
      </w:divBdr>
    </w:div>
    <w:div w:id="1736969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E863F6-3875-4CD5-B85C-D37602A49C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1</Pages>
  <Words>1783</Words>
  <Characters>10169</Characters>
  <Application>Microsoft Office Word</Application>
  <DocSecurity>0</DocSecurity>
  <Lines>84</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user</cp:lastModifiedBy>
  <cp:revision>6</cp:revision>
  <cp:lastPrinted>2025-06-18T11:19:00Z</cp:lastPrinted>
  <dcterms:created xsi:type="dcterms:W3CDTF">2025-06-18T11:51:00Z</dcterms:created>
  <dcterms:modified xsi:type="dcterms:W3CDTF">2025-06-24T12:28:00Z</dcterms:modified>
</cp:coreProperties>
</file>