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FB" w:rsidRDefault="005072FB" w:rsidP="005072FB">
      <w:pPr>
        <w:spacing w:line="100" w:lineRule="atLeast"/>
        <w:jc w:val="center"/>
        <w:rPr>
          <w:b/>
          <w:kern w:val="2"/>
          <w:lang w:eastAsia="ru-RU"/>
        </w:rPr>
      </w:pPr>
      <w:bookmarkStart w:id="0" w:name="_GoBack"/>
      <w:bookmarkEnd w:id="0"/>
      <w:r>
        <w:rPr>
          <w:b/>
          <w:noProof/>
          <w:kern w:val="2"/>
          <w:lang w:eastAsia="ru-RU"/>
        </w:rPr>
        <w:drawing>
          <wp:inline distT="0" distB="0" distL="0" distR="0">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61" t="-64" r="-61" b="-64"/>
                    <a:stretch>
                      <a:fillRect/>
                    </a:stretch>
                  </pic:blipFill>
                  <pic:spPr bwMode="auto">
                    <a:xfrm>
                      <a:off x="0" y="0"/>
                      <a:ext cx="504825" cy="571500"/>
                    </a:xfrm>
                    <a:prstGeom prst="rect">
                      <a:avLst/>
                    </a:prstGeom>
                    <a:solidFill>
                      <a:srgbClr val="FFFFFF"/>
                    </a:solidFill>
                    <a:ln>
                      <a:noFill/>
                    </a:ln>
                  </pic:spPr>
                </pic:pic>
              </a:graphicData>
            </a:graphic>
          </wp:inline>
        </w:drawing>
      </w:r>
    </w:p>
    <w:p w:rsidR="005072FB" w:rsidRPr="00B74835" w:rsidRDefault="005072FB" w:rsidP="005072FB">
      <w:pPr>
        <w:spacing w:line="100" w:lineRule="atLeast"/>
        <w:jc w:val="center"/>
        <w:rPr>
          <w:rFonts w:ascii="Times New Roman CYR" w:hAnsi="Times New Roman CYR" w:cs="Times New Roman CYR"/>
          <w:b/>
          <w:bCs/>
          <w:kern w:val="2"/>
        </w:rPr>
      </w:pPr>
    </w:p>
    <w:p w:rsidR="005072FB" w:rsidRPr="00F67F9F" w:rsidRDefault="005072FB" w:rsidP="005072FB">
      <w:pPr>
        <w:spacing w:line="100" w:lineRule="atLeast"/>
        <w:jc w:val="center"/>
        <w:rPr>
          <w:sz w:val="28"/>
          <w:szCs w:val="28"/>
        </w:rPr>
      </w:pPr>
      <w:r w:rsidRPr="00F67F9F">
        <w:rPr>
          <w:bCs/>
          <w:kern w:val="2"/>
          <w:sz w:val="28"/>
          <w:szCs w:val="28"/>
        </w:rPr>
        <w:t>Республика Крым</w:t>
      </w:r>
    </w:p>
    <w:p w:rsidR="005072FB" w:rsidRPr="00F67F9F" w:rsidRDefault="005072FB" w:rsidP="005072FB">
      <w:pPr>
        <w:spacing w:line="100" w:lineRule="atLeast"/>
        <w:jc w:val="center"/>
        <w:rPr>
          <w:sz w:val="28"/>
          <w:szCs w:val="28"/>
        </w:rPr>
      </w:pPr>
      <w:r w:rsidRPr="00F67F9F">
        <w:rPr>
          <w:bCs/>
          <w:kern w:val="2"/>
          <w:sz w:val="28"/>
          <w:szCs w:val="28"/>
        </w:rPr>
        <w:t>Белогорский  район</w:t>
      </w:r>
    </w:p>
    <w:p w:rsidR="005072FB" w:rsidRPr="00F67F9F" w:rsidRDefault="005072FB" w:rsidP="005072FB">
      <w:pPr>
        <w:spacing w:line="100" w:lineRule="atLeast"/>
        <w:jc w:val="center"/>
        <w:rPr>
          <w:sz w:val="28"/>
          <w:szCs w:val="28"/>
        </w:rPr>
      </w:pPr>
      <w:r w:rsidRPr="00F67F9F">
        <w:rPr>
          <w:bCs/>
          <w:kern w:val="2"/>
          <w:sz w:val="28"/>
          <w:szCs w:val="28"/>
        </w:rPr>
        <w:t>Зыбинский сельский совет</w:t>
      </w:r>
    </w:p>
    <w:p w:rsidR="005072FB" w:rsidRPr="00F67F9F" w:rsidRDefault="00F67F9F" w:rsidP="005072FB">
      <w:pPr>
        <w:spacing w:line="100" w:lineRule="atLeast"/>
        <w:jc w:val="center"/>
        <w:rPr>
          <w:sz w:val="28"/>
          <w:szCs w:val="28"/>
        </w:rPr>
      </w:pPr>
      <w:r w:rsidRPr="00F67F9F">
        <w:rPr>
          <w:bCs/>
          <w:kern w:val="2"/>
          <w:sz w:val="28"/>
          <w:szCs w:val="28"/>
        </w:rPr>
        <w:t>7</w:t>
      </w:r>
      <w:r w:rsidR="005072FB" w:rsidRPr="00F67F9F">
        <w:rPr>
          <w:bCs/>
          <w:kern w:val="2"/>
          <w:sz w:val="28"/>
          <w:szCs w:val="28"/>
        </w:rPr>
        <w:t>-я</w:t>
      </w:r>
      <w:r w:rsidRPr="00F67F9F">
        <w:rPr>
          <w:bCs/>
          <w:kern w:val="2"/>
          <w:sz w:val="28"/>
          <w:szCs w:val="28"/>
        </w:rPr>
        <w:t xml:space="preserve"> внеочередная </w:t>
      </w:r>
      <w:r w:rsidR="005072FB" w:rsidRPr="00F67F9F">
        <w:rPr>
          <w:bCs/>
          <w:kern w:val="2"/>
          <w:sz w:val="28"/>
          <w:szCs w:val="28"/>
        </w:rPr>
        <w:t xml:space="preserve"> сессия </w:t>
      </w:r>
      <w:r w:rsidR="00D83595" w:rsidRPr="00F67F9F">
        <w:rPr>
          <w:bCs/>
          <w:kern w:val="2"/>
          <w:sz w:val="28"/>
          <w:szCs w:val="28"/>
        </w:rPr>
        <w:t>3</w:t>
      </w:r>
      <w:r w:rsidR="005072FB" w:rsidRPr="00F67F9F">
        <w:rPr>
          <w:bCs/>
          <w:kern w:val="2"/>
          <w:sz w:val="28"/>
          <w:szCs w:val="28"/>
        </w:rPr>
        <w:t>-го созыва</w:t>
      </w:r>
    </w:p>
    <w:p w:rsidR="005072FB" w:rsidRPr="005068E7" w:rsidRDefault="005072FB" w:rsidP="005072FB">
      <w:pPr>
        <w:spacing w:line="100" w:lineRule="atLeast"/>
        <w:jc w:val="right"/>
        <w:rPr>
          <w:b/>
          <w:bCs/>
          <w:kern w:val="2"/>
          <w:sz w:val="28"/>
          <w:szCs w:val="28"/>
        </w:rPr>
      </w:pPr>
    </w:p>
    <w:p w:rsidR="005072FB" w:rsidRPr="005068E7" w:rsidRDefault="005072FB" w:rsidP="005072FB">
      <w:pPr>
        <w:spacing w:line="100" w:lineRule="atLeast"/>
        <w:ind w:right="38"/>
        <w:jc w:val="center"/>
        <w:rPr>
          <w:sz w:val="28"/>
          <w:szCs w:val="28"/>
        </w:rPr>
      </w:pPr>
      <w:r w:rsidRPr="005068E7">
        <w:rPr>
          <w:b/>
          <w:bCs/>
          <w:color w:val="000000"/>
          <w:kern w:val="2"/>
          <w:sz w:val="28"/>
          <w:szCs w:val="28"/>
        </w:rPr>
        <w:t>РЕШЕНИЕ</w:t>
      </w:r>
    </w:p>
    <w:p w:rsidR="005072FB" w:rsidRPr="005068E7" w:rsidRDefault="005072FB" w:rsidP="005072FB">
      <w:pPr>
        <w:spacing w:line="100" w:lineRule="atLeast"/>
        <w:ind w:right="38"/>
        <w:jc w:val="center"/>
        <w:rPr>
          <w:b/>
          <w:bCs/>
          <w:color w:val="000000"/>
          <w:kern w:val="2"/>
          <w:sz w:val="28"/>
          <w:szCs w:val="28"/>
        </w:rPr>
      </w:pPr>
    </w:p>
    <w:p w:rsidR="005072FB" w:rsidRDefault="00F67F9F" w:rsidP="005072FB">
      <w:pPr>
        <w:rPr>
          <w:bCs/>
          <w:color w:val="000000"/>
          <w:sz w:val="28"/>
          <w:szCs w:val="28"/>
        </w:rPr>
      </w:pPr>
      <w:r w:rsidRPr="00F67F9F">
        <w:rPr>
          <w:bCs/>
          <w:color w:val="000000"/>
          <w:sz w:val="28"/>
          <w:szCs w:val="28"/>
        </w:rPr>
        <w:t>1</w:t>
      </w:r>
      <w:r w:rsidR="00752721">
        <w:rPr>
          <w:bCs/>
          <w:color w:val="000000"/>
          <w:sz w:val="28"/>
          <w:szCs w:val="28"/>
        </w:rPr>
        <w:t>6</w:t>
      </w:r>
      <w:r w:rsidRPr="00F67F9F">
        <w:rPr>
          <w:bCs/>
          <w:color w:val="000000"/>
          <w:sz w:val="28"/>
          <w:szCs w:val="28"/>
        </w:rPr>
        <w:t xml:space="preserve"> апреля </w:t>
      </w:r>
      <w:r w:rsidR="005072FB" w:rsidRPr="00F67F9F">
        <w:rPr>
          <w:bCs/>
          <w:color w:val="000000"/>
          <w:sz w:val="28"/>
          <w:szCs w:val="28"/>
        </w:rPr>
        <w:t xml:space="preserve"> 202</w:t>
      </w:r>
      <w:r w:rsidR="00D50D92" w:rsidRPr="00F67F9F">
        <w:rPr>
          <w:bCs/>
          <w:color w:val="000000"/>
          <w:sz w:val="28"/>
          <w:szCs w:val="28"/>
        </w:rPr>
        <w:t>5</w:t>
      </w:r>
      <w:r w:rsidR="005072FB" w:rsidRPr="00F67F9F">
        <w:rPr>
          <w:bCs/>
          <w:color w:val="000000"/>
          <w:sz w:val="28"/>
          <w:szCs w:val="28"/>
        </w:rPr>
        <w:tab/>
      </w:r>
      <w:r w:rsidR="005072FB" w:rsidRPr="00F67F9F">
        <w:rPr>
          <w:bCs/>
          <w:color w:val="000000"/>
          <w:sz w:val="28"/>
          <w:szCs w:val="28"/>
        </w:rPr>
        <w:tab/>
      </w:r>
      <w:r w:rsidR="005072FB" w:rsidRPr="00F67F9F">
        <w:rPr>
          <w:bCs/>
          <w:color w:val="000000"/>
          <w:sz w:val="28"/>
          <w:szCs w:val="28"/>
        </w:rPr>
        <w:tab/>
      </w:r>
      <w:r w:rsidR="005072FB" w:rsidRPr="00F67F9F">
        <w:rPr>
          <w:bCs/>
          <w:color w:val="000000"/>
          <w:sz w:val="28"/>
          <w:szCs w:val="28"/>
        </w:rPr>
        <w:tab/>
      </w:r>
      <w:r w:rsidRPr="00F67F9F">
        <w:rPr>
          <w:bCs/>
          <w:color w:val="000000"/>
          <w:sz w:val="28"/>
          <w:szCs w:val="28"/>
        </w:rPr>
        <w:t xml:space="preserve">                      </w:t>
      </w:r>
      <w:r w:rsidR="005072FB" w:rsidRPr="00F67F9F">
        <w:rPr>
          <w:bCs/>
          <w:color w:val="000000"/>
          <w:sz w:val="28"/>
          <w:szCs w:val="28"/>
        </w:rPr>
        <w:tab/>
      </w:r>
      <w:r w:rsidR="005072FB" w:rsidRPr="00F67F9F">
        <w:rPr>
          <w:bCs/>
          <w:color w:val="000000"/>
          <w:sz w:val="28"/>
          <w:szCs w:val="28"/>
        </w:rPr>
        <w:tab/>
      </w:r>
      <w:r w:rsidR="005072FB" w:rsidRPr="00F67F9F">
        <w:rPr>
          <w:bCs/>
          <w:color w:val="000000"/>
          <w:sz w:val="28"/>
          <w:szCs w:val="28"/>
        </w:rPr>
        <w:tab/>
        <w:t>№</w:t>
      </w:r>
      <w:r w:rsidRPr="00F67F9F">
        <w:rPr>
          <w:bCs/>
          <w:color w:val="000000"/>
          <w:sz w:val="28"/>
          <w:szCs w:val="28"/>
        </w:rPr>
        <w:t xml:space="preserve"> 49</w:t>
      </w:r>
    </w:p>
    <w:p w:rsidR="005072FB" w:rsidRPr="005068E7" w:rsidRDefault="005072FB" w:rsidP="005072FB">
      <w:pPr>
        <w:ind w:right="44"/>
        <w:rPr>
          <w:b/>
          <w:bCs/>
          <w:color w:val="000000"/>
          <w:sz w:val="28"/>
          <w:szCs w:val="28"/>
        </w:rPr>
      </w:pPr>
    </w:p>
    <w:p w:rsidR="005072FB" w:rsidRPr="005068E7" w:rsidRDefault="005072FB" w:rsidP="00D50D92">
      <w:pPr>
        <w:tabs>
          <w:tab w:val="left" w:pos="9781"/>
        </w:tabs>
        <w:ind w:right="140"/>
        <w:jc w:val="center"/>
        <w:rPr>
          <w:sz w:val="28"/>
          <w:szCs w:val="28"/>
        </w:rPr>
      </w:pPr>
      <w:bookmarkStart w:id="1" w:name="__DdeLink__4981_1406772480"/>
      <w:r w:rsidRPr="005068E7">
        <w:rPr>
          <w:sz w:val="28"/>
          <w:szCs w:val="28"/>
        </w:rPr>
        <w:t xml:space="preserve">О внесении изменений в решение </w:t>
      </w:r>
      <w:r>
        <w:rPr>
          <w:sz w:val="28"/>
          <w:szCs w:val="28"/>
        </w:rPr>
        <w:t>Зыбинского</w:t>
      </w:r>
      <w:r w:rsidRPr="005068E7">
        <w:rPr>
          <w:iCs/>
          <w:sz w:val="28"/>
          <w:szCs w:val="28"/>
        </w:rPr>
        <w:t xml:space="preserve"> сельского совета Белогорского района Республики Крым </w:t>
      </w:r>
      <w:r>
        <w:rPr>
          <w:sz w:val="28"/>
          <w:szCs w:val="28"/>
        </w:rPr>
        <w:t>от 2</w:t>
      </w:r>
      <w:r w:rsidR="00D83595">
        <w:rPr>
          <w:sz w:val="28"/>
          <w:szCs w:val="28"/>
        </w:rPr>
        <w:t>0</w:t>
      </w:r>
      <w:r w:rsidRPr="005068E7">
        <w:rPr>
          <w:sz w:val="28"/>
          <w:szCs w:val="28"/>
        </w:rPr>
        <w:t>.12.202</w:t>
      </w:r>
      <w:r w:rsidR="00D83595">
        <w:rPr>
          <w:sz w:val="28"/>
          <w:szCs w:val="28"/>
        </w:rPr>
        <w:t>4</w:t>
      </w:r>
      <w:r w:rsidRPr="005068E7">
        <w:rPr>
          <w:sz w:val="28"/>
          <w:szCs w:val="28"/>
        </w:rPr>
        <w:t xml:space="preserve"> №</w:t>
      </w:r>
      <w:r>
        <w:rPr>
          <w:sz w:val="28"/>
          <w:szCs w:val="28"/>
        </w:rPr>
        <w:t xml:space="preserve"> </w:t>
      </w:r>
      <w:r w:rsidR="00D83595">
        <w:rPr>
          <w:sz w:val="28"/>
          <w:szCs w:val="28"/>
        </w:rPr>
        <w:t>22</w:t>
      </w:r>
      <w:r w:rsidRPr="005068E7">
        <w:rPr>
          <w:sz w:val="28"/>
          <w:szCs w:val="28"/>
        </w:rPr>
        <w:t xml:space="preserve"> «О бюджете муниципального</w:t>
      </w:r>
      <w:r>
        <w:rPr>
          <w:sz w:val="28"/>
          <w:szCs w:val="28"/>
        </w:rPr>
        <w:t xml:space="preserve"> </w:t>
      </w:r>
      <w:r w:rsidRPr="005068E7">
        <w:rPr>
          <w:sz w:val="28"/>
          <w:szCs w:val="28"/>
        </w:rPr>
        <w:t>образования</w:t>
      </w:r>
      <w:r>
        <w:rPr>
          <w:sz w:val="28"/>
          <w:szCs w:val="28"/>
        </w:rPr>
        <w:t xml:space="preserve"> Зыбинское</w:t>
      </w:r>
      <w:r w:rsidRPr="005068E7">
        <w:rPr>
          <w:sz w:val="28"/>
          <w:szCs w:val="28"/>
        </w:rPr>
        <w:t xml:space="preserve"> сельское поселение Белогорского района Республики Крым </w:t>
      </w:r>
      <w:r w:rsidRPr="005068E7">
        <w:rPr>
          <w:sz w:val="28"/>
          <w:szCs w:val="28"/>
          <w:lang w:eastAsia="en-US"/>
        </w:rPr>
        <w:t>на 202</w:t>
      </w:r>
      <w:r w:rsidR="00D83595">
        <w:rPr>
          <w:sz w:val="28"/>
          <w:szCs w:val="28"/>
          <w:lang w:eastAsia="en-US"/>
        </w:rPr>
        <w:t>5</w:t>
      </w:r>
      <w:r w:rsidRPr="005068E7">
        <w:rPr>
          <w:sz w:val="28"/>
          <w:szCs w:val="28"/>
          <w:lang w:eastAsia="en-US"/>
        </w:rPr>
        <w:t xml:space="preserve"> год и на плановый период 202</w:t>
      </w:r>
      <w:r w:rsidR="00D83595">
        <w:rPr>
          <w:sz w:val="28"/>
          <w:szCs w:val="28"/>
          <w:lang w:eastAsia="en-US"/>
        </w:rPr>
        <w:t>6</w:t>
      </w:r>
      <w:r w:rsidRPr="005068E7">
        <w:rPr>
          <w:sz w:val="28"/>
          <w:szCs w:val="28"/>
          <w:lang w:eastAsia="en-US"/>
        </w:rPr>
        <w:t xml:space="preserve"> и 202</w:t>
      </w:r>
      <w:r w:rsidR="00D83595">
        <w:rPr>
          <w:sz w:val="28"/>
          <w:szCs w:val="28"/>
          <w:lang w:eastAsia="en-US"/>
        </w:rPr>
        <w:t>7</w:t>
      </w:r>
      <w:r w:rsidRPr="005068E7">
        <w:rPr>
          <w:sz w:val="28"/>
          <w:szCs w:val="28"/>
          <w:lang w:eastAsia="en-US"/>
        </w:rPr>
        <w:t xml:space="preserve"> годов</w:t>
      </w:r>
      <w:r w:rsidRPr="005068E7">
        <w:rPr>
          <w:sz w:val="28"/>
          <w:szCs w:val="28"/>
        </w:rPr>
        <w:t>»</w:t>
      </w:r>
      <w:bookmarkEnd w:id="1"/>
    </w:p>
    <w:p w:rsidR="005072FB" w:rsidRPr="0013262D" w:rsidRDefault="00D50D92" w:rsidP="00D50D92">
      <w:pPr>
        <w:pStyle w:val="msonospacingmailrucssattributepostfix"/>
        <w:shd w:val="clear" w:color="auto" w:fill="FFFFFF"/>
        <w:ind w:firstLine="709"/>
        <w:jc w:val="both"/>
        <w:rPr>
          <w:sz w:val="28"/>
          <w:szCs w:val="28"/>
        </w:rPr>
      </w:pPr>
      <w:r w:rsidRPr="0013262D">
        <w:rPr>
          <w:rStyle w:val="a5"/>
          <w:rFonts w:eastAsiaTheme="minorHAnsi"/>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13262D" w:rsidRPr="0013262D">
        <w:rPr>
          <w:sz w:val="28"/>
          <w:szCs w:val="28"/>
        </w:rPr>
        <w:t xml:space="preserve"> </w:t>
      </w:r>
      <w:r w:rsidRPr="0013262D">
        <w:rPr>
          <w:rStyle w:val="a5"/>
          <w:rFonts w:eastAsiaTheme="minorHAnsi"/>
          <w:sz w:val="28"/>
          <w:szCs w:val="28"/>
        </w:rPr>
        <w:t>решением 10-й сессии Белогорского районного совета Республики Крым 3-го созыва от 25.02.2025 № 143 «О внесении изменений в решение Белогорского районного совета Республики Крым 3-го созыва от 18.10.2024 № 21                                            «О перераспределении норматива формирования расходов на содержание органов местного самоуправления муниципальных образований Белогорского района Республики Крым на 2025 год и на плановый период 2026 и 2027 годов»</w:t>
      </w:r>
      <w:r w:rsidR="006224BB" w:rsidRPr="0013262D">
        <w:rPr>
          <w:rStyle w:val="a5"/>
          <w:rFonts w:eastAsiaTheme="minorHAnsi"/>
          <w:sz w:val="28"/>
          <w:szCs w:val="28"/>
        </w:rPr>
        <w:t>,</w:t>
      </w:r>
      <w:r w:rsidR="001E2992" w:rsidRPr="0013262D">
        <w:rPr>
          <w:rStyle w:val="a5"/>
          <w:rFonts w:eastAsiaTheme="minorHAnsi"/>
          <w:sz w:val="28"/>
          <w:szCs w:val="28"/>
        </w:rPr>
        <w:t xml:space="preserve"> </w:t>
      </w:r>
      <w:r w:rsidR="005072FB" w:rsidRPr="0013262D">
        <w:rPr>
          <w:sz w:val="28"/>
          <w:szCs w:val="28"/>
        </w:rPr>
        <w:t xml:space="preserve">руководствуясь Уставом муниципального образования Зыбинское сельское поселение Белогорского района Республики Крым, утвержденного решением 4-й сессией Зыбинского сельского совета Белогорского района Республики Крым  1-го созыва  от 05.11.2014 № 14 </w:t>
      </w:r>
      <w:r w:rsidR="001B76C9">
        <w:rPr>
          <w:sz w:val="28"/>
          <w:szCs w:val="28"/>
        </w:rPr>
        <w:t xml:space="preserve">      </w:t>
      </w:r>
      <w:r w:rsidR="005072FB" w:rsidRPr="0013262D">
        <w:rPr>
          <w:sz w:val="28"/>
          <w:szCs w:val="28"/>
        </w:rPr>
        <w:t xml:space="preserve"> (с изменениями), </w:t>
      </w:r>
    </w:p>
    <w:p w:rsidR="005072FB" w:rsidRPr="005068E7" w:rsidRDefault="005072FB" w:rsidP="00D50D92">
      <w:pPr>
        <w:ind w:firstLine="567"/>
        <w:jc w:val="both"/>
        <w:rPr>
          <w:sz w:val="28"/>
          <w:szCs w:val="28"/>
        </w:rPr>
      </w:pPr>
      <w:r>
        <w:rPr>
          <w:sz w:val="28"/>
          <w:szCs w:val="28"/>
        </w:rPr>
        <w:t>Зыбинский</w:t>
      </w:r>
      <w:r w:rsidRPr="005068E7">
        <w:rPr>
          <w:sz w:val="28"/>
          <w:szCs w:val="28"/>
        </w:rPr>
        <w:t xml:space="preserve"> сельский совет</w:t>
      </w:r>
      <w:r w:rsidRPr="005068E7">
        <w:rPr>
          <w:b/>
          <w:sz w:val="28"/>
          <w:szCs w:val="28"/>
        </w:rPr>
        <w:t xml:space="preserve"> РЕШИЛ:</w:t>
      </w:r>
    </w:p>
    <w:p w:rsidR="005072FB" w:rsidRPr="005068E7" w:rsidRDefault="005072FB" w:rsidP="00D50D92">
      <w:pPr>
        <w:ind w:firstLine="567"/>
        <w:jc w:val="both"/>
        <w:rPr>
          <w:b/>
          <w:sz w:val="28"/>
          <w:szCs w:val="28"/>
        </w:rPr>
      </w:pPr>
    </w:p>
    <w:p w:rsidR="005072FB" w:rsidRPr="00853A03" w:rsidRDefault="005072FB" w:rsidP="00D50D92">
      <w:pPr>
        <w:ind w:firstLine="567"/>
        <w:jc w:val="both"/>
        <w:rPr>
          <w:sz w:val="28"/>
          <w:szCs w:val="28"/>
        </w:rPr>
      </w:pPr>
      <w:r w:rsidRPr="005068E7">
        <w:rPr>
          <w:sz w:val="28"/>
          <w:szCs w:val="28"/>
        </w:rPr>
        <w:t xml:space="preserve">1. Внести изменения в решение </w:t>
      </w:r>
      <w:r>
        <w:rPr>
          <w:sz w:val="28"/>
          <w:szCs w:val="28"/>
        </w:rPr>
        <w:t>Зыбинского</w:t>
      </w:r>
      <w:r w:rsidRPr="005068E7">
        <w:rPr>
          <w:sz w:val="28"/>
          <w:szCs w:val="28"/>
        </w:rPr>
        <w:t xml:space="preserve"> сельского совета Белогорс</w:t>
      </w:r>
      <w:r>
        <w:rPr>
          <w:sz w:val="28"/>
          <w:szCs w:val="28"/>
        </w:rPr>
        <w:t>к</w:t>
      </w:r>
      <w:r w:rsidR="006224BB">
        <w:rPr>
          <w:sz w:val="28"/>
          <w:szCs w:val="28"/>
        </w:rPr>
        <w:t>ого района Республики Крым от 2</w:t>
      </w:r>
      <w:r w:rsidR="00D50D92">
        <w:rPr>
          <w:sz w:val="28"/>
          <w:szCs w:val="28"/>
        </w:rPr>
        <w:t>0</w:t>
      </w:r>
      <w:r w:rsidRPr="005068E7">
        <w:rPr>
          <w:sz w:val="28"/>
          <w:szCs w:val="28"/>
        </w:rPr>
        <w:t>.12.202</w:t>
      </w:r>
      <w:r w:rsidR="00D50D92">
        <w:rPr>
          <w:sz w:val="28"/>
          <w:szCs w:val="28"/>
        </w:rPr>
        <w:t>4</w:t>
      </w:r>
      <w:r>
        <w:rPr>
          <w:sz w:val="28"/>
          <w:szCs w:val="28"/>
        </w:rPr>
        <w:t xml:space="preserve"> №</w:t>
      </w:r>
      <w:r w:rsidR="00534344">
        <w:rPr>
          <w:sz w:val="28"/>
          <w:szCs w:val="28"/>
        </w:rPr>
        <w:t xml:space="preserve"> 22</w:t>
      </w:r>
      <w:r w:rsidRPr="005068E7">
        <w:rPr>
          <w:sz w:val="28"/>
          <w:szCs w:val="28"/>
        </w:rPr>
        <w:t xml:space="preserve"> «О бюджете муниципального образования </w:t>
      </w:r>
      <w:r>
        <w:rPr>
          <w:sz w:val="28"/>
          <w:szCs w:val="28"/>
        </w:rPr>
        <w:t>Зыбинское</w:t>
      </w:r>
      <w:r w:rsidRPr="005068E7">
        <w:rPr>
          <w:sz w:val="28"/>
          <w:szCs w:val="28"/>
        </w:rPr>
        <w:t xml:space="preserve"> сельское поселение Белогорског</w:t>
      </w:r>
      <w:r>
        <w:rPr>
          <w:sz w:val="28"/>
          <w:szCs w:val="28"/>
        </w:rPr>
        <w:t xml:space="preserve">о района </w:t>
      </w:r>
      <w:r w:rsidRPr="00853A03">
        <w:rPr>
          <w:sz w:val="28"/>
          <w:szCs w:val="28"/>
        </w:rPr>
        <w:t>Республики Крым на 202</w:t>
      </w:r>
      <w:r w:rsidR="00D50D92">
        <w:rPr>
          <w:sz w:val="28"/>
          <w:szCs w:val="28"/>
        </w:rPr>
        <w:t>5</w:t>
      </w:r>
      <w:r w:rsidRPr="00853A03">
        <w:rPr>
          <w:sz w:val="28"/>
          <w:szCs w:val="28"/>
        </w:rPr>
        <w:t xml:space="preserve"> год и на плановый период 202</w:t>
      </w:r>
      <w:r w:rsidR="00D50D92">
        <w:rPr>
          <w:sz w:val="28"/>
          <w:szCs w:val="28"/>
        </w:rPr>
        <w:t>6</w:t>
      </w:r>
      <w:r w:rsidRPr="00853A03">
        <w:rPr>
          <w:sz w:val="28"/>
          <w:szCs w:val="28"/>
        </w:rPr>
        <w:t xml:space="preserve"> и 202</w:t>
      </w:r>
      <w:r w:rsidR="00D50D92">
        <w:rPr>
          <w:sz w:val="28"/>
          <w:szCs w:val="28"/>
        </w:rPr>
        <w:t>7</w:t>
      </w:r>
      <w:r w:rsidRPr="00853A03">
        <w:rPr>
          <w:sz w:val="28"/>
          <w:szCs w:val="28"/>
        </w:rPr>
        <w:t xml:space="preserve"> годов»:</w:t>
      </w:r>
    </w:p>
    <w:p w:rsidR="005072FB" w:rsidRPr="00853A03" w:rsidRDefault="005072FB" w:rsidP="00D50D92">
      <w:pPr>
        <w:ind w:firstLine="567"/>
        <w:jc w:val="both"/>
        <w:rPr>
          <w:sz w:val="28"/>
          <w:szCs w:val="28"/>
        </w:rPr>
      </w:pPr>
      <w:r w:rsidRPr="00853A03">
        <w:rPr>
          <w:sz w:val="28"/>
          <w:szCs w:val="28"/>
        </w:rPr>
        <w:t>1.1. Пункт 1 решения изложить в новой редакции:</w:t>
      </w:r>
    </w:p>
    <w:p w:rsidR="005072FB" w:rsidRPr="00853A03" w:rsidRDefault="005072FB" w:rsidP="00D50D92">
      <w:pPr>
        <w:autoSpaceDE w:val="0"/>
        <w:ind w:firstLine="708"/>
        <w:jc w:val="both"/>
        <w:rPr>
          <w:sz w:val="28"/>
          <w:szCs w:val="28"/>
        </w:rPr>
      </w:pPr>
      <w:r w:rsidRPr="00853A03">
        <w:rPr>
          <w:sz w:val="28"/>
          <w:szCs w:val="28"/>
        </w:rPr>
        <w:t xml:space="preserve">«1. Утвердить основные характеристики </w:t>
      </w:r>
      <w:r w:rsidRPr="00853A03">
        <w:rPr>
          <w:bCs/>
          <w:sz w:val="28"/>
          <w:szCs w:val="28"/>
        </w:rPr>
        <w:t xml:space="preserve">бюджета муниципального образования </w:t>
      </w:r>
      <w:r>
        <w:rPr>
          <w:sz w:val="28"/>
          <w:szCs w:val="28"/>
        </w:rPr>
        <w:t>Зыбинское</w:t>
      </w:r>
      <w:r w:rsidRPr="00853A03">
        <w:rPr>
          <w:sz w:val="28"/>
          <w:szCs w:val="28"/>
        </w:rPr>
        <w:t xml:space="preserve"> сельское поселение </w:t>
      </w:r>
      <w:r w:rsidRPr="00853A03">
        <w:rPr>
          <w:bCs/>
          <w:sz w:val="28"/>
          <w:szCs w:val="28"/>
        </w:rPr>
        <w:t>Белогорского района Республики Крым</w:t>
      </w:r>
      <w:r w:rsidRPr="00853A03">
        <w:rPr>
          <w:sz w:val="28"/>
          <w:szCs w:val="28"/>
        </w:rPr>
        <w:t xml:space="preserve"> (далее - бюджет сельского поселения) на 202</w:t>
      </w:r>
      <w:r w:rsidR="006224BB">
        <w:rPr>
          <w:sz w:val="28"/>
          <w:szCs w:val="28"/>
        </w:rPr>
        <w:t>4</w:t>
      </w:r>
      <w:r w:rsidRPr="00853A03">
        <w:rPr>
          <w:sz w:val="28"/>
          <w:szCs w:val="28"/>
        </w:rPr>
        <w:t xml:space="preserve"> год:</w:t>
      </w:r>
    </w:p>
    <w:p w:rsidR="005072FB" w:rsidRPr="00853A03" w:rsidRDefault="005072FB" w:rsidP="00D50D92">
      <w:pPr>
        <w:autoSpaceDE w:val="0"/>
        <w:ind w:firstLine="708"/>
        <w:jc w:val="both"/>
        <w:rPr>
          <w:sz w:val="28"/>
          <w:szCs w:val="28"/>
        </w:rPr>
      </w:pPr>
      <w:bookmarkStart w:id="2" w:name="sub_111"/>
      <w:r w:rsidRPr="00853A03">
        <w:rPr>
          <w:sz w:val="28"/>
          <w:szCs w:val="28"/>
        </w:rPr>
        <w:t xml:space="preserve">1.1. общий объем доходов в сумме </w:t>
      </w:r>
      <w:r w:rsidR="00D50D92">
        <w:rPr>
          <w:sz w:val="28"/>
          <w:szCs w:val="28"/>
        </w:rPr>
        <w:t>3 811 937</w:t>
      </w:r>
      <w:r w:rsidR="006224BB">
        <w:rPr>
          <w:sz w:val="28"/>
          <w:szCs w:val="28"/>
        </w:rPr>
        <w:t>,00</w:t>
      </w:r>
      <w:r w:rsidRPr="00853A03">
        <w:rPr>
          <w:sz w:val="28"/>
          <w:szCs w:val="28"/>
          <w:lang w:val="uk-UA"/>
        </w:rPr>
        <w:t xml:space="preserve"> </w:t>
      </w:r>
      <w:r w:rsidRPr="00853A03">
        <w:rPr>
          <w:sz w:val="28"/>
          <w:szCs w:val="28"/>
        </w:rPr>
        <w:t xml:space="preserve">рублей, в том числе: налоговые и неналоговые доходы в сумме </w:t>
      </w:r>
      <w:r>
        <w:rPr>
          <w:sz w:val="28"/>
          <w:szCs w:val="28"/>
        </w:rPr>
        <w:t>1</w:t>
      </w:r>
      <w:r w:rsidR="006224BB">
        <w:rPr>
          <w:sz w:val="28"/>
          <w:szCs w:val="28"/>
        </w:rPr>
        <w:t> </w:t>
      </w:r>
      <w:r w:rsidR="00D50D92">
        <w:rPr>
          <w:sz w:val="28"/>
          <w:szCs w:val="28"/>
        </w:rPr>
        <w:t>919</w:t>
      </w:r>
      <w:r w:rsidR="006224BB">
        <w:rPr>
          <w:sz w:val="28"/>
          <w:szCs w:val="28"/>
        </w:rPr>
        <w:t xml:space="preserve"> </w:t>
      </w:r>
      <w:r w:rsidR="00D50D92">
        <w:rPr>
          <w:sz w:val="28"/>
          <w:szCs w:val="28"/>
        </w:rPr>
        <w:t>2</w:t>
      </w:r>
      <w:r w:rsidR="006224BB">
        <w:rPr>
          <w:sz w:val="28"/>
          <w:szCs w:val="28"/>
        </w:rPr>
        <w:t>00</w:t>
      </w:r>
      <w:r>
        <w:rPr>
          <w:sz w:val="28"/>
          <w:szCs w:val="28"/>
        </w:rPr>
        <w:t>,00</w:t>
      </w:r>
      <w:r w:rsidRPr="00853A03">
        <w:rPr>
          <w:sz w:val="28"/>
          <w:szCs w:val="28"/>
        </w:rPr>
        <w:t xml:space="preserve"> рублей, безвозмездные поступления в сумме </w:t>
      </w:r>
      <w:r w:rsidR="00D50D92">
        <w:rPr>
          <w:sz w:val="28"/>
          <w:szCs w:val="28"/>
        </w:rPr>
        <w:t>1 892 737</w:t>
      </w:r>
      <w:r w:rsidR="006224BB">
        <w:rPr>
          <w:sz w:val="28"/>
          <w:szCs w:val="28"/>
        </w:rPr>
        <w:t>,00</w:t>
      </w:r>
      <w:r w:rsidRPr="00853A03">
        <w:rPr>
          <w:sz w:val="28"/>
          <w:szCs w:val="28"/>
        </w:rPr>
        <w:t xml:space="preserve"> рублей;</w:t>
      </w:r>
      <w:bookmarkStart w:id="3" w:name="sub_112"/>
      <w:bookmarkEnd w:id="2"/>
    </w:p>
    <w:p w:rsidR="005072FB" w:rsidRDefault="005072FB" w:rsidP="00D50D92">
      <w:pPr>
        <w:autoSpaceDE w:val="0"/>
        <w:ind w:firstLine="708"/>
        <w:jc w:val="both"/>
        <w:rPr>
          <w:sz w:val="28"/>
          <w:szCs w:val="28"/>
        </w:rPr>
      </w:pPr>
      <w:r w:rsidRPr="00853A03">
        <w:rPr>
          <w:sz w:val="28"/>
          <w:szCs w:val="28"/>
        </w:rPr>
        <w:lastRenderedPageBreak/>
        <w:t xml:space="preserve">1.2. общий объем расходов в сумме </w:t>
      </w:r>
      <w:r w:rsidR="00D50D92">
        <w:rPr>
          <w:sz w:val="28"/>
          <w:szCs w:val="28"/>
        </w:rPr>
        <w:t>4 200 239,92</w:t>
      </w:r>
      <w:r w:rsidRPr="00853A03">
        <w:rPr>
          <w:sz w:val="28"/>
          <w:szCs w:val="28"/>
        </w:rPr>
        <w:t xml:space="preserve"> </w:t>
      </w:r>
      <w:r>
        <w:rPr>
          <w:sz w:val="28"/>
          <w:szCs w:val="28"/>
        </w:rPr>
        <w:t xml:space="preserve"> </w:t>
      </w:r>
      <w:r w:rsidRPr="00853A03">
        <w:rPr>
          <w:sz w:val="28"/>
          <w:szCs w:val="28"/>
        </w:rPr>
        <w:t>рублей;</w:t>
      </w:r>
      <w:bookmarkStart w:id="4" w:name="sub_113"/>
      <w:bookmarkEnd w:id="3"/>
    </w:p>
    <w:p w:rsidR="005072FB" w:rsidRPr="00853A03" w:rsidRDefault="005072FB" w:rsidP="00D50D92">
      <w:pPr>
        <w:autoSpaceDE w:val="0"/>
        <w:ind w:firstLine="708"/>
        <w:jc w:val="both"/>
        <w:rPr>
          <w:sz w:val="28"/>
          <w:szCs w:val="28"/>
        </w:rPr>
      </w:pPr>
      <w:r>
        <w:rPr>
          <w:color w:val="000000"/>
          <w:sz w:val="28"/>
          <w:szCs w:val="28"/>
        </w:rPr>
        <w:t xml:space="preserve">1.3. </w:t>
      </w:r>
      <w:r w:rsidRPr="00853A03">
        <w:rPr>
          <w:color w:val="000000"/>
          <w:sz w:val="28"/>
          <w:szCs w:val="28"/>
        </w:rPr>
        <w:t xml:space="preserve">дефицит бюджета в сумме </w:t>
      </w:r>
      <w:r w:rsidR="00D50D92">
        <w:rPr>
          <w:color w:val="000000"/>
          <w:sz w:val="28"/>
          <w:szCs w:val="28"/>
        </w:rPr>
        <w:t>388 302,92</w:t>
      </w:r>
      <w:r w:rsidRPr="00853A03">
        <w:rPr>
          <w:color w:val="000000"/>
          <w:sz w:val="28"/>
          <w:szCs w:val="28"/>
        </w:rPr>
        <w:t xml:space="preserve"> рублей</w:t>
      </w:r>
      <w:r>
        <w:rPr>
          <w:color w:val="000000"/>
          <w:sz w:val="28"/>
          <w:szCs w:val="28"/>
        </w:rPr>
        <w:t>;</w:t>
      </w:r>
    </w:p>
    <w:p w:rsidR="005072FB" w:rsidRDefault="005072FB" w:rsidP="00D50D92">
      <w:pPr>
        <w:autoSpaceDE w:val="0"/>
        <w:ind w:firstLine="708"/>
        <w:jc w:val="both"/>
        <w:rPr>
          <w:sz w:val="28"/>
          <w:szCs w:val="28"/>
        </w:rPr>
      </w:pPr>
      <w:r w:rsidRPr="00853A03">
        <w:rPr>
          <w:sz w:val="28"/>
          <w:szCs w:val="28"/>
        </w:rPr>
        <w:t>1.</w:t>
      </w:r>
      <w:r>
        <w:rPr>
          <w:sz w:val="28"/>
          <w:szCs w:val="28"/>
        </w:rPr>
        <w:t>4</w:t>
      </w:r>
      <w:r w:rsidRPr="00853A03">
        <w:rPr>
          <w:sz w:val="28"/>
          <w:szCs w:val="28"/>
        </w:rPr>
        <w:t xml:space="preserve">. верхний предел муниципального внутреннего долга муниципального образования </w:t>
      </w:r>
      <w:r>
        <w:rPr>
          <w:sz w:val="28"/>
          <w:szCs w:val="28"/>
        </w:rPr>
        <w:t>Зыбинское</w:t>
      </w:r>
      <w:r w:rsidRPr="00853A03">
        <w:rPr>
          <w:sz w:val="28"/>
          <w:szCs w:val="28"/>
        </w:rPr>
        <w:t xml:space="preserve"> сельское поселение Белогорского района </w:t>
      </w:r>
      <w:r>
        <w:rPr>
          <w:sz w:val="28"/>
          <w:szCs w:val="28"/>
        </w:rPr>
        <w:t xml:space="preserve">Республики Крым </w:t>
      </w:r>
      <w:r w:rsidRPr="00853A03">
        <w:rPr>
          <w:sz w:val="28"/>
          <w:szCs w:val="28"/>
        </w:rPr>
        <w:t>на 01 января 202</w:t>
      </w:r>
      <w:r w:rsidR="003B2024">
        <w:rPr>
          <w:sz w:val="28"/>
          <w:szCs w:val="28"/>
        </w:rPr>
        <w:t>6</w:t>
      </w:r>
      <w:r w:rsidRPr="00853A03">
        <w:rPr>
          <w:sz w:val="28"/>
          <w:szCs w:val="28"/>
        </w:rPr>
        <w:t xml:space="preserve"> года в сумме 0,00 рублей, в </w:t>
      </w:r>
      <w:r w:rsidRPr="00853A03">
        <w:rPr>
          <w:color w:val="000000"/>
          <w:sz w:val="28"/>
          <w:szCs w:val="28"/>
        </w:rPr>
        <w:t xml:space="preserve">том числе верхний предел долга по муниципальным гарантиям в сумме </w:t>
      </w:r>
      <w:r w:rsidR="00132357">
        <w:rPr>
          <w:color w:val="000000"/>
          <w:sz w:val="28"/>
          <w:szCs w:val="28"/>
        </w:rPr>
        <w:t xml:space="preserve">                     </w:t>
      </w:r>
      <w:r w:rsidRPr="00853A03">
        <w:rPr>
          <w:color w:val="000000"/>
          <w:sz w:val="28"/>
          <w:szCs w:val="28"/>
        </w:rPr>
        <w:t>0,00 рублей</w:t>
      </w:r>
      <w:bookmarkEnd w:id="4"/>
      <w:proofErr w:type="gramStart"/>
      <w:r>
        <w:rPr>
          <w:color w:val="000000"/>
          <w:sz w:val="28"/>
          <w:szCs w:val="28"/>
        </w:rPr>
        <w:t>.</w:t>
      </w:r>
      <w:r w:rsidRPr="00853A03">
        <w:rPr>
          <w:sz w:val="28"/>
          <w:szCs w:val="28"/>
        </w:rPr>
        <w:t>».</w:t>
      </w:r>
      <w:proofErr w:type="gramEnd"/>
    </w:p>
    <w:p w:rsidR="002E1E24" w:rsidRPr="002E1E24" w:rsidRDefault="002E1E24" w:rsidP="002E1E24">
      <w:pPr>
        <w:pStyle w:val="a6"/>
        <w:ind w:firstLine="708"/>
        <w:jc w:val="both"/>
        <w:rPr>
          <w:color w:val="000000"/>
          <w:sz w:val="28"/>
          <w:szCs w:val="28"/>
          <w:lang w:eastAsia="zh-CN"/>
        </w:rPr>
      </w:pPr>
      <w:r w:rsidRPr="002E1E24">
        <w:rPr>
          <w:color w:val="000000"/>
          <w:sz w:val="28"/>
          <w:szCs w:val="28"/>
          <w:lang w:eastAsia="zh-CN"/>
        </w:rPr>
        <w:t>1.2.  Дополнить решение пунктом 14.1 следующего содержания:</w:t>
      </w:r>
    </w:p>
    <w:p w:rsidR="002E1E24" w:rsidRPr="002E1E24" w:rsidRDefault="002E1E24" w:rsidP="002E1E24">
      <w:pPr>
        <w:pStyle w:val="a6"/>
        <w:jc w:val="both"/>
        <w:rPr>
          <w:color w:val="000000"/>
          <w:sz w:val="28"/>
          <w:szCs w:val="28"/>
          <w:lang w:eastAsia="zh-CN"/>
        </w:rPr>
      </w:pPr>
      <w:r w:rsidRPr="002E1E24">
        <w:rPr>
          <w:color w:val="000000"/>
          <w:sz w:val="28"/>
          <w:szCs w:val="28"/>
          <w:lang w:eastAsia="zh-CN"/>
        </w:rPr>
        <w:t xml:space="preserve">   «14.1.</w:t>
      </w:r>
      <w:r w:rsidRPr="002E1E24">
        <w:rPr>
          <w:color w:val="000000"/>
          <w:sz w:val="28"/>
          <w:lang w:eastAsia="zh-CN"/>
        </w:rPr>
        <w:t xml:space="preserve">  </w:t>
      </w:r>
      <w:r w:rsidRPr="002E1E24">
        <w:rPr>
          <w:color w:val="000000"/>
          <w:sz w:val="28"/>
          <w:szCs w:val="28"/>
          <w:lang w:eastAsia="zh-CN"/>
        </w:rPr>
        <w:t>Увеличить (индексировать) с 1 октября 2025 года в 1,045 раза:</w:t>
      </w:r>
    </w:p>
    <w:p w:rsidR="002E1E24" w:rsidRPr="002E1E24" w:rsidRDefault="002E1E24" w:rsidP="002E1E24">
      <w:pPr>
        <w:autoSpaceDE w:val="0"/>
        <w:ind w:firstLine="708"/>
        <w:jc w:val="both"/>
        <w:rPr>
          <w:color w:val="000000"/>
          <w:sz w:val="28"/>
          <w:szCs w:val="28"/>
        </w:rPr>
      </w:pPr>
      <w:r w:rsidRPr="002E1E24">
        <w:rPr>
          <w:color w:val="000000"/>
          <w:sz w:val="28"/>
          <w:szCs w:val="28"/>
        </w:rPr>
        <w:t xml:space="preserve">   </w:t>
      </w:r>
      <w:proofErr w:type="gramStart"/>
      <w:r w:rsidRPr="002E1E24">
        <w:rPr>
          <w:color w:val="000000"/>
          <w:sz w:val="28"/>
          <w:szCs w:val="28"/>
        </w:rPr>
        <w:t xml:space="preserve">1) размеры денежных содержаний депутатов, выборных должностных лиц местного самоуправления, лиц, замещающих муниципальные должности, установленные решением 51-й сессии Зыбинского сельского совета Белогорского района Республики Крым 1-го созыва от 13.12.2018 </w:t>
      </w:r>
      <w:r w:rsidR="00534344">
        <w:rPr>
          <w:color w:val="000000"/>
          <w:sz w:val="28"/>
          <w:szCs w:val="28"/>
        </w:rPr>
        <w:t xml:space="preserve">               </w:t>
      </w:r>
      <w:r w:rsidRPr="002E1E24">
        <w:rPr>
          <w:color w:val="000000"/>
          <w:sz w:val="28"/>
          <w:szCs w:val="28"/>
        </w:rPr>
        <w:t>№ 357 «Об утверждении положения об оплате труда лиц, замещающих муниципальные должности и муниципальных служащих администрации Зыбинского сельского поселения Белогорского района Республики Крым»</w:t>
      </w:r>
      <w:r w:rsidR="00534344">
        <w:rPr>
          <w:color w:val="000000"/>
          <w:sz w:val="28"/>
          <w:szCs w:val="28"/>
        </w:rPr>
        <w:t xml:space="preserve">             </w:t>
      </w:r>
      <w:r w:rsidRPr="002E1E24">
        <w:rPr>
          <w:color w:val="000000"/>
          <w:sz w:val="28"/>
          <w:szCs w:val="28"/>
        </w:rPr>
        <w:t xml:space="preserve"> (с изменениями);</w:t>
      </w:r>
      <w:proofErr w:type="gramEnd"/>
    </w:p>
    <w:p w:rsidR="002E1E24" w:rsidRPr="002E1E24" w:rsidRDefault="002E1E24" w:rsidP="002E1E24">
      <w:pPr>
        <w:autoSpaceDE w:val="0"/>
        <w:ind w:firstLine="708"/>
        <w:jc w:val="both"/>
        <w:rPr>
          <w:color w:val="000000"/>
          <w:sz w:val="28"/>
          <w:szCs w:val="28"/>
        </w:rPr>
      </w:pPr>
      <w:r w:rsidRPr="002E1E24">
        <w:rPr>
          <w:color w:val="000000"/>
          <w:sz w:val="28"/>
          <w:szCs w:val="28"/>
        </w:rPr>
        <w:t xml:space="preserve">   2) размеры должностных окладов муниципальных служащих и ежемесячные надбавки за классный чин муниципальных служащих, установленные решением 51-й сессии Зыбинского сельского совета Белогорского района Республики Крым 1-го созыва от 13.12.2018 № 357«Об утверждении положения об оплате труда лиц, замещающих муниципальные должности и муниципальных служащих администрации Зыбинского сельского поселения Белогорского района Республики Крым» (с изменениями).».</w:t>
      </w:r>
    </w:p>
    <w:p w:rsidR="005072FB" w:rsidRPr="005068E7" w:rsidRDefault="005072FB" w:rsidP="00D50D92">
      <w:pPr>
        <w:ind w:firstLine="567"/>
        <w:jc w:val="both"/>
        <w:rPr>
          <w:sz w:val="28"/>
          <w:szCs w:val="28"/>
        </w:rPr>
      </w:pPr>
      <w:r w:rsidRPr="00853A03">
        <w:rPr>
          <w:sz w:val="28"/>
          <w:szCs w:val="28"/>
        </w:rPr>
        <w:t xml:space="preserve">2. Приложения </w:t>
      </w:r>
      <w:r>
        <w:rPr>
          <w:sz w:val="28"/>
          <w:szCs w:val="28"/>
        </w:rPr>
        <w:t xml:space="preserve">4, </w:t>
      </w:r>
      <w:r w:rsidRPr="00853A03">
        <w:rPr>
          <w:sz w:val="28"/>
          <w:szCs w:val="28"/>
        </w:rPr>
        <w:t xml:space="preserve">5, </w:t>
      </w:r>
      <w:r>
        <w:rPr>
          <w:sz w:val="28"/>
          <w:szCs w:val="28"/>
        </w:rPr>
        <w:t>6</w:t>
      </w:r>
      <w:r w:rsidRPr="00853A03">
        <w:rPr>
          <w:sz w:val="28"/>
          <w:szCs w:val="28"/>
        </w:rPr>
        <w:t>,</w:t>
      </w:r>
      <w:r w:rsidR="002E1E24">
        <w:rPr>
          <w:sz w:val="28"/>
          <w:szCs w:val="28"/>
        </w:rPr>
        <w:t xml:space="preserve"> </w:t>
      </w:r>
      <w:r>
        <w:rPr>
          <w:sz w:val="28"/>
          <w:szCs w:val="28"/>
        </w:rPr>
        <w:t>7</w:t>
      </w:r>
      <w:r w:rsidRPr="00853A03">
        <w:rPr>
          <w:sz w:val="28"/>
          <w:szCs w:val="28"/>
        </w:rPr>
        <w:t xml:space="preserve">, к решению </w:t>
      </w:r>
      <w:r>
        <w:rPr>
          <w:iCs/>
          <w:sz w:val="28"/>
          <w:szCs w:val="28"/>
        </w:rPr>
        <w:t>Зыбинского</w:t>
      </w:r>
      <w:r w:rsidRPr="00853A03">
        <w:rPr>
          <w:iCs/>
          <w:sz w:val="28"/>
          <w:szCs w:val="28"/>
        </w:rPr>
        <w:t xml:space="preserve"> сельского совета Белогорского района Республики Крым </w:t>
      </w:r>
      <w:r w:rsidR="00D50D92">
        <w:rPr>
          <w:sz w:val="28"/>
          <w:szCs w:val="28"/>
        </w:rPr>
        <w:t>от 20</w:t>
      </w:r>
      <w:r>
        <w:rPr>
          <w:sz w:val="28"/>
          <w:szCs w:val="28"/>
        </w:rPr>
        <w:t>.1</w:t>
      </w:r>
      <w:r w:rsidRPr="00853A03">
        <w:rPr>
          <w:sz w:val="28"/>
          <w:szCs w:val="28"/>
        </w:rPr>
        <w:t>2.202</w:t>
      </w:r>
      <w:r w:rsidR="00D50D92">
        <w:rPr>
          <w:sz w:val="28"/>
          <w:szCs w:val="28"/>
        </w:rPr>
        <w:t>4</w:t>
      </w:r>
      <w:r>
        <w:rPr>
          <w:sz w:val="28"/>
          <w:szCs w:val="28"/>
        </w:rPr>
        <w:t xml:space="preserve"> № </w:t>
      </w:r>
      <w:r w:rsidR="00D50D92">
        <w:rPr>
          <w:sz w:val="28"/>
          <w:szCs w:val="28"/>
        </w:rPr>
        <w:t>22</w:t>
      </w:r>
      <w:r w:rsidRPr="00853A03">
        <w:rPr>
          <w:sz w:val="28"/>
          <w:szCs w:val="28"/>
        </w:rPr>
        <w:t xml:space="preserve"> «О бюджете муниципального образования</w:t>
      </w:r>
      <w:r w:rsidRPr="005068E7">
        <w:rPr>
          <w:sz w:val="28"/>
          <w:szCs w:val="28"/>
        </w:rPr>
        <w:t xml:space="preserve"> </w:t>
      </w:r>
      <w:r>
        <w:rPr>
          <w:sz w:val="28"/>
          <w:szCs w:val="28"/>
        </w:rPr>
        <w:t>Зыбинское</w:t>
      </w:r>
      <w:r w:rsidRPr="005068E7">
        <w:rPr>
          <w:sz w:val="28"/>
          <w:szCs w:val="28"/>
        </w:rPr>
        <w:t xml:space="preserve"> сельское поселение Белогорского района Республики Крым </w:t>
      </w:r>
      <w:r w:rsidRPr="005068E7">
        <w:rPr>
          <w:sz w:val="28"/>
          <w:szCs w:val="28"/>
          <w:lang w:eastAsia="en-US"/>
        </w:rPr>
        <w:t>на 202</w:t>
      </w:r>
      <w:r w:rsidR="00D50D92">
        <w:rPr>
          <w:sz w:val="28"/>
          <w:szCs w:val="28"/>
          <w:lang w:eastAsia="en-US"/>
        </w:rPr>
        <w:t>5</w:t>
      </w:r>
      <w:r w:rsidRPr="005068E7">
        <w:rPr>
          <w:sz w:val="28"/>
          <w:szCs w:val="28"/>
          <w:lang w:eastAsia="en-US"/>
        </w:rPr>
        <w:t xml:space="preserve"> год и на плановый период 202</w:t>
      </w:r>
      <w:r w:rsidR="00D50D92">
        <w:rPr>
          <w:sz w:val="28"/>
          <w:szCs w:val="28"/>
          <w:lang w:eastAsia="en-US"/>
        </w:rPr>
        <w:t>6</w:t>
      </w:r>
      <w:r w:rsidRPr="005068E7">
        <w:rPr>
          <w:sz w:val="28"/>
          <w:szCs w:val="28"/>
          <w:lang w:eastAsia="en-US"/>
        </w:rPr>
        <w:t xml:space="preserve"> и 202</w:t>
      </w:r>
      <w:r w:rsidR="00D50D92">
        <w:rPr>
          <w:sz w:val="28"/>
          <w:szCs w:val="28"/>
          <w:lang w:eastAsia="en-US"/>
        </w:rPr>
        <w:t>7</w:t>
      </w:r>
      <w:r w:rsidRPr="005068E7">
        <w:rPr>
          <w:sz w:val="28"/>
          <w:szCs w:val="28"/>
          <w:lang w:eastAsia="en-US"/>
        </w:rPr>
        <w:t xml:space="preserve"> годов</w:t>
      </w:r>
      <w:r w:rsidRPr="005068E7">
        <w:rPr>
          <w:sz w:val="28"/>
          <w:szCs w:val="28"/>
        </w:rPr>
        <w:t xml:space="preserve">» изложить в новой редакции (прилагаются). </w:t>
      </w:r>
    </w:p>
    <w:p w:rsidR="005072FB" w:rsidRPr="005068E7" w:rsidRDefault="005072FB" w:rsidP="00D50D92">
      <w:pPr>
        <w:ind w:firstLine="567"/>
        <w:jc w:val="both"/>
        <w:rPr>
          <w:sz w:val="28"/>
          <w:szCs w:val="28"/>
        </w:rPr>
      </w:pPr>
      <w:r>
        <w:rPr>
          <w:sz w:val="28"/>
          <w:szCs w:val="28"/>
        </w:rPr>
        <w:t>3</w:t>
      </w:r>
      <w:r w:rsidRPr="005068E7">
        <w:rPr>
          <w:sz w:val="28"/>
          <w:szCs w:val="28"/>
        </w:rPr>
        <w:t xml:space="preserve">. Контроль за исполнением настоящего решения возложить на постоянную комиссию по бюджету, финансам, экономической и инвестиционной политике, налогам администрации </w:t>
      </w:r>
      <w:r>
        <w:rPr>
          <w:sz w:val="28"/>
          <w:szCs w:val="28"/>
        </w:rPr>
        <w:t>Зыбинского</w:t>
      </w:r>
      <w:r w:rsidRPr="005068E7">
        <w:rPr>
          <w:sz w:val="28"/>
          <w:szCs w:val="28"/>
        </w:rPr>
        <w:t xml:space="preserve"> сельского поселения </w:t>
      </w:r>
      <w:r w:rsidRPr="005068E7">
        <w:rPr>
          <w:iCs/>
          <w:sz w:val="28"/>
          <w:szCs w:val="28"/>
        </w:rPr>
        <w:t>Белогорского района Республики Крым.</w:t>
      </w:r>
    </w:p>
    <w:p w:rsidR="00DC6A7B" w:rsidRPr="005068E7" w:rsidRDefault="005072FB" w:rsidP="00D50D92">
      <w:pPr>
        <w:ind w:firstLine="567"/>
        <w:jc w:val="both"/>
        <w:rPr>
          <w:sz w:val="28"/>
          <w:szCs w:val="28"/>
        </w:rPr>
      </w:pPr>
      <w:r>
        <w:rPr>
          <w:sz w:val="28"/>
          <w:szCs w:val="28"/>
        </w:rPr>
        <w:t>4</w:t>
      </w:r>
      <w:r w:rsidRPr="005068E7">
        <w:rPr>
          <w:sz w:val="28"/>
          <w:szCs w:val="28"/>
        </w:rPr>
        <w:t xml:space="preserve">. </w:t>
      </w:r>
      <w:r w:rsidR="00DC6A7B" w:rsidRPr="000D7DD1">
        <w:rPr>
          <w:sz w:val="28"/>
          <w:szCs w:val="28"/>
        </w:rPr>
        <w:t>Настоящее постановление подлежит размещению  на официальном сайте администрации Зыбинского сельского поселения Белогорского района Республики Крым (http://зыбинское-сп.рф) «Портале Правительства Республики Крым» на странице Белогорского муниципального района (belogorskiy.rk.gov.ru) в информационной сети «Интернет» в разделе «Муниципальные образования района», подраздел «Зыбинское сельское поселение» и на информационном стенде административного здания Зыбинского сельского поселения Бело</w:t>
      </w:r>
      <w:r w:rsidR="00DC6A7B">
        <w:rPr>
          <w:sz w:val="28"/>
          <w:szCs w:val="28"/>
        </w:rPr>
        <w:t xml:space="preserve">горского района Республики Крым </w:t>
      </w:r>
      <w:r w:rsidR="00DC6A7B" w:rsidRPr="005068E7">
        <w:rPr>
          <w:sz w:val="28"/>
          <w:szCs w:val="28"/>
        </w:rPr>
        <w:t>,</w:t>
      </w:r>
      <w:r w:rsidR="00DC6A7B">
        <w:rPr>
          <w:sz w:val="28"/>
          <w:szCs w:val="28"/>
        </w:rPr>
        <w:t xml:space="preserve">              </w:t>
      </w:r>
      <w:r w:rsidR="00DC6A7B" w:rsidRPr="005068E7">
        <w:rPr>
          <w:sz w:val="28"/>
          <w:szCs w:val="28"/>
        </w:rPr>
        <w:t xml:space="preserve"> </w:t>
      </w:r>
      <w:r w:rsidR="00DC6A7B">
        <w:rPr>
          <w:sz w:val="28"/>
          <w:szCs w:val="28"/>
        </w:rPr>
        <w:t xml:space="preserve">и </w:t>
      </w:r>
      <w:r w:rsidR="00DC6A7B" w:rsidRPr="005068E7">
        <w:rPr>
          <w:sz w:val="28"/>
          <w:szCs w:val="28"/>
        </w:rPr>
        <w:t>вступает в силу с момента его обнародования.</w:t>
      </w:r>
    </w:p>
    <w:p w:rsidR="005072FB" w:rsidRPr="005068E7" w:rsidRDefault="005072FB" w:rsidP="00D50D92">
      <w:pPr>
        <w:jc w:val="both"/>
        <w:rPr>
          <w:sz w:val="28"/>
          <w:szCs w:val="28"/>
        </w:rPr>
      </w:pPr>
    </w:p>
    <w:p w:rsidR="00D50D92" w:rsidRDefault="005072FB" w:rsidP="00D50D92">
      <w:pPr>
        <w:jc w:val="both"/>
        <w:rPr>
          <w:sz w:val="28"/>
          <w:szCs w:val="28"/>
        </w:rPr>
      </w:pPr>
      <w:r w:rsidRPr="005068E7">
        <w:rPr>
          <w:sz w:val="28"/>
          <w:szCs w:val="28"/>
        </w:rPr>
        <w:t xml:space="preserve">Председатель </w:t>
      </w:r>
      <w:r>
        <w:rPr>
          <w:sz w:val="28"/>
          <w:szCs w:val="28"/>
        </w:rPr>
        <w:t>Зыбинского</w:t>
      </w:r>
      <w:r w:rsidR="00D50D92">
        <w:rPr>
          <w:sz w:val="28"/>
          <w:szCs w:val="28"/>
        </w:rPr>
        <w:t xml:space="preserve"> </w:t>
      </w:r>
      <w:r w:rsidRPr="005068E7">
        <w:rPr>
          <w:sz w:val="28"/>
          <w:szCs w:val="28"/>
        </w:rPr>
        <w:t>сельского совета –</w:t>
      </w:r>
    </w:p>
    <w:p w:rsidR="00FC48FF" w:rsidRDefault="005072FB" w:rsidP="00D50D92">
      <w:pPr>
        <w:jc w:val="both"/>
        <w:rPr>
          <w:sz w:val="28"/>
          <w:szCs w:val="28"/>
        </w:rPr>
      </w:pPr>
      <w:r w:rsidRPr="005068E7">
        <w:rPr>
          <w:sz w:val="28"/>
          <w:szCs w:val="28"/>
        </w:rPr>
        <w:t xml:space="preserve">глава администрации </w:t>
      </w:r>
      <w:r>
        <w:rPr>
          <w:sz w:val="28"/>
          <w:szCs w:val="28"/>
        </w:rPr>
        <w:t xml:space="preserve">Зыбинского сельского </w:t>
      </w:r>
    </w:p>
    <w:p w:rsidR="005072FB" w:rsidRPr="005068E7" w:rsidRDefault="005072FB" w:rsidP="00D50D92">
      <w:pPr>
        <w:jc w:val="both"/>
        <w:rPr>
          <w:sz w:val="28"/>
          <w:szCs w:val="28"/>
        </w:rPr>
      </w:pPr>
      <w:r>
        <w:rPr>
          <w:sz w:val="28"/>
          <w:szCs w:val="28"/>
        </w:rPr>
        <w:t>поселения</w:t>
      </w:r>
      <w:r>
        <w:rPr>
          <w:sz w:val="28"/>
          <w:szCs w:val="28"/>
        </w:rPr>
        <w:tab/>
      </w:r>
      <w:r w:rsidR="00D50D92">
        <w:rPr>
          <w:sz w:val="28"/>
          <w:szCs w:val="28"/>
        </w:rPr>
        <w:t xml:space="preserve">        </w:t>
      </w:r>
      <w:r w:rsidR="00FC48FF">
        <w:rPr>
          <w:sz w:val="28"/>
          <w:szCs w:val="28"/>
        </w:rPr>
        <w:t xml:space="preserve">                                                                                </w:t>
      </w:r>
      <w:r w:rsidR="00D50D92">
        <w:rPr>
          <w:sz w:val="28"/>
          <w:szCs w:val="28"/>
        </w:rPr>
        <w:t xml:space="preserve">  </w:t>
      </w:r>
      <w:r>
        <w:rPr>
          <w:sz w:val="28"/>
          <w:szCs w:val="28"/>
        </w:rPr>
        <w:t>Т.А.Книжник</w:t>
      </w:r>
    </w:p>
    <w:tbl>
      <w:tblPr>
        <w:tblW w:w="9783" w:type="dxa"/>
        <w:tblInd w:w="93" w:type="dxa"/>
        <w:tblLook w:val="04A0" w:firstRow="1" w:lastRow="0" w:firstColumn="1" w:lastColumn="0" w:noHBand="0" w:noVBand="1"/>
      </w:tblPr>
      <w:tblGrid>
        <w:gridCol w:w="3880"/>
        <w:gridCol w:w="955"/>
        <w:gridCol w:w="1172"/>
        <w:gridCol w:w="1096"/>
        <w:gridCol w:w="1140"/>
        <w:gridCol w:w="1540"/>
      </w:tblGrid>
      <w:tr w:rsidR="0050162F" w:rsidRPr="0050162F" w:rsidTr="0050162F">
        <w:trPr>
          <w:trHeight w:val="2520"/>
        </w:trPr>
        <w:tc>
          <w:tcPr>
            <w:tcW w:w="3880" w:type="dxa"/>
            <w:tcBorders>
              <w:top w:val="nil"/>
              <w:left w:val="nil"/>
              <w:bottom w:val="nil"/>
              <w:right w:val="nil"/>
            </w:tcBorders>
            <w:shd w:val="clear" w:color="auto" w:fill="auto"/>
            <w:noWrap/>
            <w:hideMark/>
          </w:tcPr>
          <w:p w:rsidR="0050162F" w:rsidRPr="0050162F" w:rsidRDefault="0050162F" w:rsidP="0050162F">
            <w:pPr>
              <w:suppressAutoHyphens w:val="0"/>
              <w:jc w:val="right"/>
              <w:rPr>
                <w:color w:val="000000"/>
                <w:sz w:val="16"/>
                <w:szCs w:val="16"/>
                <w:lang w:eastAsia="ru-RU"/>
              </w:rPr>
            </w:pPr>
          </w:p>
        </w:tc>
        <w:tc>
          <w:tcPr>
            <w:tcW w:w="955" w:type="dxa"/>
            <w:tcBorders>
              <w:top w:val="nil"/>
              <w:left w:val="nil"/>
              <w:bottom w:val="nil"/>
              <w:right w:val="nil"/>
            </w:tcBorders>
            <w:shd w:val="clear" w:color="auto" w:fill="auto"/>
            <w:noWrap/>
            <w:hideMark/>
          </w:tcPr>
          <w:p w:rsidR="0050162F" w:rsidRPr="0050162F" w:rsidRDefault="0050162F" w:rsidP="0050162F">
            <w:pPr>
              <w:suppressAutoHyphens w:val="0"/>
              <w:jc w:val="right"/>
              <w:rPr>
                <w:color w:val="000000"/>
                <w:sz w:val="16"/>
                <w:szCs w:val="16"/>
                <w:lang w:eastAsia="ru-RU"/>
              </w:rPr>
            </w:pPr>
          </w:p>
        </w:tc>
        <w:tc>
          <w:tcPr>
            <w:tcW w:w="4948" w:type="dxa"/>
            <w:gridSpan w:val="4"/>
            <w:tcBorders>
              <w:top w:val="nil"/>
              <w:left w:val="nil"/>
              <w:bottom w:val="nil"/>
              <w:right w:val="nil"/>
            </w:tcBorders>
            <w:shd w:val="clear" w:color="auto" w:fill="auto"/>
            <w:hideMark/>
          </w:tcPr>
          <w:p w:rsidR="0050162F" w:rsidRPr="0050162F" w:rsidRDefault="0050162F" w:rsidP="00EA271E">
            <w:pPr>
              <w:suppressAutoHyphens w:val="0"/>
              <w:rPr>
                <w:color w:val="000000"/>
                <w:sz w:val="16"/>
                <w:szCs w:val="16"/>
                <w:lang w:eastAsia="ru-RU"/>
              </w:rPr>
            </w:pPr>
            <w:proofErr w:type="gramStart"/>
            <w:r w:rsidRPr="0050162F">
              <w:rPr>
                <w:color w:val="000000"/>
                <w:sz w:val="16"/>
                <w:szCs w:val="16"/>
                <w:lang w:eastAsia="ru-RU"/>
              </w:rPr>
              <w:t>Приложение 4                                                                                                                                                                                                                    к  решению   Зыбинского  сельского совета Белогорского района Республики Крым    от 20.12. 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 (в редакции  решения Зыбинского сельского совета Белогорского района Республики Крым  от 16.04.2025 № 49  "О внесении      изменений в решение  Зыбинского сельского совета Белогорского района</w:t>
            </w:r>
            <w:proofErr w:type="gramEnd"/>
            <w:r w:rsidRPr="0050162F">
              <w:rPr>
                <w:color w:val="000000"/>
                <w:sz w:val="16"/>
                <w:szCs w:val="16"/>
                <w:lang w:eastAsia="ru-RU"/>
              </w:rPr>
              <w:t xml:space="preserve"> </w:t>
            </w:r>
            <w:proofErr w:type="gramStart"/>
            <w:r w:rsidRPr="0050162F">
              <w:rPr>
                <w:color w:val="000000"/>
                <w:sz w:val="16"/>
                <w:szCs w:val="16"/>
                <w:lang w:eastAsia="ru-RU"/>
              </w:rPr>
              <w:t>Республики Крым от 20.12.2024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w:t>
            </w:r>
            <w:proofErr w:type="gramEnd"/>
          </w:p>
        </w:tc>
      </w:tr>
      <w:tr w:rsidR="0050162F" w:rsidRPr="0050162F" w:rsidTr="0050162F">
        <w:trPr>
          <w:trHeight w:val="1020"/>
        </w:trPr>
        <w:tc>
          <w:tcPr>
            <w:tcW w:w="9783" w:type="dxa"/>
            <w:gridSpan w:val="6"/>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r w:rsidRPr="0050162F">
              <w:rPr>
                <w:b/>
                <w:bCs/>
                <w:color w:val="000000"/>
                <w:sz w:val="22"/>
                <w:szCs w:val="22"/>
                <w:lang w:eastAsia="ru-RU"/>
              </w:rPr>
              <w:t>Распределение расходов бюджета муниципального образования Зыбинское сельское поселение Белогорского района Республики Крым по разделам,</w:t>
            </w:r>
            <w:r w:rsidR="00EA271E">
              <w:rPr>
                <w:b/>
                <w:bCs/>
                <w:color w:val="000000"/>
                <w:sz w:val="22"/>
                <w:szCs w:val="22"/>
                <w:lang w:eastAsia="ru-RU"/>
              </w:rPr>
              <w:t xml:space="preserve"> </w:t>
            </w:r>
            <w:r w:rsidRPr="0050162F">
              <w:rPr>
                <w:b/>
                <w:bCs/>
                <w:color w:val="000000"/>
                <w:sz w:val="22"/>
                <w:szCs w:val="22"/>
                <w:lang w:eastAsia="ru-RU"/>
              </w:rPr>
              <w:t>подразделам,</w:t>
            </w:r>
            <w:r w:rsidR="00EA271E">
              <w:rPr>
                <w:b/>
                <w:bCs/>
                <w:color w:val="000000"/>
                <w:sz w:val="22"/>
                <w:szCs w:val="22"/>
                <w:lang w:eastAsia="ru-RU"/>
              </w:rPr>
              <w:t xml:space="preserve"> </w:t>
            </w:r>
            <w:r w:rsidRPr="0050162F">
              <w:rPr>
                <w:b/>
                <w:bCs/>
                <w:color w:val="000000"/>
                <w:sz w:val="22"/>
                <w:szCs w:val="22"/>
                <w:lang w:eastAsia="ru-RU"/>
              </w:rPr>
              <w:t>целевым статьям,</w:t>
            </w:r>
            <w:r w:rsidR="00EA271E">
              <w:rPr>
                <w:b/>
                <w:bCs/>
                <w:color w:val="000000"/>
                <w:sz w:val="22"/>
                <w:szCs w:val="22"/>
                <w:lang w:eastAsia="ru-RU"/>
              </w:rPr>
              <w:t xml:space="preserve"> </w:t>
            </w:r>
            <w:r w:rsidRPr="0050162F">
              <w:rPr>
                <w:b/>
                <w:bCs/>
                <w:color w:val="000000"/>
                <w:sz w:val="22"/>
                <w:szCs w:val="22"/>
                <w:lang w:eastAsia="ru-RU"/>
              </w:rPr>
              <w:t xml:space="preserve">группам </w:t>
            </w:r>
            <w:proofErr w:type="gramStart"/>
            <w:r w:rsidRPr="0050162F">
              <w:rPr>
                <w:b/>
                <w:bCs/>
                <w:color w:val="000000"/>
                <w:sz w:val="22"/>
                <w:szCs w:val="22"/>
                <w:lang w:eastAsia="ru-RU"/>
              </w:rPr>
              <w:t>видов расходов классификации расходов бюджетов</w:t>
            </w:r>
            <w:proofErr w:type="gramEnd"/>
            <w:r w:rsidRPr="0050162F">
              <w:rPr>
                <w:b/>
                <w:bCs/>
                <w:color w:val="000000"/>
                <w:sz w:val="22"/>
                <w:szCs w:val="22"/>
                <w:lang w:eastAsia="ru-RU"/>
              </w:rPr>
              <w:t xml:space="preserve"> на 2025 год</w:t>
            </w:r>
          </w:p>
        </w:tc>
      </w:tr>
      <w:tr w:rsidR="0050162F" w:rsidRPr="0050162F" w:rsidTr="0050162F">
        <w:trPr>
          <w:trHeight w:val="345"/>
        </w:trPr>
        <w:tc>
          <w:tcPr>
            <w:tcW w:w="3880"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955"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172"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096"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140"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540" w:type="dxa"/>
            <w:tcBorders>
              <w:top w:val="nil"/>
              <w:left w:val="nil"/>
              <w:bottom w:val="nil"/>
              <w:right w:val="nil"/>
            </w:tcBorders>
            <w:shd w:val="clear" w:color="auto" w:fill="auto"/>
            <w:hideMark/>
          </w:tcPr>
          <w:p w:rsidR="0050162F" w:rsidRPr="0050162F" w:rsidRDefault="0050162F" w:rsidP="0050162F">
            <w:pPr>
              <w:suppressAutoHyphens w:val="0"/>
              <w:jc w:val="center"/>
              <w:rPr>
                <w:color w:val="000000"/>
                <w:sz w:val="22"/>
                <w:szCs w:val="22"/>
                <w:lang w:eastAsia="ru-RU"/>
              </w:rPr>
            </w:pPr>
            <w:r w:rsidRPr="0050162F">
              <w:rPr>
                <w:color w:val="000000"/>
                <w:sz w:val="22"/>
                <w:szCs w:val="22"/>
                <w:lang w:eastAsia="ru-RU"/>
              </w:rPr>
              <w:t>(рублей)</w:t>
            </w:r>
          </w:p>
        </w:tc>
      </w:tr>
      <w:tr w:rsidR="0050162F" w:rsidRPr="0050162F" w:rsidTr="0050162F">
        <w:trPr>
          <w:trHeight w:val="795"/>
        </w:trPr>
        <w:tc>
          <w:tcPr>
            <w:tcW w:w="3880" w:type="dxa"/>
            <w:tcBorders>
              <w:top w:val="single" w:sz="4" w:space="0" w:color="000000"/>
              <w:left w:val="single" w:sz="4" w:space="0" w:color="000000"/>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bookmarkStart w:id="5" w:name="RANGE!A4"/>
            <w:r w:rsidRPr="0050162F">
              <w:rPr>
                <w:color w:val="000000"/>
                <w:sz w:val="20"/>
                <w:szCs w:val="20"/>
                <w:lang w:eastAsia="ru-RU"/>
              </w:rPr>
              <w:t>Наименование</w:t>
            </w:r>
            <w:bookmarkEnd w:id="5"/>
          </w:p>
        </w:tc>
        <w:tc>
          <w:tcPr>
            <w:tcW w:w="955"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раздела</w:t>
            </w:r>
          </w:p>
        </w:tc>
        <w:tc>
          <w:tcPr>
            <w:tcW w:w="1172"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подраздела</w:t>
            </w:r>
          </w:p>
        </w:tc>
        <w:tc>
          <w:tcPr>
            <w:tcW w:w="1096"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целевой статьи</w:t>
            </w:r>
          </w:p>
        </w:tc>
        <w:tc>
          <w:tcPr>
            <w:tcW w:w="1140"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группы вида расходов</w:t>
            </w:r>
          </w:p>
        </w:tc>
        <w:tc>
          <w:tcPr>
            <w:tcW w:w="1540"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Сумма</w:t>
            </w:r>
          </w:p>
        </w:tc>
      </w:tr>
      <w:tr w:rsidR="0050162F" w:rsidRPr="0050162F" w:rsidTr="0050162F">
        <w:trPr>
          <w:trHeight w:val="267"/>
        </w:trPr>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bookmarkStart w:id="6" w:name="RANGE!A5:F96"/>
            <w:r w:rsidRPr="0050162F">
              <w:rPr>
                <w:color w:val="000000"/>
                <w:sz w:val="20"/>
                <w:szCs w:val="20"/>
                <w:lang w:eastAsia="ru-RU"/>
              </w:rPr>
              <w:t>1</w:t>
            </w:r>
            <w:bookmarkEnd w:id="6"/>
          </w:p>
        </w:tc>
        <w:tc>
          <w:tcPr>
            <w:tcW w:w="955"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3</w:t>
            </w:r>
          </w:p>
        </w:tc>
        <w:tc>
          <w:tcPr>
            <w:tcW w:w="1096"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4</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6</w:t>
            </w:r>
          </w:p>
        </w:tc>
      </w:tr>
      <w:tr w:rsidR="0050162F" w:rsidRPr="0050162F" w:rsidTr="0050162F">
        <w:trPr>
          <w:trHeight w:val="45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ОБЩЕГОСУДАРСТВЕННЫЕ ВОПРОСЫ</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2 893 853,00</w:t>
            </w:r>
          </w:p>
        </w:tc>
      </w:tr>
      <w:tr w:rsidR="0050162F" w:rsidRPr="0050162F" w:rsidTr="0050162F">
        <w:trPr>
          <w:trHeight w:val="79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947 146,00</w:t>
            </w:r>
          </w:p>
        </w:tc>
      </w:tr>
      <w:tr w:rsidR="0050162F" w:rsidRPr="0050162F" w:rsidTr="0050162F">
        <w:trPr>
          <w:trHeight w:val="163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947 146,00</w:t>
            </w:r>
          </w:p>
        </w:tc>
      </w:tr>
      <w:tr w:rsidR="0050162F" w:rsidRPr="0050162F" w:rsidTr="0050162F">
        <w:trPr>
          <w:trHeight w:val="168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947 146,00</w:t>
            </w:r>
          </w:p>
        </w:tc>
      </w:tr>
      <w:tr w:rsidR="0050162F" w:rsidRPr="0050162F" w:rsidTr="0050162F">
        <w:trPr>
          <w:trHeight w:val="154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947 146,00</w:t>
            </w:r>
          </w:p>
        </w:tc>
      </w:tr>
      <w:tr w:rsidR="0050162F" w:rsidRPr="0050162F" w:rsidTr="0050162F">
        <w:trPr>
          <w:trHeight w:val="327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Расходы на выплаты по оплате труда лиц,</w:t>
            </w:r>
            <w:r w:rsidR="00EA271E">
              <w:rPr>
                <w:color w:val="000000"/>
                <w:sz w:val="20"/>
                <w:szCs w:val="20"/>
                <w:lang w:eastAsia="ru-RU"/>
              </w:rPr>
              <w:t xml:space="preserve"> </w:t>
            </w:r>
            <w:r w:rsidRPr="0050162F">
              <w:rPr>
                <w:color w:val="000000"/>
                <w:sz w:val="20"/>
                <w:szCs w:val="20"/>
                <w:lang w:eastAsia="ru-RU"/>
              </w:rPr>
              <w:t>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0019П</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947 146,00</w:t>
            </w:r>
          </w:p>
        </w:tc>
      </w:tr>
      <w:tr w:rsidR="0050162F" w:rsidRPr="0050162F" w:rsidTr="0050162F">
        <w:trPr>
          <w:trHeight w:val="169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0019П</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947 146,00</w:t>
            </w:r>
          </w:p>
        </w:tc>
      </w:tr>
      <w:tr w:rsidR="0050162F" w:rsidRPr="0050162F" w:rsidTr="0050162F">
        <w:trPr>
          <w:trHeight w:val="75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0019П</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947 146,00</w:t>
            </w:r>
          </w:p>
        </w:tc>
      </w:tr>
      <w:tr w:rsidR="0050162F" w:rsidRPr="0050162F" w:rsidTr="0050162F">
        <w:trPr>
          <w:trHeight w:val="142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1 937 424,00</w:t>
            </w:r>
          </w:p>
        </w:tc>
      </w:tr>
      <w:tr w:rsidR="0050162F" w:rsidRPr="0050162F" w:rsidTr="0050162F">
        <w:trPr>
          <w:trHeight w:val="168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1 937 424,00</w:t>
            </w:r>
          </w:p>
        </w:tc>
      </w:tr>
      <w:tr w:rsidR="0050162F" w:rsidRPr="0050162F" w:rsidTr="0050162F">
        <w:trPr>
          <w:trHeight w:val="156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1 937 424,00</w:t>
            </w:r>
          </w:p>
        </w:tc>
      </w:tr>
      <w:tr w:rsidR="0050162F" w:rsidRPr="0050162F" w:rsidTr="0050162F">
        <w:trPr>
          <w:trHeight w:val="108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1 937 424,00</w:t>
            </w:r>
          </w:p>
        </w:tc>
      </w:tr>
      <w:tr w:rsidR="0050162F" w:rsidRPr="0050162F" w:rsidTr="0050162F">
        <w:trPr>
          <w:trHeight w:val="265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1 768 462,00</w:t>
            </w:r>
          </w:p>
        </w:tc>
      </w:tr>
      <w:tr w:rsidR="0050162F" w:rsidRPr="0050162F" w:rsidTr="0050162F">
        <w:trPr>
          <w:trHeight w:val="177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1 549 877,00</w:t>
            </w:r>
          </w:p>
        </w:tc>
      </w:tr>
      <w:tr w:rsidR="0050162F" w:rsidRPr="0050162F" w:rsidTr="0050162F">
        <w:trPr>
          <w:trHeight w:val="64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1 549 877,00</w:t>
            </w:r>
          </w:p>
        </w:tc>
      </w:tr>
      <w:tr w:rsidR="0050162F" w:rsidRPr="0050162F" w:rsidTr="0050162F">
        <w:trPr>
          <w:trHeight w:val="1062"/>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218 585,00</w:t>
            </w:r>
          </w:p>
        </w:tc>
      </w:tr>
      <w:tr w:rsidR="0050162F" w:rsidRPr="0050162F" w:rsidTr="0050162F">
        <w:trPr>
          <w:trHeight w:val="79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218 585,00</w:t>
            </w:r>
          </w:p>
        </w:tc>
      </w:tr>
      <w:tr w:rsidR="0050162F" w:rsidRPr="0050162F" w:rsidTr="0050162F">
        <w:trPr>
          <w:trHeight w:val="255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01 1 02 85571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168 962,00</w:t>
            </w:r>
          </w:p>
        </w:tc>
      </w:tr>
      <w:tr w:rsidR="0050162F" w:rsidRPr="0050162F" w:rsidTr="0050162F">
        <w:trPr>
          <w:trHeight w:val="159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01 1 02 85571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168 962,00</w:t>
            </w:r>
          </w:p>
        </w:tc>
      </w:tr>
      <w:tr w:rsidR="0050162F" w:rsidRPr="0050162F" w:rsidTr="0050162F">
        <w:trPr>
          <w:trHeight w:val="70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01 1 02 85571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168 962,00</w:t>
            </w:r>
          </w:p>
        </w:tc>
      </w:tr>
      <w:tr w:rsidR="0050162F" w:rsidRPr="0050162F" w:rsidTr="0050162F">
        <w:trPr>
          <w:trHeight w:val="106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1 819,00</w:t>
            </w:r>
          </w:p>
        </w:tc>
      </w:tr>
      <w:tr w:rsidR="0050162F" w:rsidRPr="0050162F" w:rsidTr="0050162F">
        <w:trPr>
          <w:trHeight w:val="57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межбюджетные трансферты из бюджета поселения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1 819,00</w:t>
            </w:r>
          </w:p>
        </w:tc>
      </w:tr>
      <w:tr w:rsidR="0050162F" w:rsidRPr="0050162F" w:rsidTr="0050162F">
        <w:trPr>
          <w:trHeight w:val="79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Непрограммные расходы за счет межбюджетных трансфертов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1 819,00</w:t>
            </w:r>
          </w:p>
        </w:tc>
      </w:tr>
      <w:tr w:rsidR="0050162F" w:rsidRPr="0050162F" w:rsidTr="0050162F">
        <w:trPr>
          <w:trHeight w:val="211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 xml:space="preserve">Иные межбюджетные трансферты бюджету муниципального образования Белогорский район Республики Крым </w:t>
            </w:r>
            <w:proofErr w:type="gramStart"/>
            <w:r w:rsidRPr="0050162F">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по осуществлению</w:t>
            </w:r>
            <w:proofErr w:type="gramEnd"/>
            <w:r w:rsidRPr="0050162F">
              <w:rPr>
                <w:color w:val="000000"/>
                <w:sz w:val="20"/>
                <w:szCs w:val="20"/>
                <w:lang w:eastAsia="ru-RU"/>
              </w:rPr>
              <w:t xml:space="preserve"> внешнего муниципального финансового контроля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76 1 00 85010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1 819,00</w:t>
            </w:r>
          </w:p>
        </w:tc>
      </w:tr>
      <w:tr w:rsidR="0050162F" w:rsidRPr="0050162F" w:rsidTr="0050162F">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Межбюджетные трансферты</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76 1 00 85010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1 819,00</w:t>
            </w:r>
          </w:p>
        </w:tc>
      </w:tr>
      <w:tr w:rsidR="0050162F" w:rsidRPr="0050162F" w:rsidTr="0050162F">
        <w:trPr>
          <w:trHeight w:val="529"/>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Иные межбюджетные трансферты</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76 1 00 85010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1 819,00</w:t>
            </w:r>
          </w:p>
        </w:tc>
      </w:tr>
      <w:tr w:rsidR="0050162F" w:rsidRPr="0050162F" w:rsidTr="0050162F">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Резервные фонды</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1 000,00</w:t>
            </w:r>
          </w:p>
        </w:tc>
      </w:tr>
      <w:tr w:rsidR="0050162F" w:rsidRPr="0050162F" w:rsidTr="0050162F">
        <w:trPr>
          <w:trHeight w:val="60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Резервный фонд муниципального образования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1 000,00</w:t>
            </w:r>
          </w:p>
        </w:tc>
      </w:tr>
      <w:tr w:rsidR="0050162F" w:rsidRPr="0050162F" w:rsidTr="0050162F">
        <w:trPr>
          <w:trHeight w:val="51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Резервный фонд администрации Зыбинского сельского поселения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1 000,00</w:t>
            </w:r>
          </w:p>
        </w:tc>
      </w:tr>
      <w:tr w:rsidR="0050162F" w:rsidRPr="0050162F" w:rsidTr="0050162F">
        <w:trPr>
          <w:trHeight w:val="103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за счет резервного фонда администрации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96 1 00 90100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1 000,00</w:t>
            </w:r>
          </w:p>
        </w:tc>
      </w:tr>
      <w:tr w:rsidR="0050162F" w:rsidRPr="0050162F" w:rsidTr="0050162F">
        <w:trPr>
          <w:trHeight w:val="31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бюджетные ассигнования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96 1 00 90100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1 000,00</w:t>
            </w:r>
          </w:p>
        </w:tc>
      </w:tr>
      <w:tr w:rsidR="0050162F" w:rsidRPr="0050162F" w:rsidTr="0050162F">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Резервные средства</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96 1 00 90100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1 000,00</w:t>
            </w:r>
          </w:p>
        </w:tc>
      </w:tr>
      <w:tr w:rsidR="0050162F" w:rsidRPr="0050162F" w:rsidTr="0050162F">
        <w:trPr>
          <w:trHeight w:val="45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Другие общегосударственные вопросы</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6 464,00</w:t>
            </w:r>
          </w:p>
        </w:tc>
      </w:tr>
      <w:tr w:rsidR="0050162F" w:rsidRPr="0050162F" w:rsidTr="0050162F">
        <w:trPr>
          <w:trHeight w:val="55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EA271E" w:rsidP="0050162F">
            <w:pPr>
              <w:suppressAutoHyphens w:val="0"/>
              <w:rPr>
                <w:color w:val="000000"/>
                <w:sz w:val="20"/>
                <w:szCs w:val="20"/>
                <w:lang w:eastAsia="ru-RU"/>
              </w:rPr>
            </w:pPr>
            <w:r w:rsidRPr="0050162F">
              <w:rPr>
                <w:color w:val="000000"/>
                <w:sz w:val="20"/>
                <w:szCs w:val="20"/>
                <w:lang w:eastAsia="ru-RU"/>
              </w:rPr>
              <w:t>Непрограммные</w:t>
            </w:r>
            <w:r w:rsidR="0050162F" w:rsidRPr="0050162F">
              <w:rPr>
                <w:color w:val="000000"/>
                <w:sz w:val="20"/>
                <w:szCs w:val="20"/>
                <w:lang w:eastAsia="ru-RU"/>
              </w:rPr>
              <w:t xml:space="preserve"> расходы общегосударственных вопросов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5 723,00</w:t>
            </w:r>
          </w:p>
        </w:tc>
      </w:tr>
      <w:tr w:rsidR="0050162F" w:rsidRPr="0050162F" w:rsidTr="0050162F">
        <w:trPr>
          <w:trHeight w:val="117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функций муниципальных органов в рамках непрограммных расходов по уплате членских взносов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5 723,00</w:t>
            </w:r>
          </w:p>
        </w:tc>
      </w:tr>
      <w:tr w:rsidR="0050162F" w:rsidRPr="0050162F" w:rsidTr="0050162F">
        <w:trPr>
          <w:trHeight w:val="34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по уплате членских взносов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93 1 00 99000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5 723,00</w:t>
            </w:r>
          </w:p>
        </w:tc>
      </w:tr>
      <w:tr w:rsidR="0050162F" w:rsidRPr="0050162F" w:rsidTr="0050162F">
        <w:trPr>
          <w:trHeight w:val="30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бюджетные ассигнования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93 1 00 99000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5 723,00</w:t>
            </w:r>
          </w:p>
        </w:tc>
      </w:tr>
      <w:tr w:rsidR="0050162F" w:rsidRPr="0050162F" w:rsidTr="0050162F">
        <w:trPr>
          <w:trHeight w:val="27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Уплата налогов, сборов и иных платежей</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93 1 00 99000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850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5 723,00</w:t>
            </w:r>
          </w:p>
        </w:tc>
      </w:tr>
      <w:tr w:rsidR="0050162F" w:rsidRPr="0050162F" w:rsidTr="0050162F">
        <w:trPr>
          <w:trHeight w:val="81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Непрограммные расходы на осуществление отдельных государственных полномочий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741,00</w:t>
            </w:r>
          </w:p>
        </w:tc>
      </w:tr>
      <w:tr w:rsidR="0050162F" w:rsidRPr="0050162F" w:rsidTr="0050162F">
        <w:trPr>
          <w:trHeight w:val="93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Осуществление отдельных государственных полномочий Республики Крым в сфере административной ответственности</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741,00</w:t>
            </w:r>
          </w:p>
        </w:tc>
      </w:tr>
      <w:tr w:rsidR="0050162F" w:rsidRPr="0050162F" w:rsidTr="0050162F">
        <w:trPr>
          <w:trHeight w:val="100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осуществление отдельных государственных полномочий Республики Крым в сфере административной ответственности</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94 1 00 71400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741,00</w:t>
            </w:r>
          </w:p>
        </w:tc>
      </w:tr>
      <w:tr w:rsidR="0050162F" w:rsidRPr="0050162F" w:rsidTr="0050162F">
        <w:trPr>
          <w:trHeight w:val="79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94 1 00 71400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741,00</w:t>
            </w:r>
          </w:p>
        </w:tc>
      </w:tr>
      <w:tr w:rsidR="0050162F" w:rsidRPr="0050162F" w:rsidTr="0050162F">
        <w:trPr>
          <w:trHeight w:val="97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94 1 00 71400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741,00</w:t>
            </w:r>
          </w:p>
        </w:tc>
      </w:tr>
      <w:tr w:rsidR="0050162F" w:rsidRPr="0050162F" w:rsidTr="0050162F">
        <w:trPr>
          <w:trHeight w:val="30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НАЦИОНАЛЬНАЯ ОБОРОНА</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165 922,00</w:t>
            </w:r>
          </w:p>
        </w:tc>
      </w:tr>
      <w:tr w:rsidR="0050162F" w:rsidRPr="0050162F" w:rsidTr="0050162F">
        <w:trPr>
          <w:trHeight w:val="529"/>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Мобилизационная и вневойсковая подготовка</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165 922,00</w:t>
            </w:r>
          </w:p>
        </w:tc>
      </w:tr>
      <w:tr w:rsidR="0050162F" w:rsidRPr="0050162F" w:rsidTr="0050162F">
        <w:trPr>
          <w:trHeight w:val="109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165 922,00</w:t>
            </w:r>
          </w:p>
        </w:tc>
      </w:tr>
      <w:tr w:rsidR="0050162F" w:rsidRPr="0050162F" w:rsidTr="0050162F">
        <w:trPr>
          <w:trHeight w:val="78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Подпрограмма "Осуществление первичного воинского учета органами местного самоуправления"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165 922,00</w:t>
            </w:r>
          </w:p>
        </w:tc>
      </w:tr>
      <w:tr w:rsidR="0050162F" w:rsidRPr="0050162F" w:rsidTr="0050162F">
        <w:trPr>
          <w:trHeight w:val="138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165 922,00</w:t>
            </w:r>
          </w:p>
        </w:tc>
      </w:tr>
      <w:tr w:rsidR="0050162F" w:rsidRPr="0050162F" w:rsidTr="0050162F">
        <w:trPr>
          <w:trHeight w:val="105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осуществление первичного воинского учета органами местного самоуправления поселений и городских округов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165 922,00</w:t>
            </w:r>
          </w:p>
        </w:tc>
      </w:tr>
      <w:tr w:rsidR="0050162F" w:rsidRPr="0050162F" w:rsidTr="0050162F">
        <w:trPr>
          <w:trHeight w:val="175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140 242,00</w:t>
            </w:r>
          </w:p>
        </w:tc>
      </w:tr>
      <w:tr w:rsidR="0050162F" w:rsidRPr="0050162F" w:rsidTr="0050162F">
        <w:trPr>
          <w:trHeight w:val="66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140 242,00</w:t>
            </w:r>
          </w:p>
        </w:tc>
      </w:tr>
      <w:tr w:rsidR="0050162F" w:rsidRPr="0050162F" w:rsidTr="0050162F">
        <w:trPr>
          <w:trHeight w:val="76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25 680,00</w:t>
            </w:r>
          </w:p>
        </w:tc>
      </w:tr>
      <w:tr w:rsidR="0050162F" w:rsidRPr="0050162F" w:rsidTr="0050162F">
        <w:trPr>
          <w:trHeight w:val="87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25 680,00</w:t>
            </w:r>
          </w:p>
        </w:tc>
      </w:tr>
      <w:tr w:rsidR="0050162F" w:rsidRPr="0050162F" w:rsidTr="0050162F">
        <w:trPr>
          <w:trHeight w:val="91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НАЦИОНАЛЬНАЯ БЕЗОПАСНОСТЬ И ПРАВООХРАНИТЕЛЬНАЯ ДЕЯТЕЛЬНОСТЬ</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5 000,00</w:t>
            </w:r>
          </w:p>
        </w:tc>
      </w:tr>
      <w:tr w:rsidR="0050162F" w:rsidRPr="0050162F" w:rsidTr="0050162F">
        <w:trPr>
          <w:trHeight w:val="100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111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пожарной безопасности на территории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133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139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05 0 01 22190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1062"/>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05 0 01 22190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91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05 0 01 22190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529"/>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НАЦИОНАЛЬНАЯ ЭКОНОМИКА</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5 000,00</w:t>
            </w:r>
          </w:p>
        </w:tc>
      </w:tr>
      <w:tr w:rsidR="0050162F" w:rsidRPr="0050162F" w:rsidTr="0050162F">
        <w:trPr>
          <w:trHeight w:val="57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Другие вопросы в области национальной экономики</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105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130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108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06 0 01 22180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75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06 0 01 22180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82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06 0 01 22180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5 000,00</w:t>
            </w:r>
          </w:p>
        </w:tc>
      </w:tr>
      <w:tr w:rsidR="0050162F" w:rsidRPr="0050162F" w:rsidTr="0050162F">
        <w:trPr>
          <w:trHeight w:val="48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ЖИЛИЩНО-КОММУНАЛЬНОЕ ХОЗЯЙСТВО</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1 043 454,92</w:t>
            </w:r>
          </w:p>
        </w:tc>
      </w:tr>
      <w:tr w:rsidR="0050162F" w:rsidRPr="0050162F" w:rsidTr="0050162F">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Жилищное хозяйство</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5 868,00</w:t>
            </w:r>
          </w:p>
        </w:tc>
      </w:tr>
      <w:tr w:rsidR="0050162F" w:rsidRPr="0050162F" w:rsidTr="0050162F">
        <w:trPr>
          <w:trHeight w:val="63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EA271E" w:rsidP="0050162F">
            <w:pPr>
              <w:suppressAutoHyphens w:val="0"/>
              <w:rPr>
                <w:color w:val="000000"/>
                <w:sz w:val="20"/>
                <w:szCs w:val="20"/>
                <w:lang w:eastAsia="ru-RU"/>
              </w:rPr>
            </w:pPr>
            <w:r w:rsidRPr="0050162F">
              <w:rPr>
                <w:color w:val="000000"/>
                <w:sz w:val="20"/>
                <w:szCs w:val="20"/>
                <w:lang w:eastAsia="ru-RU"/>
              </w:rPr>
              <w:t>Непрограммные</w:t>
            </w:r>
            <w:r w:rsidR="0050162F" w:rsidRPr="0050162F">
              <w:rPr>
                <w:color w:val="000000"/>
                <w:sz w:val="20"/>
                <w:szCs w:val="20"/>
                <w:lang w:eastAsia="ru-RU"/>
              </w:rPr>
              <w:t xml:space="preserve"> расходы общегосударственных вопросов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5 868,00</w:t>
            </w:r>
          </w:p>
        </w:tc>
      </w:tr>
      <w:tr w:rsidR="0050162F" w:rsidRPr="0050162F" w:rsidTr="0050162F">
        <w:trPr>
          <w:trHeight w:val="112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5 868,00</w:t>
            </w:r>
          </w:p>
        </w:tc>
      </w:tr>
      <w:tr w:rsidR="0050162F" w:rsidRPr="0050162F" w:rsidTr="0050162F">
        <w:trPr>
          <w:trHeight w:val="61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Уплата взносов на капитальный ремонт общего имущества в многоквартирном доме</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93 3 00 99011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5 868,00</w:t>
            </w:r>
          </w:p>
        </w:tc>
      </w:tr>
      <w:tr w:rsidR="0050162F" w:rsidRPr="0050162F" w:rsidTr="0050162F">
        <w:trPr>
          <w:trHeight w:val="81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93 3 00 99011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5 868,00</w:t>
            </w:r>
          </w:p>
        </w:tc>
      </w:tr>
      <w:tr w:rsidR="0050162F" w:rsidRPr="0050162F" w:rsidTr="0050162F">
        <w:trPr>
          <w:trHeight w:val="82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93 3 00 99011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5 868,00</w:t>
            </w:r>
          </w:p>
        </w:tc>
      </w:tr>
      <w:tr w:rsidR="0050162F" w:rsidRPr="0050162F" w:rsidTr="0050162F">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Благоустройство</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1 037 586,92</w:t>
            </w:r>
          </w:p>
        </w:tc>
      </w:tr>
      <w:tr w:rsidR="0050162F" w:rsidRPr="0050162F" w:rsidTr="0050162F">
        <w:trPr>
          <w:trHeight w:val="88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 Благоустройство территории Зыбинского сельского поселения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1 037 586,92</w:t>
            </w:r>
          </w:p>
        </w:tc>
      </w:tr>
      <w:tr w:rsidR="0050162F" w:rsidRPr="0050162F" w:rsidTr="0050162F">
        <w:trPr>
          <w:trHeight w:val="136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1 037 586,92</w:t>
            </w:r>
          </w:p>
        </w:tc>
      </w:tr>
      <w:tr w:rsidR="0050162F" w:rsidRPr="0050162F" w:rsidTr="0050162F">
        <w:trPr>
          <w:trHeight w:val="87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мероприятий по благоустройству территории Зыбинского сельского поселения Республики Крым</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02 0 01 22160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499 642,92</w:t>
            </w:r>
          </w:p>
        </w:tc>
      </w:tr>
      <w:tr w:rsidR="0050162F" w:rsidRPr="0050162F" w:rsidTr="0050162F">
        <w:trPr>
          <w:trHeight w:val="76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02 0 01 22160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499 642,92</w:t>
            </w:r>
          </w:p>
        </w:tc>
      </w:tr>
      <w:tr w:rsidR="0050162F" w:rsidRPr="0050162F" w:rsidTr="0050162F">
        <w:trPr>
          <w:trHeight w:val="91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02 0 01 22160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499 642,92</w:t>
            </w:r>
          </w:p>
        </w:tc>
      </w:tr>
      <w:tr w:rsidR="0050162F" w:rsidRPr="0050162F" w:rsidTr="0050162F">
        <w:trPr>
          <w:trHeight w:val="252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02 0 01 85572</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537 944,00</w:t>
            </w:r>
          </w:p>
        </w:tc>
      </w:tr>
      <w:tr w:rsidR="0050162F" w:rsidRPr="0050162F" w:rsidTr="0050162F">
        <w:trPr>
          <w:trHeight w:val="85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02 0 01 85572</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537 944,00</w:t>
            </w:r>
          </w:p>
        </w:tc>
      </w:tr>
      <w:tr w:rsidR="0050162F" w:rsidRPr="0050162F" w:rsidTr="0050162F">
        <w:trPr>
          <w:trHeight w:val="96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02 0 01 85572</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537 944,00</w:t>
            </w:r>
          </w:p>
        </w:tc>
      </w:tr>
      <w:tr w:rsidR="0050162F" w:rsidRPr="0050162F" w:rsidTr="0050162F">
        <w:trPr>
          <w:trHeight w:val="39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КУЛЬТУРА, КИНЕМАТОГРАФИЯ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87 010,00</w:t>
            </w:r>
          </w:p>
        </w:tc>
      </w:tr>
      <w:tr w:rsidR="0050162F" w:rsidRPr="0050162F" w:rsidTr="0050162F">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Культура</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87 010,00</w:t>
            </w:r>
          </w:p>
        </w:tc>
      </w:tr>
      <w:tr w:rsidR="0050162F" w:rsidRPr="0050162F" w:rsidTr="0050162F">
        <w:trPr>
          <w:trHeight w:val="630"/>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межбюджетные трансферты из бюджета поселения</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76 0 00 00000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87 010,00</w:t>
            </w:r>
          </w:p>
        </w:tc>
      </w:tr>
      <w:tr w:rsidR="0050162F" w:rsidRPr="0050162F" w:rsidTr="0050162F">
        <w:trPr>
          <w:trHeight w:val="58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Непрограммные расходы за счет межбюджетных трансфертов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76 1 00 00000</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87 010,00</w:t>
            </w:r>
          </w:p>
        </w:tc>
      </w:tr>
      <w:tr w:rsidR="0050162F" w:rsidRPr="0050162F" w:rsidTr="0050162F">
        <w:trPr>
          <w:trHeight w:val="1755"/>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 xml:space="preserve">Иные межбюджетные трансферты бюджету муниципального образования Белогорский район Республики Крым </w:t>
            </w:r>
            <w:proofErr w:type="gramStart"/>
            <w:r w:rsidRPr="0050162F">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в сфере</w:t>
            </w:r>
            <w:proofErr w:type="gramEnd"/>
            <w:r w:rsidRPr="0050162F">
              <w:rPr>
                <w:color w:val="000000"/>
                <w:sz w:val="20"/>
                <w:szCs w:val="20"/>
                <w:lang w:eastAsia="ru-RU"/>
              </w:rPr>
              <w:t xml:space="preserve"> культуры</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76 1 00 85591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87 010,00</w:t>
            </w:r>
          </w:p>
        </w:tc>
      </w:tr>
      <w:tr w:rsidR="0050162F" w:rsidRPr="0050162F" w:rsidTr="0050162F">
        <w:trPr>
          <w:trHeight w:val="267"/>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Межбюджетные трансферты</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76 1 00 85591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500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87 010,00</w:t>
            </w:r>
          </w:p>
        </w:tc>
      </w:tr>
      <w:tr w:rsidR="0050162F" w:rsidRPr="0050162F" w:rsidTr="0050162F">
        <w:trPr>
          <w:trHeight w:val="529"/>
        </w:trPr>
        <w:tc>
          <w:tcPr>
            <w:tcW w:w="388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межбюджетные трансферты</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76 1 00 85591</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540</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87 010,00</w:t>
            </w:r>
          </w:p>
        </w:tc>
      </w:tr>
      <w:tr w:rsidR="0050162F" w:rsidRPr="0050162F" w:rsidTr="0050162F">
        <w:trPr>
          <w:trHeight w:val="267"/>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ВСЕГО РАСХОДОВ</w:t>
            </w:r>
          </w:p>
        </w:tc>
        <w:tc>
          <w:tcPr>
            <w:tcW w:w="955"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72"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096"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540" w:type="dxa"/>
            <w:tcBorders>
              <w:top w:val="nil"/>
              <w:left w:val="nil"/>
              <w:bottom w:val="single" w:sz="4" w:space="0" w:color="000000"/>
              <w:right w:val="single" w:sz="4" w:space="0" w:color="000000"/>
            </w:tcBorders>
            <w:shd w:val="clear" w:color="auto" w:fill="auto"/>
            <w:vAlign w:val="bottom"/>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4 200 239,92</w:t>
            </w:r>
          </w:p>
        </w:tc>
      </w:tr>
      <w:tr w:rsidR="0050162F" w:rsidRPr="0050162F" w:rsidTr="0050162F">
        <w:trPr>
          <w:trHeight w:val="300"/>
        </w:trPr>
        <w:tc>
          <w:tcPr>
            <w:tcW w:w="3880"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c>
          <w:tcPr>
            <w:tcW w:w="955"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c>
          <w:tcPr>
            <w:tcW w:w="1172"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c>
          <w:tcPr>
            <w:tcW w:w="1096"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c>
          <w:tcPr>
            <w:tcW w:w="1140"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c>
          <w:tcPr>
            <w:tcW w:w="1540"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r>
    </w:tbl>
    <w:p w:rsidR="0050162F" w:rsidRDefault="0050162F" w:rsidP="0050162F">
      <w:pPr>
        <w:tabs>
          <w:tab w:val="left" w:pos="709"/>
          <w:tab w:val="left" w:pos="851"/>
        </w:tabs>
        <w:rPr>
          <w:sz w:val="28"/>
          <w:szCs w:val="28"/>
        </w:rPr>
      </w:pPr>
    </w:p>
    <w:p w:rsidR="0050162F" w:rsidRDefault="0050162F" w:rsidP="00D50D92">
      <w:pPr>
        <w:tabs>
          <w:tab w:val="left" w:pos="709"/>
          <w:tab w:val="left" w:pos="851"/>
        </w:tabs>
        <w:jc w:val="both"/>
        <w:rPr>
          <w:sz w:val="28"/>
          <w:szCs w:val="28"/>
        </w:rPr>
      </w:pPr>
    </w:p>
    <w:tbl>
      <w:tblPr>
        <w:tblW w:w="9320" w:type="dxa"/>
        <w:tblInd w:w="93" w:type="dxa"/>
        <w:tblLook w:val="04A0" w:firstRow="1" w:lastRow="0" w:firstColumn="1" w:lastColumn="0" w:noHBand="0" w:noVBand="1"/>
      </w:tblPr>
      <w:tblGrid>
        <w:gridCol w:w="2820"/>
        <w:gridCol w:w="1500"/>
        <w:gridCol w:w="1205"/>
        <w:gridCol w:w="863"/>
        <w:gridCol w:w="1172"/>
        <w:gridCol w:w="1760"/>
      </w:tblGrid>
      <w:tr w:rsidR="0050162F" w:rsidRPr="0050162F" w:rsidTr="0050162F">
        <w:trPr>
          <w:trHeight w:val="3135"/>
        </w:trPr>
        <w:tc>
          <w:tcPr>
            <w:tcW w:w="2820" w:type="dxa"/>
            <w:tcBorders>
              <w:top w:val="nil"/>
              <w:left w:val="nil"/>
              <w:bottom w:val="nil"/>
              <w:right w:val="nil"/>
            </w:tcBorders>
            <w:shd w:val="clear" w:color="auto" w:fill="auto"/>
            <w:noWrap/>
            <w:hideMark/>
          </w:tcPr>
          <w:p w:rsidR="0050162F" w:rsidRPr="0050162F" w:rsidRDefault="0050162F" w:rsidP="0050162F">
            <w:pPr>
              <w:suppressAutoHyphens w:val="0"/>
              <w:jc w:val="right"/>
              <w:rPr>
                <w:color w:val="000000"/>
                <w:sz w:val="16"/>
                <w:szCs w:val="16"/>
                <w:lang w:eastAsia="ru-RU"/>
              </w:rPr>
            </w:pPr>
          </w:p>
        </w:tc>
        <w:tc>
          <w:tcPr>
            <w:tcW w:w="1500" w:type="dxa"/>
            <w:tcBorders>
              <w:top w:val="nil"/>
              <w:left w:val="nil"/>
              <w:bottom w:val="nil"/>
              <w:right w:val="nil"/>
            </w:tcBorders>
            <w:shd w:val="clear" w:color="auto" w:fill="auto"/>
            <w:noWrap/>
            <w:hideMark/>
          </w:tcPr>
          <w:p w:rsidR="0050162F" w:rsidRPr="0050162F" w:rsidRDefault="0050162F" w:rsidP="0050162F">
            <w:pPr>
              <w:suppressAutoHyphens w:val="0"/>
              <w:jc w:val="right"/>
              <w:rPr>
                <w:color w:val="000000"/>
                <w:sz w:val="16"/>
                <w:szCs w:val="16"/>
                <w:lang w:eastAsia="ru-RU"/>
              </w:rPr>
            </w:pPr>
          </w:p>
        </w:tc>
        <w:tc>
          <w:tcPr>
            <w:tcW w:w="5000" w:type="dxa"/>
            <w:gridSpan w:val="4"/>
            <w:tcBorders>
              <w:top w:val="nil"/>
              <w:left w:val="nil"/>
              <w:bottom w:val="nil"/>
              <w:right w:val="nil"/>
            </w:tcBorders>
            <w:shd w:val="clear" w:color="auto" w:fill="auto"/>
            <w:hideMark/>
          </w:tcPr>
          <w:p w:rsidR="0050162F" w:rsidRPr="0050162F" w:rsidRDefault="0050162F" w:rsidP="00EA271E">
            <w:pPr>
              <w:suppressAutoHyphens w:val="0"/>
              <w:rPr>
                <w:color w:val="000000"/>
                <w:sz w:val="16"/>
                <w:szCs w:val="16"/>
                <w:lang w:eastAsia="ru-RU"/>
              </w:rPr>
            </w:pPr>
            <w:proofErr w:type="gramStart"/>
            <w:r w:rsidRPr="0050162F">
              <w:rPr>
                <w:color w:val="000000"/>
                <w:sz w:val="16"/>
                <w:szCs w:val="16"/>
                <w:lang w:eastAsia="ru-RU"/>
              </w:rPr>
              <w:t>Приложение 5                                                                                                                                                                                                                    к  решению   Зыбинского  сельского совета Белогорского района Республики Крым     от 20.12. 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 (в редакции  решения Зыбинского сельского совета Белогорского района Республики Крым  от 16.04.2025  № 49   "О внесении      изменений в решение  Зыбинского сельского совета Белогорского района</w:t>
            </w:r>
            <w:proofErr w:type="gramEnd"/>
            <w:r w:rsidRPr="0050162F">
              <w:rPr>
                <w:color w:val="000000"/>
                <w:sz w:val="16"/>
                <w:szCs w:val="16"/>
                <w:lang w:eastAsia="ru-RU"/>
              </w:rPr>
              <w:t xml:space="preserve"> </w:t>
            </w:r>
            <w:proofErr w:type="gramStart"/>
            <w:r w:rsidRPr="0050162F">
              <w:rPr>
                <w:color w:val="000000"/>
                <w:sz w:val="16"/>
                <w:szCs w:val="16"/>
                <w:lang w:eastAsia="ru-RU"/>
              </w:rPr>
              <w:t>Республики Крым от 20.12.2024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w:t>
            </w:r>
            <w:proofErr w:type="gramEnd"/>
          </w:p>
        </w:tc>
      </w:tr>
      <w:tr w:rsidR="0050162F" w:rsidRPr="0050162F" w:rsidTr="0050162F">
        <w:trPr>
          <w:trHeight w:val="1200"/>
        </w:trPr>
        <w:tc>
          <w:tcPr>
            <w:tcW w:w="9320" w:type="dxa"/>
            <w:gridSpan w:val="6"/>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r w:rsidRPr="0050162F">
              <w:rPr>
                <w:b/>
                <w:bCs/>
                <w:color w:val="000000"/>
                <w:sz w:val="22"/>
                <w:szCs w:val="22"/>
                <w:lang w:eastAsia="ru-RU"/>
              </w:rPr>
              <w:t>Распределение расходов бюджета муниципального образования Зыбинское сельское поселение Белогорского района Республики Крым по целевым статьям,</w:t>
            </w:r>
            <w:r w:rsidR="00EA271E">
              <w:rPr>
                <w:b/>
                <w:bCs/>
                <w:color w:val="000000"/>
                <w:sz w:val="22"/>
                <w:szCs w:val="22"/>
                <w:lang w:eastAsia="ru-RU"/>
              </w:rPr>
              <w:t xml:space="preserve"> </w:t>
            </w:r>
            <w:r w:rsidRPr="0050162F">
              <w:rPr>
                <w:b/>
                <w:bCs/>
                <w:color w:val="000000"/>
                <w:sz w:val="22"/>
                <w:szCs w:val="22"/>
                <w:lang w:eastAsia="ru-RU"/>
              </w:rPr>
              <w:t>группам видов расходов,</w:t>
            </w:r>
            <w:r w:rsidR="00EA271E">
              <w:rPr>
                <w:b/>
                <w:bCs/>
                <w:color w:val="000000"/>
                <w:sz w:val="22"/>
                <w:szCs w:val="22"/>
                <w:lang w:eastAsia="ru-RU"/>
              </w:rPr>
              <w:t xml:space="preserve"> </w:t>
            </w:r>
            <w:r w:rsidRPr="0050162F">
              <w:rPr>
                <w:b/>
                <w:bCs/>
                <w:color w:val="000000"/>
                <w:sz w:val="22"/>
                <w:szCs w:val="22"/>
                <w:lang w:eastAsia="ru-RU"/>
              </w:rPr>
              <w:t>разделам, подразделам классификации расходов бюджетов на 2025 год</w:t>
            </w:r>
          </w:p>
        </w:tc>
      </w:tr>
      <w:tr w:rsidR="0050162F" w:rsidRPr="0050162F" w:rsidTr="0050162F">
        <w:trPr>
          <w:trHeight w:val="285"/>
        </w:trPr>
        <w:tc>
          <w:tcPr>
            <w:tcW w:w="2820"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500"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271"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755"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986"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988" w:type="dxa"/>
            <w:tcBorders>
              <w:top w:val="nil"/>
              <w:left w:val="nil"/>
              <w:bottom w:val="nil"/>
              <w:right w:val="nil"/>
            </w:tcBorders>
            <w:shd w:val="clear" w:color="auto" w:fill="auto"/>
            <w:hideMark/>
          </w:tcPr>
          <w:p w:rsidR="0050162F" w:rsidRPr="0050162F" w:rsidRDefault="0050162F" w:rsidP="0050162F">
            <w:pPr>
              <w:suppressAutoHyphens w:val="0"/>
              <w:jc w:val="center"/>
              <w:rPr>
                <w:color w:val="000000"/>
                <w:sz w:val="22"/>
                <w:szCs w:val="22"/>
                <w:lang w:eastAsia="ru-RU"/>
              </w:rPr>
            </w:pPr>
            <w:r w:rsidRPr="0050162F">
              <w:rPr>
                <w:color w:val="000000"/>
                <w:sz w:val="22"/>
                <w:szCs w:val="22"/>
                <w:lang w:eastAsia="ru-RU"/>
              </w:rPr>
              <w:t>(рублей)</w:t>
            </w:r>
          </w:p>
        </w:tc>
      </w:tr>
      <w:tr w:rsidR="0050162F" w:rsidRPr="0050162F" w:rsidTr="0050162F">
        <w:trPr>
          <w:trHeight w:val="510"/>
        </w:trPr>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bookmarkStart w:id="7" w:name="RANGE!A4:F43"/>
            <w:r w:rsidRPr="0050162F">
              <w:rPr>
                <w:color w:val="000000"/>
                <w:sz w:val="20"/>
                <w:szCs w:val="20"/>
                <w:lang w:eastAsia="ru-RU"/>
              </w:rPr>
              <w:t>Наименование</w:t>
            </w:r>
            <w:bookmarkEnd w:id="7"/>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целевой статьи</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группы вида расходов</w:t>
            </w:r>
          </w:p>
        </w:tc>
        <w:tc>
          <w:tcPr>
            <w:tcW w:w="755"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раздела</w:t>
            </w:r>
          </w:p>
        </w:tc>
        <w:tc>
          <w:tcPr>
            <w:tcW w:w="986"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подраздела</w:t>
            </w:r>
          </w:p>
        </w:tc>
        <w:tc>
          <w:tcPr>
            <w:tcW w:w="1988"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Сумма</w:t>
            </w:r>
          </w:p>
        </w:tc>
      </w:tr>
      <w:tr w:rsidR="0050162F" w:rsidRPr="0050162F" w:rsidTr="0050162F">
        <w:trPr>
          <w:trHeight w:val="228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2 884 570,00</w:t>
            </w:r>
          </w:p>
        </w:tc>
      </w:tr>
      <w:tr w:rsidR="0050162F" w:rsidRPr="0050162F" w:rsidTr="0050162F">
        <w:trPr>
          <w:trHeight w:val="153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2 884 570,00</w:t>
            </w:r>
          </w:p>
        </w:tc>
      </w:tr>
      <w:tr w:rsidR="0050162F" w:rsidRPr="0050162F" w:rsidTr="0050162F">
        <w:trPr>
          <w:trHeight w:val="153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947 146,00</w:t>
            </w:r>
          </w:p>
        </w:tc>
      </w:tr>
      <w:tr w:rsidR="0050162F" w:rsidRPr="0050162F" w:rsidTr="0050162F">
        <w:trPr>
          <w:trHeight w:val="357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proofErr w:type="gramStart"/>
            <w:r w:rsidRPr="0050162F">
              <w:rPr>
                <w:color w:val="000000"/>
                <w:sz w:val="20"/>
                <w:szCs w:val="20"/>
                <w:lang w:eastAsia="ru-RU"/>
              </w:rPr>
              <w:lastRenderedPageBreak/>
              <w:t>Расходы на выплаты по оплате труда лиц,</w:t>
            </w:r>
            <w:r w:rsidR="00EA271E">
              <w:rPr>
                <w:color w:val="000000"/>
                <w:sz w:val="20"/>
                <w:szCs w:val="20"/>
                <w:lang w:eastAsia="ru-RU"/>
              </w:rPr>
              <w:t xml:space="preserve"> </w:t>
            </w:r>
            <w:r w:rsidRPr="0050162F">
              <w:rPr>
                <w:color w:val="000000"/>
                <w:sz w:val="20"/>
                <w:szCs w:val="20"/>
                <w:lang w:eastAsia="ru-RU"/>
              </w:rPr>
              <w:t>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roofErr w:type="gramEnd"/>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0019П</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947 146,00</w:t>
            </w:r>
          </w:p>
        </w:tc>
      </w:tr>
      <w:tr w:rsidR="0050162F" w:rsidRPr="0050162F" w:rsidTr="0050162F">
        <w:trPr>
          <w:trHeight w:val="102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1 937 424,00</w:t>
            </w:r>
          </w:p>
        </w:tc>
      </w:tr>
      <w:tr w:rsidR="0050162F" w:rsidRPr="0050162F" w:rsidTr="0050162F">
        <w:trPr>
          <w:trHeight w:val="459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1 549 877,00</w:t>
            </w:r>
          </w:p>
        </w:tc>
      </w:tr>
      <w:tr w:rsidR="0050162F" w:rsidRPr="0050162F" w:rsidTr="0050162F">
        <w:trPr>
          <w:trHeight w:val="484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218 585,00</w:t>
            </w:r>
          </w:p>
        </w:tc>
      </w:tr>
      <w:tr w:rsidR="0050162F" w:rsidRPr="0050162F" w:rsidTr="0050162F">
        <w:trPr>
          <w:trHeight w:val="433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 (расходы на выплаты персоналу государственных (муниципальных) органов)</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01 1 02 85571</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168 962,00</w:t>
            </w:r>
          </w:p>
        </w:tc>
      </w:tr>
      <w:tr w:rsidR="0050162F" w:rsidRPr="0050162F" w:rsidTr="0050162F">
        <w:trPr>
          <w:trHeight w:val="127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 Благоустройство территории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1 037 586,92</w:t>
            </w:r>
          </w:p>
        </w:tc>
      </w:tr>
      <w:tr w:rsidR="0050162F" w:rsidRPr="0050162F" w:rsidTr="0050162F">
        <w:trPr>
          <w:trHeight w:val="153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1 037 586,92</w:t>
            </w:r>
          </w:p>
        </w:tc>
      </w:tr>
      <w:tr w:rsidR="0050162F" w:rsidRPr="0050162F" w:rsidTr="0050162F">
        <w:trPr>
          <w:trHeight w:val="229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мероприятий по благоустройству территории Зыбинского сельского поселения Республики Крым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02 0 01 22160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499 642,92</w:t>
            </w:r>
          </w:p>
        </w:tc>
      </w:tr>
      <w:tr w:rsidR="0050162F" w:rsidRPr="0050162F" w:rsidTr="0050162F">
        <w:trPr>
          <w:trHeight w:val="408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02 0 01 85572</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537 944,00</w:t>
            </w:r>
          </w:p>
        </w:tc>
      </w:tr>
      <w:tr w:rsidR="0050162F" w:rsidRPr="0050162F" w:rsidTr="0050162F">
        <w:trPr>
          <w:trHeight w:val="153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пожарной безопасности на территории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78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280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05 0 01 22190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53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78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280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06 0 01 22180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53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102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Подпрограмма "Осуществление первичного воинского учета органами местного самоуправления"</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178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204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осуществление первичного воинского учета органами местного самоуправления поселений и городских округов (расходы на выплаты персоналу государственных (муниципальных) органов)</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140 242,00</w:t>
            </w:r>
          </w:p>
        </w:tc>
      </w:tr>
      <w:tr w:rsidR="0050162F" w:rsidRPr="0050162F" w:rsidTr="0050162F">
        <w:trPr>
          <w:trHeight w:val="229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осуществление первичного воинского учета органами местного самоуправления поселений и городских округов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25 680,00</w:t>
            </w:r>
          </w:p>
        </w:tc>
      </w:tr>
      <w:tr w:rsidR="0050162F" w:rsidRPr="0050162F" w:rsidTr="0050162F">
        <w:trPr>
          <w:trHeight w:val="76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межбюджетные трансферты из бюджета поселения</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88 829,00</w:t>
            </w:r>
          </w:p>
        </w:tc>
      </w:tr>
      <w:tr w:rsidR="0050162F" w:rsidRPr="0050162F" w:rsidTr="0050162F">
        <w:trPr>
          <w:trHeight w:val="76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Непрограммные расходы за счет межбюджетных трансфертов</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88 829,00</w:t>
            </w:r>
          </w:p>
        </w:tc>
      </w:tr>
      <w:tr w:rsidR="0050162F" w:rsidRPr="0050162F" w:rsidTr="0050162F">
        <w:trPr>
          <w:trHeight w:val="331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 xml:space="preserve">Иные межбюджетные трансферты бюджету муниципального образования Белогорский район Республики Крым </w:t>
            </w:r>
            <w:proofErr w:type="gramStart"/>
            <w:r w:rsidRPr="0050162F">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по осуществлению</w:t>
            </w:r>
            <w:proofErr w:type="gramEnd"/>
            <w:r w:rsidRPr="0050162F">
              <w:rPr>
                <w:color w:val="000000"/>
                <w:sz w:val="20"/>
                <w:szCs w:val="20"/>
                <w:lang w:eastAsia="ru-RU"/>
              </w:rPr>
              <w:t xml:space="preserve"> внешнего муниципального финансового контроля (иные межбюджетные трансферты)</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76 1 00 85010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1 819,00</w:t>
            </w:r>
          </w:p>
        </w:tc>
      </w:tr>
      <w:tr w:rsidR="0050162F" w:rsidRPr="0050162F" w:rsidTr="0050162F">
        <w:trPr>
          <w:trHeight w:val="280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 xml:space="preserve">Иные межбюджетные трансферты бюджету муниципального образования Белогорский район Республики Крым </w:t>
            </w:r>
            <w:proofErr w:type="gramStart"/>
            <w:r w:rsidRPr="0050162F">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в сфере</w:t>
            </w:r>
            <w:proofErr w:type="gramEnd"/>
            <w:r w:rsidRPr="0050162F">
              <w:rPr>
                <w:color w:val="000000"/>
                <w:sz w:val="20"/>
                <w:szCs w:val="20"/>
                <w:lang w:eastAsia="ru-RU"/>
              </w:rPr>
              <w:t xml:space="preserve"> культуры (иные межбюджетные трансферты)</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76 1 00 85591</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87 010,00</w:t>
            </w:r>
          </w:p>
        </w:tc>
      </w:tr>
      <w:tr w:rsidR="0050162F" w:rsidRPr="0050162F" w:rsidTr="0050162F">
        <w:trPr>
          <w:trHeight w:val="76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proofErr w:type="spellStart"/>
            <w:r w:rsidRPr="0050162F">
              <w:rPr>
                <w:color w:val="000000"/>
                <w:sz w:val="20"/>
                <w:szCs w:val="20"/>
                <w:lang w:eastAsia="ru-RU"/>
              </w:rPr>
              <w:t>Непрограмные</w:t>
            </w:r>
            <w:proofErr w:type="spellEnd"/>
            <w:r w:rsidRPr="0050162F">
              <w:rPr>
                <w:color w:val="000000"/>
                <w:sz w:val="20"/>
                <w:szCs w:val="20"/>
                <w:lang w:eastAsia="ru-RU"/>
              </w:rPr>
              <w:t xml:space="preserve"> расходы общегосударственных вопросов</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11 591,00</w:t>
            </w:r>
          </w:p>
        </w:tc>
      </w:tr>
      <w:tr w:rsidR="0050162F" w:rsidRPr="0050162F" w:rsidTr="0050162F">
        <w:trPr>
          <w:trHeight w:val="127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функций муниципальных органов в рамках непрограммных расходов по уплате членских взносов</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5 723,00</w:t>
            </w:r>
          </w:p>
        </w:tc>
      </w:tr>
      <w:tr w:rsidR="0050162F" w:rsidRPr="0050162F" w:rsidTr="0050162F">
        <w:trPr>
          <w:trHeight w:val="76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по уплате членских взносов (уплата налогов, сборов и иных платежей)</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93 1 00 99000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850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5 723,00</w:t>
            </w:r>
          </w:p>
        </w:tc>
      </w:tr>
      <w:tr w:rsidR="0050162F" w:rsidRPr="0050162F" w:rsidTr="0050162F">
        <w:trPr>
          <w:trHeight w:val="153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5 868,00</w:t>
            </w:r>
          </w:p>
        </w:tc>
      </w:tr>
      <w:tr w:rsidR="0050162F" w:rsidRPr="0050162F" w:rsidTr="0050162F">
        <w:trPr>
          <w:trHeight w:val="178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Уплата взносов на капитальный ремонт общего имущества в многоквартирном доме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93 3 00 99011</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5 868,00</w:t>
            </w:r>
          </w:p>
        </w:tc>
      </w:tr>
      <w:tr w:rsidR="0050162F" w:rsidRPr="0050162F" w:rsidTr="0050162F">
        <w:trPr>
          <w:trHeight w:val="102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Непрограммные расходы на осуществление отдельных государственных полномочий Республики Крым</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741,00</w:t>
            </w:r>
          </w:p>
        </w:tc>
      </w:tr>
      <w:tr w:rsidR="0050162F" w:rsidRPr="0050162F" w:rsidTr="0050162F">
        <w:trPr>
          <w:trHeight w:val="127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Осуществление отдельных государственных полномочий Республики Крым в сфере административной ответственности</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741,00</w:t>
            </w:r>
          </w:p>
        </w:tc>
      </w:tr>
      <w:tr w:rsidR="0050162F" w:rsidRPr="0050162F" w:rsidTr="0050162F">
        <w:trPr>
          <w:trHeight w:val="204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осуществление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94 1 00 71400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741,00</w:t>
            </w:r>
          </w:p>
        </w:tc>
      </w:tr>
      <w:tr w:rsidR="0050162F" w:rsidRPr="0050162F" w:rsidTr="0050162F">
        <w:trPr>
          <w:trHeight w:val="51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Резервный фонд муниципального образования</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96 0 00 00000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1 000,00</w:t>
            </w:r>
          </w:p>
        </w:tc>
      </w:tr>
      <w:tr w:rsidR="0050162F" w:rsidRPr="0050162F" w:rsidTr="0050162F">
        <w:trPr>
          <w:trHeight w:val="765"/>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Резервный фонд администрации Зыбинского сельского поселения</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96 1 00 00000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1 000,00</w:t>
            </w:r>
          </w:p>
        </w:tc>
      </w:tr>
      <w:tr w:rsidR="0050162F" w:rsidRPr="0050162F" w:rsidTr="0050162F">
        <w:trPr>
          <w:trHeight w:val="1530"/>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за счет резервного фонда администрации Зыбинского сельского поселения Белогорского района Республики Крым (резервные средства)</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96 1 00 90100</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870</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1 000,00</w:t>
            </w:r>
          </w:p>
        </w:tc>
      </w:tr>
      <w:tr w:rsidR="0050162F" w:rsidRPr="0050162F" w:rsidTr="0050162F">
        <w:trPr>
          <w:trHeight w:val="267"/>
        </w:trPr>
        <w:tc>
          <w:tcPr>
            <w:tcW w:w="282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ВСЕГО РАСХОДОВ</w:t>
            </w:r>
          </w:p>
        </w:tc>
        <w:tc>
          <w:tcPr>
            <w:tcW w:w="150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271"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986"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988"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b/>
                <w:bCs/>
                <w:color w:val="000000"/>
                <w:sz w:val="20"/>
                <w:szCs w:val="20"/>
                <w:lang w:eastAsia="ru-RU"/>
              </w:rPr>
            </w:pPr>
            <w:r w:rsidRPr="0050162F">
              <w:rPr>
                <w:b/>
                <w:bCs/>
                <w:color w:val="000000"/>
                <w:sz w:val="20"/>
                <w:szCs w:val="20"/>
                <w:lang w:eastAsia="ru-RU"/>
              </w:rPr>
              <w:t>4 200 239,92</w:t>
            </w:r>
          </w:p>
        </w:tc>
      </w:tr>
    </w:tbl>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tbl>
      <w:tblPr>
        <w:tblW w:w="10080" w:type="dxa"/>
        <w:tblInd w:w="93" w:type="dxa"/>
        <w:tblLook w:val="04A0" w:firstRow="1" w:lastRow="0" w:firstColumn="1" w:lastColumn="0" w:noHBand="0" w:noVBand="1"/>
      </w:tblPr>
      <w:tblGrid>
        <w:gridCol w:w="4360"/>
        <w:gridCol w:w="692"/>
        <w:gridCol w:w="863"/>
        <w:gridCol w:w="1172"/>
        <w:gridCol w:w="902"/>
        <w:gridCol w:w="847"/>
        <w:gridCol w:w="1244"/>
      </w:tblGrid>
      <w:tr w:rsidR="0050162F" w:rsidRPr="0050162F" w:rsidTr="0050162F">
        <w:trPr>
          <w:trHeight w:val="3105"/>
        </w:trPr>
        <w:tc>
          <w:tcPr>
            <w:tcW w:w="4360" w:type="dxa"/>
            <w:tcBorders>
              <w:top w:val="nil"/>
              <w:left w:val="nil"/>
              <w:bottom w:val="nil"/>
              <w:right w:val="nil"/>
            </w:tcBorders>
            <w:shd w:val="clear" w:color="auto" w:fill="auto"/>
            <w:noWrap/>
            <w:hideMark/>
          </w:tcPr>
          <w:p w:rsidR="0050162F" w:rsidRPr="0050162F" w:rsidRDefault="0050162F" w:rsidP="0050162F">
            <w:pPr>
              <w:suppressAutoHyphens w:val="0"/>
              <w:jc w:val="right"/>
              <w:rPr>
                <w:color w:val="000000"/>
                <w:sz w:val="16"/>
                <w:szCs w:val="16"/>
                <w:lang w:eastAsia="ru-RU"/>
              </w:rPr>
            </w:pPr>
          </w:p>
        </w:tc>
        <w:tc>
          <w:tcPr>
            <w:tcW w:w="692" w:type="dxa"/>
            <w:tcBorders>
              <w:top w:val="nil"/>
              <w:left w:val="nil"/>
              <w:bottom w:val="nil"/>
              <w:right w:val="nil"/>
            </w:tcBorders>
            <w:shd w:val="clear" w:color="auto" w:fill="auto"/>
            <w:noWrap/>
            <w:hideMark/>
          </w:tcPr>
          <w:p w:rsidR="0050162F" w:rsidRPr="0050162F" w:rsidRDefault="0050162F" w:rsidP="0050162F">
            <w:pPr>
              <w:suppressAutoHyphens w:val="0"/>
              <w:jc w:val="right"/>
              <w:rPr>
                <w:color w:val="000000"/>
                <w:sz w:val="16"/>
                <w:szCs w:val="16"/>
                <w:lang w:eastAsia="ru-RU"/>
              </w:rPr>
            </w:pPr>
          </w:p>
        </w:tc>
        <w:tc>
          <w:tcPr>
            <w:tcW w:w="5028" w:type="dxa"/>
            <w:gridSpan w:val="5"/>
            <w:tcBorders>
              <w:top w:val="nil"/>
              <w:left w:val="nil"/>
              <w:bottom w:val="nil"/>
              <w:right w:val="nil"/>
            </w:tcBorders>
            <w:shd w:val="clear" w:color="auto" w:fill="auto"/>
            <w:hideMark/>
          </w:tcPr>
          <w:p w:rsidR="0050162F" w:rsidRPr="0050162F" w:rsidRDefault="0050162F" w:rsidP="0050162F">
            <w:pPr>
              <w:suppressAutoHyphens w:val="0"/>
              <w:rPr>
                <w:color w:val="000000"/>
                <w:sz w:val="16"/>
                <w:szCs w:val="16"/>
                <w:lang w:eastAsia="ru-RU"/>
              </w:rPr>
            </w:pPr>
            <w:proofErr w:type="gramStart"/>
            <w:r w:rsidRPr="0050162F">
              <w:rPr>
                <w:color w:val="000000"/>
                <w:sz w:val="16"/>
                <w:szCs w:val="16"/>
                <w:lang w:eastAsia="ru-RU"/>
              </w:rPr>
              <w:t>Приложение 6                                                                                                                                                                                                                   к  решению   Зыбинского  сельского совета Белогорского района Республики Крым  от 20.12. 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 (в редакции  решения Зыбинского сельского совета Белогорского района Республики Крым  от 16.04.2025 № 49</w:t>
            </w:r>
            <w:r w:rsidR="00752721">
              <w:rPr>
                <w:color w:val="000000"/>
                <w:sz w:val="16"/>
                <w:szCs w:val="16"/>
                <w:lang w:eastAsia="ru-RU"/>
              </w:rPr>
              <w:t xml:space="preserve">                       </w:t>
            </w:r>
            <w:r w:rsidRPr="0050162F">
              <w:rPr>
                <w:color w:val="000000"/>
                <w:sz w:val="16"/>
                <w:szCs w:val="16"/>
                <w:lang w:eastAsia="ru-RU"/>
              </w:rPr>
              <w:t xml:space="preserve"> "О внесении  изменений в решение  Зыбинского сельского совета Белогорского района</w:t>
            </w:r>
            <w:proofErr w:type="gramEnd"/>
            <w:r w:rsidRPr="0050162F">
              <w:rPr>
                <w:color w:val="000000"/>
                <w:sz w:val="16"/>
                <w:szCs w:val="16"/>
                <w:lang w:eastAsia="ru-RU"/>
              </w:rPr>
              <w:t xml:space="preserve"> </w:t>
            </w:r>
            <w:proofErr w:type="gramStart"/>
            <w:r w:rsidRPr="0050162F">
              <w:rPr>
                <w:color w:val="000000"/>
                <w:sz w:val="16"/>
                <w:szCs w:val="16"/>
                <w:lang w:eastAsia="ru-RU"/>
              </w:rPr>
              <w:t>Республики Крым от 20.12.2024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w:t>
            </w:r>
            <w:proofErr w:type="gramEnd"/>
          </w:p>
        </w:tc>
      </w:tr>
      <w:tr w:rsidR="0050162F" w:rsidRPr="0050162F" w:rsidTr="0050162F">
        <w:trPr>
          <w:trHeight w:val="600"/>
        </w:trPr>
        <w:tc>
          <w:tcPr>
            <w:tcW w:w="10080" w:type="dxa"/>
            <w:gridSpan w:val="7"/>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r w:rsidRPr="0050162F">
              <w:rPr>
                <w:b/>
                <w:bCs/>
                <w:color w:val="000000"/>
                <w:sz w:val="22"/>
                <w:szCs w:val="22"/>
                <w:lang w:eastAsia="ru-RU"/>
              </w:rPr>
              <w:t>Ведомственная структура расходов бюджета муниципального образования Зыбинское сельское поселение Белогорского района Республики Крым на 2025 год</w:t>
            </w:r>
          </w:p>
        </w:tc>
      </w:tr>
      <w:tr w:rsidR="0050162F" w:rsidRPr="0050162F" w:rsidTr="0050162F">
        <w:trPr>
          <w:trHeight w:val="240"/>
        </w:trPr>
        <w:tc>
          <w:tcPr>
            <w:tcW w:w="4360"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692"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863"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172"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902"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847"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244" w:type="dxa"/>
            <w:tcBorders>
              <w:top w:val="nil"/>
              <w:left w:val="nil"/>
              <w:bottom w:val="nil"/>
              <w:right w:val="nil"/>
            </w:tcBorders>
            <w:shd w:val="clear" w:color="auto" w:fill="auto"/>
            <w:hideMark/>
          </w:tcPr>
          <w:p w:rsidR="0050162F" w:rsidRPr="0050162F" w:rsidRDefault="0050162F" w:rsidP="0050162F">
            <w:pPr>
              <w:suppressAutoHyphens w:val="0"/>
              <w:jc w:val="center"/>
              <w:rPr>
                <w:color w:val="000000"/>
                <w:sz w:val="22"/>
                <w:szCs w:val="22"/>
                <w:lang w:eastAsia="ru-RU"/>
              </w:rPr>
            </w:pPr>
            <w:r w:rsidRPr="0050162F">
              <w:rPr>
                <w:color w:val="000000"/>
                <w:sz w:val="22"/>
                <w:szCs w:val="22"/>
                <w:lang w:eastAsia="ru-RU"/>
              </w:rPr>
              <w:t>(рублей)</w:t>
            </w:r>
          </w:p>
        </w:tc>
      </w:tr>
      <w:tr w:rsidR="0050162F" w:rsidRPr="0050162F" w:rsidTr="0050162F">
        <w:trPr>
          <w:trHeight w:val="1215"/>
        </w:trPr>
        <w:tc>
          <w:tcPr>
            <w:tcW w:w="4360" w:type="dxa"/>
            <w:tcBorders>
              <w:top w:val="single" w:sz="4" w:space="0" w:color="000000"/>
              <w:left w:val="single" w:sz="4" w:space="0" w:color="000000"/>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Наименование</w:t>
            </w:r>
          </w:p>
        </w:tc>
        <w:tc>
          <w:tcPr>
            <w:tcW w:w="692"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ГРБС</w:t>
            </w:r>
          </w:p>
        </w:tc>
        <w:tc>
          <w:tcPr>
            <w:tcW w:w="863"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раздела</w:t>
            </w:r>
          </w:p>
        </w:tc>
        <w:tc>
          <w:tcPr>
            <w:tcW w:w="1172"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подраздела</w:t>
            </w:r>
          </w:p>
        </w:tc>
        <w:tc>
          <w:tcPr>
            <w:tcW w:w="902"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целевой статьи</w:t>
            </w:r>
          </w:p>
        </w:tc>
        <w:tc>
          <w:tcPr>
            <w:tcW w:w="847"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Код группы вида</w:t>
            </w:r>
          </w:p>
        </w:tc>
        <w:tc>
          <w:tcPr>
            <w:tcW w:w="1244"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Сумма</w:t>
            </w:r>
          </w:p>
        </w:tc>
      </w:tr>
      <w:tr w:rsidR="0050162F" w:rsidRPr="0050162F" w:rsidTr="0050162F">
        <w:trPr>
          <w:trHeight w:val="267"/>
        </w:trPr>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bookmarkStart w:id="8" w:name="RANGE!A5:G81"/>
            <w:r w:rsidRPr="0050162F">
              <w:rPr>
                <w:color w:val="000000"/>
                <w:sz w:val="20"/>
                <w:szCs w:val="20"/>
                <w:lang w:eastAsia="ru-RU"/>
              </w:rPr>
              <w:t>1</w:t>
            </w:r>
            <w:bookmarkEnd w:id="8"/>
          </w:p>
        </w:tc>
        <w:tc>
          <w:tcPr>
            <w:tcW w:w="692"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w:t>
            </w:r>
          </w:p>
        </w:tc>
        <w:tc>
          <w:tcPr>
            <w:tcW w:w="863"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3</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4</w:t>
            </w:r>
          </w:p>
        </w:tc>
        <w:tc>
          <w:tcPr>
            <w:tcW w:w="902"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w:t>
            </w:r>
          </w:p>
        </w:tc>
        <w:tc>
          <w:tcPr>
            <w:tcW w:w="847"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6</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Администрация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4 200239,92</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ОБЩЕГОСУДАРСТВЕННЫЕ ВОПРОСЫ</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2893 853,00</w:t>
            </w:r>
          </w:p>
        </w:tc>
      </w:tr>
      <w:tr w:rsidR="0050162F" w:rsidRPr="0050162F" w:rsidTr="0050162F">
        <w:trPr>
          <w:trHeight w:val="76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947 146,00</w:t>
            </w:r>
          </w:p>
        </w:tc>
      </w:tr>
      <w:tr w:rsidR="0050162F" w:rsidRPr="0050162F" w:rsidTr="0050162F">
        <w:trPr>
          <w:trHeight w:val="13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947 146,00</w:t>
            </w:r>
          </w:p>
        </w:tc>
      </w:tr>
      <w:tr w:rsidR="0050162F" w:rsidRPr="0050162F" w:rsidTr="0050162F">
        <w:trPr>
          <w:trHeight w:val="159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947 146,00</w:t>
            </w:r>
          </w:p>
        </w:tc>
      </w:tr>
      <w:tr w:rsidR="0050162F" w:rsidRPr="0050162F" w:rsidTr="0050162F">
        <w:trPr>
          <w:trHeight w:val="130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947 146,00</w:t>
            </w:r>
          </w:p>
        </w:tc>
      </w:tr>
      <w:tr w:rsidR="0050162F" w:rsidRPr="0050162F" w:rsidTr="0050162F">
        <w:trPr>
          <w:trHeight w:val="286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 xml:space="preserve">Расходы на выплаты по оплате труда </w:t>
            </w:r>
            <w:proofErr w:type="spellStart"/>
            <w:r w:rsidRPr="0050162F">
              <w:rPr>
                <w:color w:val="000000"/>
                <w:sz w:val="20"/>
                <w:szCs w:val="20"/>
                <w:lang w:eastAsia="ru-RU"/>
              </w:rPr>
              <w:t>лиц</w:t>
            </w:r>
            <w:proofErr w:type="gramStart"/>
            <w:r w:rsidRPr="0050162F">
              <w:rPr>
                <w:color w:val="000000"/>
                <w:sz w:val="20"/>
                <w:szCs w:val="20"/>
                <w:lang w:eastAsia="ru-RU"/>
              </w:rPr>
              <w:t>,з</w:t>
            </w:r>
            <w:proofErr w:type="gramEnd"/>
            <w:r w:rsidRPr="0050162F">
              <w:rPr>
                <w:color w:val="000000"/>
                <w:sz w:val="20"/>
                <w:szCs w:val="20"/>
                <w:lang w:eastAsia="ru-RU"/>
              </w:rPr>
              <w:t>аменяющие</w:t>
            </w:r>
            <w:proofErr w:type="spellEnd"/>
            <w:r w:rsidRPr="0050162F">
              <w:rPr>
                <w:color w:val="000000"/>
                <w:sz w:val="20"/>
                <w:szCs w:val="20"/>
                <w:lang w:eastAsia="ru-RU"/>
              </w:rPr>
              <w:t xml:space="preserve">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0019П</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947 146,00</w:t>
            </w:r>
          </w:p>
        </w:tc>
      </w:tr>
      <w:tr w:rsidR="0050162F" w:rsidRPr="0050162F" w:rsidTr="0050162F">
        <w:trPr>
          <w:trHeight w:val="60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Расходы на выплаты персоналу государственных (муниципальных) органов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01 0019П</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947 146,00</w:t>
            </w:r>
          </w:p>
        </w:tc>
      </w:tr>
      <w:tr w:rsidR="0050162F" w:rsidRPr="0050162F" w:rsidTr="0050162F">
        <w:trPr>
          <w:trHeight w:val="103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1 937424,00</w:t>
            </w:r>
          </w:p>
        </w:tc>
      </w:tr>
      <w:tr w:rsidR="0050162F" w:rsidRPr="0050162F" w:rsidTr="0050162F">
        <w:trPr>
          <w:trHeight w:val="135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1 937424,00</w:t>
            </w:r>
          </w:p>
        </w:tc>
      </w:tr>
      <w:tr w:rsidR="0050162F" w:rsidRPr="0050162F" w:rsidTr="0050162F">
        <w:trPr>
          <w:trHeight w:val="159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1 937424,00</w:t>
            </w:r>
          </w:p>
        </w:tc>
      </w:tr>
      <w:tr w:rsidR="0050162F" w:rsidRPr="0050162F" w:rsidTr="0050162F">
        <w:trPr>
          <w:trHeight w:val="1062"/>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1 937424,00</w:t>
            </w:r>
          </w:p>
        </w:tc>
      </w:tr>
      <w:tr w:rsidR="0050162F" w:rsidRPr="0050162F" w:rsidTr="0050162F">
        <w:trPr>
          <w:trHeight w:val="235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1 768462,00</w:t>
            </w:r>
          </w:p>
        </w:tc>
      </w:tr>
      <w:tr w:rsidR="0050162F" w:rsidRPr="0050162F" w:rsidTr="0050162F">
        <w:trPr>
          <w:trHeight w:val="54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государственных (муниципальных) органов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1 549 877,00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01 1 02 00190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218 585,00</w:t>
            </w:r>
          </w:p>
        </w:tc>
      </w:tr>
      <w:tr w:rsidR="0050162F" w:rsidRPr="0050162F" w:rsidTr="0050162F">
        <w:trPr>
          <w:trHeight w:val="241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01 1 02 85571</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168 962,00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государственных (муниципальных) органов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01 1 02 85571</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168 962,00</w:t>
            </w:r>
          </w:p>
        </w:tc>
      </w:tr>
      <w:tr w:rsidR="0050162F" w:rsidRPr="0050162F" w:rsidTr="0050162F">
        <w:trPr>
          <w:trHeight w:val="81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1 819,00</w:t>
            </w:r>
          </w:p>
        </w:tc>
      </w:tr>
      <w:tr w:rsidR="0050162F" w:rsidRPr="0050162F" w:rsidTr="0050162F">
        <w:trPr>
          <w:trHeight w:val="529"/>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межбюджетные трансферты из бюджета поселения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1 819,00</w:t>
            </w:r>
          </w:p>
        </w:tc>
      </w:tr>
      <w:tr w:rsidR="0050162F" w:rsidRPr="0050162F" w:rsidTr="0050162F">
        <w:trPr>
          <w:trHeight w:val="529"/>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Непрограммные расходы за счет межбюджетных трансфертов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1 819,00</w:t>
            </w:r>
          </w:p>
        </w:tc>
      </w:tr>
      <w:tr w:rsidR="0050162F" w:rsidRPr="0050162F" w:rsidTr="0050162F">
        <w:trPr>
          <w:trHeight w:val="184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 xml:space="preserve">Иные межбюджетные трансферты бюджету муниципального образования Белогорский район Республики Крым </w:t>
            </w:r>
            <w:proofErr w:type="gramStart"/>
            <w:r w:rsidRPr="0050162F">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по осуществлению</w:t>
            </w:r>
            <w:proofErr w:type="gramEnd"/>
            <w:r w:rsidRPr="0050162F">
              <w:rPr>
                <w:color w:val="000000"/>
                <w:sz w:val="20"/>
                <w:szCs w:val="20"/>
                <w:lang w:eastAsia="ru-RU"/>
              </w:rPr>
              <w:t xml:space="preserve"> внешнего муниципального финансового контроля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76 1 00 85010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1 819,00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межбюджетные трансферты</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76 1 00 85010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1 819,00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Резервные фонды</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1 000,00</w:t>
            </w:r>
          </w:p>
        </w:tc>
      </w:tr>
      <w:tr w:rsidR="0050162F" w:rsidRPr="0050162F" w:rsidTr="0050162F">
        <w:trPr>
          <w:trHeight w:val="37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Резервный фонд муниципального образования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1 000,00</w:t>
            </w:r>
          </w:p>
        </w:tc>
      </w:tr>
      <w:tr w:rsidR="0050162F" w:rsidRPr="0050162F" w:rsidTr="0050162F">
        <w:trPr>
          <w:trHeight w:val="529"/>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Резервный фонд администрации Зыбинского сельского поселения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1 000,00</w:t>
            </w:r>
          </w:p>
        </w:tc>
      </w:tr>
      <w:tr w:rsidR="0050162F" w:rsidRPr="0050162F" w:rsidTr="0050162F">
        <w:trPr>
          <w:trHeight w:val="78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за счет резервного фонда администрации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96 1 00 90100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1 000,00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Резервные средства</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96 1 00 90100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870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1 000,00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Другие общегосударственные вопросы</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6 464,00</w:t>
            </w:r>
          </w:p>
        </w:tc>
      </w:tr>
      <w:tr w:rsidR="0050162F" w:rsidRPr="0050162F" w:rsidTr="0050162F">
        <w:trPr>
          <w:trHeight w:val="529"/>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752721" w:rsidP="0050162F">
            <w:pPr>
              <w:suppressAutoHyphens w:val="0"/>
              <w:rPr>
                <w:color w:val="000000"/>
                <w:sz w:val="20"/>
                <w:szCs w:val="20"/>
                <w:lang w:eastAsia="ru-RU"/>
              </w:rPr>
            </w:pPr>
            <w:r w:rsidRPr="0050162F">
              <w:rPr>
                <w:color w:val="000000"/>
                <w:sz w:val="20"/>
                <w:szCs w:val="20"/>
                <w:lang w:eastAsia="ru-RU"/>
              </w:rPr>
              <w:t>Непрограммные</w:t>
            </w:r>
            <w:r w:rsidR="0050162F" w:rsidRPr="0050162F">
              <w:rPr>
                <w:color w:val="000000"/>
                <w:sz w:val="20"/>
                <w:szCs w:val="20"/>
                <w:lang w:eastAsia="ru-RU"/>
              </w:rPr>
              <w:t xml:space="preserve"> расходы общегосударственных вопросов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5 723,00</w:t>
            </w:r>
          </w:p>
        </w:tc>
      </w:tr>
      <w:tr w:rsidR="0050162F" w:rsidRPr="0050162F" w:rsidTr="0050162F">
        <w:trPr>
          <w:trHeight w:val="76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функций муниципальных органов в рамках непрограммных расходов по уплате членских взносов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5 723,00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по уплате членских взносов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93 1 00 99000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5 723,00</w:t>
            </w:r>
          </w:p>
        </w:tc>
      </w:tr>
      <w:tr w:rsidR="0050162F" w:rsidRPr="0050162F" w:rsidTr="0050162F">
        <w:trPr>
          <w:trHeight w:val="27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Уплата налогов, сборов и иных платежей</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93 1 00 99000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850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5 723,00</w:t>
            </w:r>
          </w:p>
        </w:tc>
      </w:tr>
      <w:tr w:rsidR="0050162F" w:rsidRPr="0050162F" w:rsidTr="0050162F">
        <w:trPr>
          <w:trHeight w:val="78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Непрограммные расходы на осуществление отдельных государственных полномочий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741,00</w:t>
            </w:r>
          </w:p>
        </w:tc>
      </w:tr>
      <w:tr w:rsidR="0050162F" w:rsidRPr="0050162F" w:rsidTr="0050162F">
        <w:trPr>
          <w:trHeight w:val="81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Осуществление отдельных государственных полномочий Республики Крым в сфере административной ответственности</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741,00</w:t>
            </w:r>
          </w:p>
        </w:tc>
      </w:tr>
      <w:tr w:rsidR="0050162F" w:rsidRPr="0050162F" w:rsidTr="0050162F">
        <w:trPr>
          <w:trHeight w:val="81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осуществление отдельных государственных полномочий Республики Крым в сфере административной ответственности</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94 1 00 71400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741,00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94 1 00 71400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741,00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НАЦИОНАЛЬНАЯ ОБОРОНА</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33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Мобилизационная и вневойсковая подготовка</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111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Подпрограмма "Осуществление первичного воинского учета органами местного самоуправления"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108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lastRenderedPageBreak/>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осуществление первичного воинского учета органами местного самоуправления поселений и городских округов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165 922,00</w:t>
            </w:r>
          </w:p>
        </w:tc>
      </w:tr>
      <w:tr w:rsidR="0050162F" w:rsidRPr="0050162F" w:rsidTr="0050162F">
        <w:trPr>
          <w:trHeight w:val="52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выплаты персоналу государственных (муниципальных) органов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140 242,00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09 1 01 51180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25 680,00</w:t>
            </w:r>
          </w:p>
        </w:tc>
      </w:tr>
      <w:tr w:rsidR="0050162F" w:rsidRPr="0050162F" w:rsidTr="0050162F">
        <w:trPr>
          <w:trHeight w:val="4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НАЦИОНАЛЬНАЯ БЕЗОПАСНОСТЬ И ПРАВООХРАНИТЕЛЬНАЯ ДЕЯТЕЛЬНОСТЬ</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75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062"/>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«Обеспечение пожарной безопасности на территории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12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11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05 0 01 22190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10</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05 0 01 22190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НАЦИОНАЛЬНАЯ ЭКОНОМИКА</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529"/>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Другие вопросы в области национальной экономики</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062"/>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324"/>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114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06 0 01 22180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04</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12</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06 0 01 22180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5 000,00</w:t>
            </w:r>
          </w:p>
        </w:tc>
      </w:tr>
      <w:tr w:rsidR="0050162F" w:rsidRPr="0050162F" w:rsidTr="0050162F">
        <w:trPr>
          <w:trHeight w:val="34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ЖИЛИЩНО-КОММУНАЛЬНОЕ ХОЗЯЙСТВО</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EA271E">
            <w:pPr>
              <w:suppressAutoHyphens w:val="0"/>
              <w:rPr>
                <w:color w:val="000000"/>
                <w:sz w:val="20"/>
                <w:szCs w:val="20"/>
                <w:lang w:eastAsia="ru-RU"/>
              </w:rPr>
            </w:pPr>
            <w:r w:rsidRPr="0050162F">
              <w:rPr>
                <w:color w:val="000000"/>
                <w:sz w:val="20"/>
                <w:szCs w:val="20"/>
                <w:lang w:eastAsia="ru-RU"/>
              </w:rPr>
              <w:t>1 043 54,92</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Жилищное хозяйство</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5 868,00</w:t>
            </w:r>
          </w:p>
        </w:tc>
      </w:tr>
      <w:tr w:rsidR="0050162F" w:rsidRPr="0050162F" w:rsidTr="0050162F">
        <w:trPr>
          <w:trHeight w:val="529"/>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752721" w:rsidP="0050162F">
            <w:pPr>
              <w:suppressAutoHyphens w:val="0"/>
              <w:rPr>
                <w:color w:val="000000"/>
                <w:sz w:val="20"/>
                <w:szCs w:val="20"/>
                <w:lang w:eastAsia="ru-RU"/>
              </w:rPr>
            </w:pPr>
            <w:r w:rsidRPr="0050162F">
              <w:rPr>
                <w:color w:val="000000"/>
                <w:sz w:val="20"/>
                <w:szCs w:val="20"/>
                <w:lang w:eastAsia="ru-RU"/>
              </w:rPr>
              <w:lastRenderedPageBreak/>
              <w:t>Непрограммные</w:t>
            </w:r>
            <w:r w:rsidR="0050162F" w:rsidRPr="0050162F">
              <w:rPr>
                <w:color w:val="000000"/>
                <w:sz w:val="20"/>
                <w:szCs w:val="20"/>
                <w:lang w:eastAsia="ru-RU"/>
              </w:rPr>
              <w:t xml:space="preserve"> расходы общегосударственных вопросов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5 868,00</w:t>
            </w:r>
          </w:p>
        </w:tc>
      </w:tr>
      <w:tr w:rsidR="0050162F" w:rsidRPr="0050162F" w:rsidTr="0050162F">
        <w:trPr>
          <w:trHeight w:val="1062"/>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5 868,00</w:t>
            </w:r>
          </w:p>
        </w:tc>
      </w:tr>
      <w:tr w:rsidR="0050162F" w:rsidRPr="0050162F" w:rsidTr="0050162F">
        <w:trPr>
          <w:trHeight w:val="57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Уплата взносов на капитальный ремонт общего имущества в многоквартирном доме</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93 3 00 99011</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5 868,00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93 3 00 99011</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5 868,00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Благоустройство</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EA271E">
            <w:pPr>
              <w:suppressAutoHyphens w:val="0"/>
              <w:rPr>
                <w:color w:val="000000"/>
                <w:sz w:val="20"/>
                <w:szCs w:val="20"/>
                <w:lang w:eastAsia="ru-RU"/>
              </w:rPr>
            </w:pPr>
            <w:r w:rsidRPr="0050162F">
              <w:rPr>
                <w:color w:val="000000"/>
                <w:sz w:val="20"/>
                <w:szCs w:val="20"/>
                <w:lang w:eastAsia="ru-RU"/>
              </w:rPr>
              <w:t>1037 586,92</w:t>
            </w:r>
          </w:p>
        </w:tc>
      </w:tr>
      <w:tr w:rsidR="0050162F" w:rsidRPr="0050162F" w:rsidTr="0050162F">
        <w:trPr>
          <w:trHeight w:val="82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Программа " Благоустройство территории Зыбинского сельского поселения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EA271E">
            <w:pPr>
              <w:suppressAutoHyphens w:val="0"/>
              <w:rPr>
                <w:color w:val="000000"/>
                <w:sz w:val="20"/>
                <w:szCs w:val="20"/>
                <w:lang w:eastAsia="ru-RU"/>
              </w:rPr>
            </w:pPr>
            <w:r w:rsidRPr="0050162F">
              <w:rPr>
                <w:color w:val="000000"/>
                <w:sz w:val="20"/>
                <w:szCs w:val="20"/>
                <w:lang w:eastAsia="ru-RU"/>
              </w:rPr>
              <w:t>1037 586,92</w:t>
            </w:r>
          </w:p>
        </w:tc>
      </w:tr>
      <w:tr w:rsidR="0050162F" w:rsidRPr="0050162F" w:rsidTr="0050162F">
        <w:trPr>
          <w:trHeight w:val="100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EA271E">
            <w:pPr>
              <w:suppressAutoHyphens w:val="0"/>
              <w:rPr>
                <w:color w:val="000000"/>
                <w:sz w:val="20"/>
                <w:szCs w:val="20"/>
                <w:lang w:eastAsia="ru-RU"/>
              </w:rPr>
            </w:pPr>
            <w:r w:rsidRPr="0050162F">
              <w:rPr>
                <w:color w:val="000000"/>
                <w:sz w:val="20"/>
                <w:szCs w:val="20"/>
                <w:lang w:eastAsia="ru-RU"/>
              </w:rPr>
              <w:t>1037 586,92</w:t>
            </w:r>
          </w:p>
        </w:tc>
      </w:tr>
      <w:tr w:rsidR="0050162F" w:rsidRPr="0050162F" w:rsidTr="0050162F">
        <w:trPr>
          <w:trHeight w:val="78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Расходы на обеспечение мероприятий по благоустройству территории Зыбинского сельского поселения Республики Крым</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02 0 01 22160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499 642,92</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02 0 01 22160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499 642,92</w:t>
            </w:r>
          </w:p>
        </w:tc>
      </w:tr>
      <w:tr w:rsidR="0050162F" w:rsidRPr="0050162F" w:rsidTr="0050162F">
        <w:trPr>
          <w:trHeight w:val="222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02 0 01 85572</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537 944,00</w:t>
            </w:r>
          </w:p>
        </w:tc>
      </w:tr>
      <w:tr w:rsidR="0050162F" w:rsidRPr="0050162F" w:rsidTr="0050162F">
        <w:trPr>
          <w:trHeight w:val="795"/>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05</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03</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02 0 01 85572</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537 944,00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КУЛЬТУРА, КИНЕМАТОГРАФИЯ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87 010,00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Культура</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87 010,00</w:t>
            </w:r>
          </w:p>
        </w:tc>
      </w:tr>
      <w:tr w:rsidR="0050162F" w:rsidRPr="0050162F" w:rsidTr="0050162F">
        <w:trPr>
          <w:trHeight w:val="529"/>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межбюджетные трансферты из бюджета поселения</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76 0 00 00000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87 010,00</w:t>
            </w:r>
          </w:p>
        </w:tc>
      </w:tr>
      <w:tr w:rsidR="0050162F" w:rsidRPr="0050162F" w:rsidTr="0050162F">
        <w:trPr>
          <w:trHeight w:val="529"/>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Непрограммные расходы за счет межбюджетных трансфертов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76 1 00 00000</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87 010,00</w:t>
            </w:r>
          </w:p>
        </w:tc>
      </w:tr>
      <w:tr w:rsidR="0050162F" w:rsidRPr="0050162F" w:rsidTr="0050162F">
        <w:trPr>
          <w:trHeight w:val="1560"/>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 xml:space="preserve">Иные межбюджетные трансферты бюджету муниципального образования Белогорский район Республики Крым </w:t>
            </w:r>
            <w:proofErr w:type="gramStart"/>
            <w:r w:rsidRPr="0050162F">
              <w:rPr>
                <w:color w:val="000000"/>
                <w:sz w:val="20"/>
                <w:szCs w:val="20"/>
                <w:lang w:eastAsia="ru-RU"/>
              </w:rPr>
              <w:t>на осуществление части переданных полномочий по решению вопросов местного значения в соответствии с заключенными соглашениями в сфере</w:t>
            </w:r>
            <w:proofErr w:type="gramEnd"/>
            <w:r w:rsidRPr="0050162F">
              <w:rPr>
                <w:color w:val="000000"/>
                <w:sz w:val="20"/>
                <w:szCs w:val="20"/>
                <w:lang w:eastAsia="ru-RU"/>
              </w:rPr>
              <w:t xml:space="preserve"> культуры</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76 1 00 85591</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87 010,00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Иные межбюджетные трансферты</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929</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08</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01</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76 1 00 85591</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540</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87 010,00</w:t>
            </w:r>
          </w:p>
        </w:tc>
      </w:tr>
      <w:tr w:rsidR="0050162F" w:rsidRPr="0050162F" w:rsidTr="0050162F">
        <w:trPr>
          <w:trHeight w:val="267"/>
        </w:trPr>
        <w:tc>
          <w:tcPr>
            <w:tcW w:w="436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ВСЕГО РАСХОДОВ</w:t>
            </w:r>
          </w:p>
        </w:tc>
        <w:tc>
          <w:tcPr>
            <w:tcW w:w="69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863"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17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902"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847"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center"/>
              <w:rPr>
                <w:b/>
                <w:bCs/>
                <w:color w:val="000000"/>
                <w:sz w:val="20"/>
                <w:szCs w:val="20"/>
                <w:lang w:eastAsia="ru-RU"/>
              </w:rPr>
            </w:pPr>
            <w:r w:rsidRPr="0050162F">
              <w:rPr>
                <w:b/>
                <w:bCs/>
                <w:color w:val="000000"/>
                <w:sz w:val="20"/>
                <w:szCs w:val="20"/>
                <w:lang w:eastAsia="ru-RU"/>
              </w:rPr>
              <w:t> </w:t>
            </w:r>
          </w:p>
        </w:tc>
        <w:tc>
          <w:tcPr>
            <w:tcW w:w="1244"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ind w:left="-282" w:firstLine="282"/>
              <w:rPr>
                <w:b/>
                <w:bCs/>
                <w:color w:val="000000"/>
                <w:sz w:val="20"/>
                <w:szCs w:val="20"/>
                <w:lang w:eastAsia="ru-RU"/>
              </w:rPr>
            </w:pPr>
            <w:r w:rsidRPr="0050162F">
              <w:rPr>
                <w:b/>
                <w:bCs/>
                <w:color w:val="000000"/>
                <w:sz w:val="20"/>
                <w:szCs w:val="20"/>
                <w:lang w:eastAsia="ru-RU"/>
              </w:rPr>
              <w:t>4 200239,92</w:t>
            </w:r>
          </w:p>
        </w:tc>
      </w:tr>
    </w:tbl>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tbl>
      <w:tblPr>
        <w:tblW w:w="9260" w:type="dxa"/>
        <w:tblInd w:w="93" w:type="dxa"/>
        <w:tblLook w:val="04A0" w:firstRow="1" w:lastRow="0" w:firstColumn="1" w:lastColumn="0" w:noHBand="0" w:noVBand="1"/>
      </w:tblPr>
      <w:tblGrid>
        <w:gridCol w:w="2800"/>
        <w:gridCol w:w="4780"/>
        <w:gridCol w:w="1680"/>
      </w:tblGrid>
      <w:tr w:rsidR="0050162F" w:rsidRPr="0050162F" w:rsidTr="0050162F">
        <w:trPr>
          <w:trHeight w:val="2265"/>
        </w:trPr>
        <w:tc>
          <w:tcPr>
            <w:tcW w:w="2800" w:type="dxa"/>
            <w:tcBorders>
              <w:top w:val="nil"/>
              <w:left w:val="nil"/>
              <w:bottom w:val="nil"/>
              <w:right w:val="nil"/>
            </w:tcBorders>
            <w:shd w:val="clear" w:color="auto" w:fill="auto"/>
            <w:noWrap/>
            <w:hideMark/>
          </w:tcPr>
          <w:p w:rsidR="0050162F" w:rsidRPr="0050162F" w:rsidRDefault="0050162F" w:rsidP="0050162F">
            <w:pPr>
              <w:suppressAutoHyphens w:val="0"/>
              <w:jc w:val="right"/>
              <w:rPr>
                <w:color w:val="000000"/>
                <w:sz w:val="16"/>
                <w:szCs w:val="16"/>
                <w:lang w:eastAsia="ru-RU"/>
              </w:rPr>
            </w:pPr>
          </w:p>
        </w:tc>
        <w:tc>
          <w:tcPr>
            <w:tcW w:w="6460" w:type="dxa"/>
            <w:gridSpan w:val="2"/>
            <w:tcBorders>
              <w:top w:val="nil"/>
              <w:left w:val="nil"/>
              <w:bottom w:val="nil"/>
              <w:right w:val="nil"/>
            </w:tcBorders>
            <w:shd w:val="clear" w:color="auto" w:fill="auto"/>
            <w:hideMark/>
          </w:tcPr>
          <w:p w:rsidR="0050162F" w:rsidRPr="0050162F" w:rsidRDefault="0050162F" w:rsidP="0050162F">
            <w:pPr>
              <w:suppressAutoHyphens w:val="0"/>
              <w:rPr>
                <w:color w:val="000000"/>
                <w:sz w:val="16"/>
                <w:szCs w:val="16"/>
                <w:lang w:eastAsia="ru-RU"/>
              </w:rPr>
            </w:pPr>
            <w:proofErr w:type="gramStart"/>
            <w:r w:rsidRPr="0050162F">
              <w:rPr>
                <w:color w:val="000000"/>
                <w:sz w:val="16"/>
                <w:szCs w:val="16"/>
                <w:lang w:eastAsia="ru-RU"/>
              </w:rPr>
              <w:t>Приложение 7                                                                                                                                                                                                                   к  решению   Зыбинского  сельского совета Белогорского района Республики Крым                            от 20.12. 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 (в редакции  решения Зыбинского сельского совета Белогорского района Республики Крым  от 16.04.2025 № 49 "О внесении      изменений в решение  Зыбинского сельского совета Белогорского района</w:t>
            </w:r>
            <w:proofErr w:type="gramEnd"/>
            <w:r w:rsidRPr="0050162F">
              <w:rPr>
                <w:color w:val="000000"/>
                <w:sz w:val="16"/>
                <w:szCs w:val="16"/>
                <w:lang w:eastAsia="ru-RU"/>
              </w:rPr>
              <w:t xml:space="preserve"> </w:t>
            </w:r>
            <w:proofErr w:type="gramStart"/>
            <w:r w:rsidRPr="0050162F">
              <w:rPr>
                <w:color w:val="000000"/>
                <w:sz w:val="16"/>
                <w:szCs w:val="16"/>
                <w:lang w:eastAsia="ru-RU"/>
              </w:rPr>
              <w:t>Республики Крым от 20.12.2024   № 22 "О бюджете муниципального образования Зыбинское сельское поселение Белогорского района Республики Крым на 2025 год и на плановый период  2026 и 2027 годов")</w:t>
            </w:r>
            <w:proofErr w:type="gramEnd"/>
          </w:p>
        </w:tc>
      </w:tr>
      <w:tr w:rsidR="0050162F" w:rsidRPr="0050162F" w:rsidTr="0050162F">
        <w:trPr>
          <w:trHeight w:val="1069"/>
        </w:trPr>
        <w:tc>
          <w:tcPr>
            <w:tcW w:w="9260" w:type="dxa"/>
            <w:gridSpan w:val="3"/>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r w:rsidRPr="0050162F">
              <w:rPr>
                <w:b/>
                <w:bCs/>
                <w:color w:val="000000"/>
                <w:sz w:val="22"/>
                <w:szCs w:val="22"/>
                <w:lang w:eastAsia="ru-RU"/>
              </w:rPr>
              <w:t>Источники финансирования дефицита бюджета муниципального образования Зыбинское сельское поселение Белогорского района Республики Крым на 2025 год</w:t>
            </w:r>
          </w:p>
        </w:tc>
      </w:tr>
      <w:tr w:rsidR="0050162F" w:rsidRPr="0050162F" w:rsidTr="0050162F">
        <w:trPr>
          <w:trHeight w:val="255"/>
        </w:trPr>
        <w:tc>
          <w:tcPr>
            <w:tcW w:w="2800"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4780" w:type="dxa"/>
            <w:tcBorders>
              <w:top w:val="nil"/>
              <w:left w:val="nil"/>
              <w:bottom w:val="nil"/>
              <w:right w:val="nil"/>
            </w:tcBorders>
            <w:shd w:val="clear" w:color="auto" w:fill="auto"/>
            <w:hideMark/>
          </w:tcPr>
          <w:p w:rsidR="0050162F" w:rsidRPr="0050162F" w:rsidRDefault="0050162F" w:rsidP="0050162F">
            <w:pPr>
              <w:suppressAutoHyphens w:val="0"/>
              <w:jc w:val="center"/>
              <w:rPr>
                <w:b/>
                <w:bCs/>
                <w:color w:val="000000"/>
                <w:sz w:val="22"/>
                <w:szCs w:val="22"/>
                <w:lang w:eastAsia="ru-RU"/>
              </w:rPr>
            </w:pPr>
          </w:p>
        </w:tc>
        <w:tc>
          <w:tcPr>
            <w:tcW w:w="1680" w:type="dxa"/>
            <w:tcBorders>
              <w:top w:val="nil"/>
              <w:left w:val="nil"/>
              <w:bottom w:val="nil"/>
              <w:right w:val="nil"/>
            </w:tcBorders>
            <w:shd w:val="clear" w:color="auto" w:fill="auto"/>
            <w:vAlign w:val="bottom"/>
            <w:hideMark/>
          </w:tcPr>
          <w:p w:rsidR="0050162F" w:rsidRPr="0050162F" w:rsidRDefault="0050162F" w:rsidP="0050162F">
            <w:pPr>
              <w:suppressAutoHyphens w:val="0"/>
              <w:jc w:val="right"/>
              <w:rPr>
                <w:color w:val="000000"/>
                <w:sz w:val="22"/>
                <w:szCs w:val="22"/>
                <w:lang w:eastAsia="ru-RU"/>
              </w:rPr>
            </w:pPr>
            <w:r w:rsidRPr="0050162F">
              <w:rPr>
                <w:color w:val="000000"/>
                <w:sz w:val="22"/>
                <w:szCs w:val="22"/>
                <w:lang w:eastAsia="ru-RU"/>
              </w:rPr>
              <w:t>(рублей)</w:t>
            </w:r>
          </w:p>
        </w:tc>
      </w:tr>
      <w:tr w:rsidR="0050162F" w:rsidRPr="0050162F" w:rsidTr="0050162F">
        <w:trPr>
          <w:trHeight w:val="795"/>
        </w:trPr>
        <w:tc>
          <w:tcPr>
            <w:tcW w:w="2800" w:type="dxa"/>
            <w:tcBorders>
              <w:top w:val="single" w:sz="4" w:space="0" w:color="000000"/>
              <w:left w:val="single" w:sz="4" w:space="0" w:color="000000"/>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xml:space="preserve">Код бюджетной </w:t>
            </w:r>
            <w:proofErr w:type="gramStart"/>
            <w:r w:rsidRPr="0050162F">
              <w:rPr>
                <w:color w:val="000000"/>
                <w:sz w:val="20"/>
                <w:szCs w:val="20"/>
                <w:lang w:eastAsia="ru-RU"/>
              </w:rPr>
              <w:t>классификации источников финансирования дефицита бюджета</w:t>
            </w:r>
            <w:proofErr w:type="gramEnd"/>
          </w:p>
        </w:tc>
        <w:tc>
          <w:tcPr>
            <w:tcW w:w="4780"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 xml:space="preserve">Наименование </w:t>
            </w:r>
            <w:proofErr w:type="gramStart"/>
            <w:r w:rsidRPr="0050162F">
              <w:rPr>
                <w:color w:val="000000"/>
                <w:sz w:val="20"/>
                <w:szCs w:val="20"/>
                <w:lang w:eastAsia="ru-RU"/>
              </w:rPr>
              <w:t>кода бюджетной классификации источников финансирования дефицита бюджета</w:t>
            </w:r>
            <w:proofErr w:type="gramEnd"/>
          </w:p>
        </w:tc>
        <w:tc>
          <w:tcPr>
            <w:tcW w:w="1680" w:type="dxa"/>
            <w:tcBorders>
              <w:top w:val="single" w:sz="4" w:space="0" w:color="000000"/>
              <w:left w:val="nil"/>
              <w:bottom w:val="nil"/>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Сумма</w:t>
            </w:r>
          </w:p>
        </w:tc>
      </w:tr>
      <w:tr w:rsidR="0050162F" w:rsidRPr="0050162F" w:rsidTr="0050162F">
        <w:trPr>
          <w:trHeight w:val="267"/>
        </w:trPr>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bookmarkStart w:id="9" w:name="RANGE!A5:C17"/>
            <w:r w:rsidRPr="0050162F">
              <w:rPr>
                <w:color w:val="000000"/>
                <w:sz w:val="20"/>
                <w:szCs w:val="20"/>
                <w:lang w:eastAsia="ru-RU"/>
              </w:rPr>
              <w:t>1</w:t>
            </w:r>
            <w:bookmarkEnd w:id="9"/>
          </w:p>
        </w:tc>
        <w:tc>
          <w:tcPr>
            <w:tcW w:w="4780"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2</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50162F" w:rsidRPr="0050162F" w:rsidRDefault="0050162F" w:rsidP="0050162F">
            <w:pPr>
              <w:suppressAutoHyphens w:val="0"/>
              <w:jc w:val="center"/>
              <w:rPr>
                <w:color w:val="000000"/>
                <w:sz w:val="20"/>
                <w:szCs w:val="20"/>
                <w:lang w:eastAsia="ru-RU"/>
              </w:rPr>
            </w:pPr>
            <w:r w:rsidRPr="0050162F">
              <w:rPr>
                <w:color w:val="000000"/>
                <w:sz w:val="20"/>
                <w:szCs w:val="20"/>
                <w:lang w:eastAsia="ru-RU"/>
              </w:rPr>
              <w:t>3</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 </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ИСТОЧНИКИ ФИНАНСИРОВАНИЯ ДЕФИЦИТА БЮДЖЕТА</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b/>
                <w:bCs/>
                <w:color w:val="000000"/>
                <w:sz w:val="20"/>
                <w:szCs w:val="20"/>
                <w:lang w:eastAsia="ru-RU"/>
              </w:rPr>
            </w:pPr>
            <w:r w:rsidRPr="0050162F">
              <w:rPr>
                <w:b/>
                <w:bCs/>
                <w:color w:val="000000"/>
                <w:sz w:val="20"/>
                <w:szCs w:val="20"/>
                <w:lang w:eastAsia="ru-RU"/>
              </w:rPr>
              <w:t>388 302,92</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000 01 00 00 00 00 0000 000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ИСТОЧНИКИ ВНУТРЕННЕГО ФИНАНСИРОВАНИЯ ДЕФИЦИТОВ БЮДЖЕТОВ</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b/>
                <w:bCs/>
                <w:color w:val="000000"/>
                <w:sz w:val="20"/>
                <w:szCs w:val="20"/>
                <w:lang w:eastAsia="ru-RU"/>
              </w:rPr>
            </w:pPr>
            <w:r w:rsidRPr="0050162F">
              <w:rPr>
                <w:b/>
                <w:bCs/>
                <w:color w:val="000000"/>
                <w:sz w:val="20"/>
                <w:szCs w:val="20"/>
                <w:lang w:eastAsia="ru-RU"/>
              </w:rPr>
              <w:t>388 302,92</w:t>
            </w:r>
          </w:p>
        </w:tc>
      </w:tr>
      <w:tr w:rsidR="0050162F" w:rsidRPr="0050162F" w:rsidTr="0050162F">
        <w:trPr>
          <w:trHeight w:val="267"/>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 </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в том числе:</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 </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000 01 05 00 00 00 0000 000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Изменение остатков средств на счетах по учету средств бюджетов</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b/>
                <w:bCs/>
                <w:color w:val="000000"/>
                <w:sz w:val="20"/>
                <w:szCs w:val="20"/>
                <w:lang w:eastAsia="ru-RU"/>
              </w:rPr>
            </w:pPr>
            <w:r w:rsidRPr="0050162F">
              <w:rPr>
                <w:b/>
                <w:bCs/>
                <w:color w:val="000000"/>
                <w:sz w:val="20"/>
                <w:szCs w:val="20"/>
                <w:lang w:eastAsia="ru-RU"/>
              </w:rPr>
              <w:t>388 302,92</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000 01 05 00 00 00 0000 500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Увеличение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b/>
                <w:bCs/>
                <w:color w:val="000000"/>
                <w:sz w:val="20"/>
                <w:szCs w:val="20"/>
                <w:lang w:eastAsia="ru-RU"/>
              </w:rPr>
            </w:pPr>
            <w:r w:rsidRPr="0050162F">
              <w:rPr>
                <w:b/>
                <w:bCs/>
                <w:color w:val="000000"/>
                <w:sz w:val="20"/>
                <w:szCs w:val="20"/>
                <w:lang w:eastAsia="ru-RU"/>
              </w:rPr>
              <w:t>3 811 937,00</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000 01 05 02 00 00 0000 500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Увеличение прочих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3 811 937,00</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000 01 05 02 01 00 0000 510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Увеличение прочих остатков денежных средств бюджетов</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3 811 937,00</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929 01 05 02 01 10 0000 510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Увеличение прочих остатков денежных средств бюджетов сельских поселений</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3 811 937,00</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000 01 05 00 00 00 0000 600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b/>
                <w:bCs/>
                <w:color w:val="000000"/>
                <w:sz w:val="20"/>
                <w:szCs w:val="20"/>
                <w:lang w:eastAsia="ru-RU"/>
              </w:rPr>
            </w:pPr>
            <w:r w:rsidRPr="0050162F">
              <w:rPr>
                <w:b/>
                <w:bCs/>
                <w:color w:val="000000"/>
                <w:sz w:val="20"/>
                <w:szCs w:val="20"/>
                <w:lang w:eastAsia="ru-RU"/>
              </w:rPr>
              <w:t>Уменьшение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b/>
                <w:bCs/>
                <w:color w:val="000000"/>
                <w:sz w:val="20"/>
                <w:szCs w:val="20"/>
                <w:lang w:eastAsia="ru-RU"/>
              </w:rPr>
            </w:pPr>
            <w:r w:rsidRPr="0050162F">
              <w:rPr>
                <w:b/>
                <w:bCs/>
                <w:color w:val="000000"/>
                <w:sz w:val="20"/>
                <w:szCs w:val="20"/>
                <w:lang w:eastAsia="ru-RU"/>
              </w:rPr>
              <w:t>4 200 239,92</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000 01 05 02 00 00 0000 600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Уменьшение прочих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4 200 239,92</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000 01 05 02 01 00 0000 610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Уменьшение прочих остатков денежных средств бюджетов</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4 200 239,92</w:t>
            </w:r>
          </w:p>
        </w:tc>
      </w:tr>
      <w:tr w:rsidR="0050162F" w:rsidRPr="0050162F" w:rsidTr="0050162F">
        <w:trPr>
          <w:trHeight w:val="529"/>
        </w:trPr>
        <w:tc>
          <w:tcPr>
            <w:tcW w:w="2800" w:type="dxa"/>
            <w:tcBorders>
              <w:top w:val="nil"/>
              <w:left w:val="single" w:sz="4" w:space="0" w:color="000000"/>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929 01 05 02 01 10 0000 610</w:t>
            </w:r>
          </w:p>
        </w:tc>
        <w:tc>
          <w:tcPr>
            <w:tcW w:w="47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rPr>
                <w:color w:val="000000"/>
                <w:sz w:val="20"/>
                <w:szCs w:val="20"/>
                <w:lang w:eastAsia="ru-RU"/>
              </w:rPr>
            </w:pPr>
            <w:r w:rsidRPr="0050162F">
              <w:rPr>
                <w:color w:val="000000"/>
                <w:sz w:val="20"/>
                <w:szCs w:val="20"/>
                <w:lang w:eastAsia="ru-RU"/>
              </w:rPr>
              <w:t>Уменьшение прочих остатков денежных средств бюджетов сельских поселений</w:t>
            </w:r>
          </w:p>
        </w:tc>
        <w:tc>
          <w:tcPr>
            <w:tcW w:w="1680" w:type="dxa"/>
            <w:tcBorders>
              <w:top w:val="nil"/>
              <w:left w:val="nil"/>
              <w:bottom w:val="single" w:sz="4" w:space="0" w:color="000000"/>
              <w:right w:val="single" w:sz="4" w:space="0" w:color="000000"/>
            </w:tcBorders>
            <w:shd w:val="clear" w:color="auto" w:fill="auto"/>
            <w:hideMark/>
          </w:tcPr>
          <w:p w:rsidR="0050162F" w:rsidRPr="0050162F" w:rsidRDefault="0050162F" w:rsidP="0050162F">
            <w:pPr>
              <w:suppressAutoHyphens w:val="0"/>
              <w:jc w:val="right"/>
              <w:rPr>
                <w:color w:val="000000"/>
                <w:sz w:val="20"/>
                <w:szCs w:val="20"/>
                <w:lang w:eastAsia="ru-RU"/>
              </w:rPr>
            </w:pPr>
            <w:r w:rsidRPr="0050162F">
              <w:rPr>
                <w:color w:val="000000"/>
                <w:sz w:val="20"/>
                <w:szCs w:val="20"/>
                <w:lang w:eastAsia="ru-RU"/>
              </w:rPr>
              <w:t>4 200 239,92</w:t>
            </w:r>
          </w:p>
        </w:tc>
      </w:tr>
      <w:tr w:rsidR="0050162F" w:rsidRPr="0050162F" w:rsidTr="0050162F">
        <w:trPr>
          <w:trHeight w:val="300"/>
        </w:trPr>
        <w:tc>
          <w:tcPr>
            <w:tcW w:w="2800"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c>
          <w:tcPr>
            <w:tcW w:w="4780"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c>
          <w:tcPr>
            <w:tcW w:w="1680" w:type="dxa"/>
            <w:tcBorders>
              <w:top w:val="nil"/>
              <w:left w:val="nil"/>
              <w:bottom w:val="nil"/>
              <w:right w:val="nil"/>
            </w:tcBorders>
            <w:shd w:val="clear" w:color="auto" w:fill="auto"/>
            <w:noWrap/>
            <w:vAlign w:val="bottom"/>
            <w:hideMark/>
          </w:tcPr>
          <w:p w:rsidR="0050162F" w:rsidRPr="0050162F" w:rsidRDefault="0050162F" w:rsidP="0050162F">
            <w:pPr>
              <w:suppressAutoHyphens w:val="0"/>
              <w:rPr>
                <w:rFonts w:ascii="Calibri" w:hAnsi="Calibri"/>
                <w:color w:val="000000"/>
                <w:sz w:val="22"/>
                <w:szCs w:val="22"/>
                <w:lang w:eastAsia="ru-RU"/>
              </w:rPr>
            </w:pPr>
          </w:p>
        </w:tc>
      </w:tr>
    </w:tbl>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p w:rsidR="0050162F" w:rsidRDefault="0050162F" w:rsidP="00D50D92">
      <w:pPr>
        <w:tabs>
          <w:tab w:val="left" w:pos="709"/>
          <w:tab w:val="left" w:pos="851"/>
        </w:tabs>
        <w:jc w:val="both"/>
        <w:rPr>
          <w:sz w:val="28"/>
          <w:szCs w:val="28"/>
        </w:rPr>
      </w:pPr>
    </w:p>
    <w:sectPr w:rsidR="0050162F" w:rsidSect="00EA27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FB"/>
    <w:rsid w:val="000873C6"/>
    <w:rsid w:val="00132357"/>
    <w:rsid w:val="0013262D"/>
    <w:rsid w:val="001B76C9"/>
    <w:rsid w:val="001E2992"/>
    <w:rsid w:val="00260CEB"/>
    <w:rsid w:val="002D4C68"/>
    <w:rsid w:val="002E1E24"/>
    <w:rsid w:val="003B2024"/>
    <w:rsid w:val="004B5A48"/>
    <w:rsid w:val="0050162F"/>
    <w:rsid w:val="00505C84"/>
    <w:rsid w:val="005072FB"/>
    <w:rsid w:val="00534344"/>
    <w:rsid w:val="006224BB"/>
    <w:rsid w:val="00752721"/>
    <w:rsid w:val="007B7248"/>
    <w:rsid w:val="00A85B17"/>
    <w:rsid w:val="00D50D92"/>
    <w:rsid w:val="00D83595"/>
    <w:rsid w:val="00DC6A7B"/>
    <w:rsid w:val="00EA271E"/>
    <w:rsid w:val="00F67F9F"/>
    <w:rsid w:val="00FB5676"/>
    <w:rsid w:val="00FC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F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mailrucssattributepostfix">
    <w:name w:val="msonospacing_mailru_css_attribute_postfix"/>
    <w:basedOn w:val="a"/>
    <w:rsid w:val="005072FB"/>
    <w:pPr>
      <w:suppressAutoHyphens w:val="0"/>
      <w:spacing w:before="100" w:beforeAutospacing="1" w:after="100" w:afterAutospacing="1"/>
    </w:pPr>
    <w:rPr>
      <w:lang w:eastAsia="ru-RU"/>
    </w:rPr>
  </w:style>
  <w:style w:type="paragraph" w:styleId="a3">
    <w:name w:val="Balloon Text"/>
    <w:basedOn w:val="a"/>
    <w:link w:val="a4"/>
    <w:uiPriority w:val="99"/>
    <w:semiHidden/>
    <w:unhideWhenUsed/>
    <w:rsid w:val="005072FB"/>
    <w:rPr>
      <w:rFonts w:ascii="Tahoma" w:hAnsi="Tahoma" w:cs="Tahoma"/>
      <w:sz w:val="16"/>
      <w:szCs w:val="16"/>
    </w:rPr>
  </w:style>
  <w:style w:type="character" w:customStyle="1" w:styleId="a4">
    <w:name w:val="Текст выноски Знак"/>
    <w:basedOn w:val="a0"/>
    <w:link w:val="a3"/>
    <w:uiPriority w:val="99"/>
    <w:semiHidden/>
    <w:rsid w:val="005072FB"/>
    <w:rPr>
      <w:rFonts w:ascii="Tahoma" w:eastAsia="Times New Roman" w:hAnsi="Tahoma" w:cs="Tahoma"/>
      <w:sz w:val="16"/>
      <w:szCs w:val="16"/>
      <w:lang w:eastAsia="zh-CN"/>
    </w:rPr>
  </w:style>
  <w:style w:type="character" w:customStyle="1" w:styleId="a5">
    <w:name w:val="Без интервала Знак"/>
    <w:link w:val="a6"/>
    <w:qFormat/>
    <w:locked/>
    <w:rsid w:val="006224BB"/>
    <w:rPr>
      <w:rFonts w:ascii="Times New Roman" w:eastAsia="Times New Roman" w:hAnsi="Times New Roman" w:cs="Times New Roman"/>
      <w:sz w:val="24"/>
      <w:szCs w:val="24"/>
      <w:lang w:eastAsia="ar-SA"/>
    </w:rPr>
  </w:style>
  <w:style w:type="paragraph" w:styleId="a6">
    <w:name w:val="No Spacing"/>
    <w:link w:val="a5"/>
    <w:uiPriority w:val="1"/>
    <w:qFormat/>
    <w:rsid w:val="00D50D92"/>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F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mailrucssattributepostfix">
    <w:name w:val="msonospacing_mailru_css_attribute_postfix"/>
    <w:basedOn w:val="a"/>
    <w:rsid w:val="005072FB"/>
    <w:pPr>
      <w:suppressAutoHyphens w:val="0"/>
      <w:spacing w:before="100" w:beforeAutospacing="1" w:after="100" w:afterAutospacing="1"/>
    </w:pPr>
    <w:rPr>
      <w:lang w:eastAsia="ru-RU"/>
    </w:rPr>
  </w:style>
  <w:style w:type="paragraph" w:styleId="a3">
    <w:name w:val="Balloon Text"/>
    <w:basedOn w:val="a"/>
    <w:link w:val="a4"/>
    <w:uiPriority w:val="99"/>
    <w:semiHidden/>
    <w:unhideWhenUsed/>
    <w:rsid w:val="005072FB"/>
    <w:rPr>
      <w:rFonts w:ascii="Tahoma" w:hAnsi="Tahoma" w:cs="Tahoma"/>
      <w:sz w:val="16"/>
      <w:szCs w:val="16"/>
    </w:rPr>
  </w:style>
  <w:style w:type="character" w:customStyle="1" w:styleId="a4">
    <w:name w:val="Текст выноски Знак"/>
    <w:basedOn w:val="a0"/>
    <w:link w:val="a3"/>
    <w:uiPriority w:val="99"/>
    <w:semiHidden/>
    <w:rsid w:val="005072FB"/>
    <w:rPr>
      <w:rFonts w:ascii="Tahoma" w:eastAsia="Times New Roman" w:hAnsi="Tahoma" w:cs="Tahoma"/>
      <w:sz w:val="16"/>
      <w:szCs w:val="16"/>
      <w:lang w:eastAsia="zh-CN"/>
    </w:rPr>
  </w:style>
  <w:style w:type="character" w:customStyle="1" w:styleId="a5">
    <w:name w:val="Без интервала Знак"/>
    <w:link w:val="a6"/>
    <w:qFormat/>
    <w:locked/>
    <w:rsid w:val="006224BB"/>
    <w:rPr>
      <w:rFonts w:ascii="Times New Roman" w:eastAsia="Times New Roman" w:hAnsi="Times New Roman" w:cs="Times New Roman"/>
      <w:sz w:val="24"/>
      <w:szCs w:val="24"/>
      <w:lang w:eastAsia="ar-SA"/>
    </w:rPr>
  </w:style>
  <w:style w:type="paragraph" w:styleId="a6">
    <w:name w:val="No Spacing"/>
    <w:link w:val="a5"/>
    <w:uiPriority w:val="1"/>
    <w:qFormat/>
    <w:rsid w:val="00D50D9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7418">
      <w:bodyDiv w:val="1"/>
      <w:marLeft w:val="0"/>
      <w:marRight w:val="0"/>
      <w:marTop w:val="0"/>
      <w:marBottom w:val="0"/>
      <w:divBdr>
        <w:top w:val="none" w:sz="0" w:space="0" w:color="auto"/>
        <w:left w:val="none" w:sz="0" w:space="0" w:color="auto"/>
        <w:bottom w:val="none" w:sz="0" w:space="0" w:color="auto"/>
        <w:right w:val="none" w:sz="0" w:space="0" w:color="auto"/>
      </w:divBdr>
    </w:div>
    <w:div w:id="416054054">
      <w:bodyDiv w:val="1"/>
      <w:marLeft w:val="0"/>
      <w:marRight w:val="0"/>
      <w:marTop w:val="0"/>
      <w:marBottom w:val="0"/>
      <w:divBdr>
        <w:top w:val="none" w:sz="0" w:space="0" w:color="auto"/>
        <w:left w:val="none" w:sz="0" w:space="0" w:color="auto"/>
        <w:bottom w:val="none" w:sz="0" w:space="0" w:color="auto"/>
        <w:right w:val="none" w:sz="0" w:space="0" w:color="auto"/>
      </w:divBdr>
    </w:div>
    <w:div w:id="1639529823">
      <w:bodyDiv w:val="1"/>
      <w:marLeft w:val="0"/>
      <w:marRight w:val="0"/>
      <w:marTop w:val="0"/>
      <w:marBottom w:val="0"/>
      <w:divBdr>
        <w:top w:val="none" w:sz="0" w:space="0" w:color="auto"/>
        <w:left w:val="none" w:sz="0" w:space="0" w:color="auto"/>
        <w:bottom w:val="none" w:sz="0" w:space="0" w:color="auto"/>
        <w:right w:val="none" w:sz="0" w:space="0" w:color="auto"/>
      </w:divBdr>
    </w:div>
    <w:div w:id="20060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60C2-971A-45E4-B6B3-97008CB3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6318</Words>
  <Characters>36018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2025-04-16T10:36:00Z</cp:lastPrinted>
  <dcterms:created xsi:type="dcterms:W3CDTF">2025-04-16T11:37:00Z</dcterms:created>
  <dcterms:modified xsi:type="dcterms:W3CDTF">2025-04-16T11:37:00Z</dcterms:modified>
</cp:coreProperties>
</file>