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0187F" w14:textId="77777777" w:rsidR="00D158B4" w:rsidRPr="00475D2A" w:rsidRDefault="00D158B4" w:rsidP="00D158B4">
      <w:pPr>
        <w:pStyle w:val="a3"/>
        <w:spacing w:before="105" w:line="180" w:lineRule="atLeast"/>
        <w:rPr>
          <w:b/>
          <w:i/>
          <w:sz w:val="28"/>
          <w:u w:val="single"/>
        </w:rPr>
      </w:pPr>
      <w:bookmarkStart w:id="0" w:name="_GoBack"/>
      <w:bookmarkEnd w:id="0"/>
      <w:r w:rsidRPr="00475D2A">
        <w:rPr>
          <w:b/>
          <w:i/>
          <w:sz w:val="28"/>
          <w:u w:val="single"/>
        </w:rPr>
        <w:t>«Права несовершеннолетних в сфере охраны здоровья»</w:t>
      </w:r>
    </w:p>
    <w:p w14:paraId="168884A0" w14:textId="77777777" w:rsidR="00D158B4" w:rsidRPr="004D2F70" w:rsidRDefault="00D158B4" w:rsidP="00D158B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охраны здоровья несовершеннолетние имеют право на:</w:t>
      </w:r>
    </w:p>
    <w:p w14:paraId="0E54A25A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14:paraId="5FE52153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14:paraId="743C43B1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14:paraId="46FDD5A3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14:paraId="12F99D44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о состоянии здоровья в доступной для них форме в соответствии со статьей </w:t>
      </w:r>
      <w:r w:rsidRPr="0064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21.11.2011 № 323-ФЗ «Об основах охраны здоровья граждан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574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Федеральный закон от 21.11.2011 № 323).</w:t>
      </w:r>
    </w:p>
    <w:p w14:paraId="0D130562" w14:textId="77777777" w:rsidR="00D158B4" w:rsidRPr="00645742" w:rsidRDefault="00D158B4" w:rsidP="00D158B4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</w:t>
      </w:r>
      <w:r w:rsidRPr="0064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21.11.2011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574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323.</w:t>
      </w:r>
    </w:p>
    <w:p w14:paraId="2DC2459D" w14:textId="77777777" w:rsidR="00D158B4" w:rsidRPr="004D2F70" w:rsidRDefault="00D158B4" w:rsidP="00D158B4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14:paraId="10F556AE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</w:t>
      </w: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показателями (характеристиками) лекарственного препарата, не указанными в инструкции по его применению, в соответствии с частью 14.1 статьи 37 </w:t>
      </w:r>
      <w:r w:rsidRPr="00645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21.11.2011 № 323.</w:t>
      </w:r>
    </w:p>
    <w:p w14:paraId="2F0AFEFE" w14:textId="77777777" w:rsidR="00D158B4" w:rsidRPr="004D2F70" w:rsidRDefault="00D158B4" w:rsidP="00D158B4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страдающие заболеваниями или состояниями (группами заболеваний или состояний), включенными в перечень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14:paraId="05E15802" w14:textId="77777777" w:rsidR="0047168D" w:rsidRDefault="00CA0E48"/>
    <w:sectPr w:rsidR="0047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DE"/>
    <w:rsid w:val="00B45F4D"/>
    <w:rsid w:val="00CA0E48"/>
    <w:rsid w:val="00D02D4D"/>
    <w:rsid w:val="00D158B4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2025-04-01T06:12:00Z</dcterms:created>
  <dcterms:modified xsi:type="dcterms:W3CDTF">2025-04-01T06:12:00Z</dcterms:modified>
</cp:coreProperties>
</file>