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8EA" w:rsidRDefault="002208EA" w:rsidP="003530C4">
      <w:pPr>
        <w:widowControl w:val="0"/>
        <w:autoSpaceDE w:val="0"/>
        <w:autoSpaceDN w:val="0"/>
        <w:ind w:right="174"/>
        <w:jc w:val="center"/>
        <w:rPr>
          <w:rFonts w:eastAsia="Liberation Serif" w:cs="Liberation Serif"/>
          <w:b/>
          <w:bCs/>
          <w:sz w:val="27"/>
          <w:szCs w:val="27"/>
          <w:shd w:val="clear" w:color="auto" w:fill="FFFFFF"/>
          <w:lang w:val="pt-PT" w:eastAsia="en-US"/>
        </w:rPr>
      </w:pPr>
      <w:bookmarkStart w:id="0" w:name="_GoBack"/>
      <w:bookmarkEnd w:id="0"/>
    </w:p>
    <w:p w:rsidR="002208EA" w:rsidRDefault="002208EA" w:rsidP="003530C4">
      <w:pPr>
        <w:widowControl w:val="0"/>
        <w:autoSpaceDE w:val="0"/>
        <w:autoSpaceDN w:val="0"/>
        <w:ind w:right="174"/>
        <w:jc w:val="center"/>
        <w:rPr>
          <w:rFonts w:eastAsia="Liberation Serif" w:cs="Liberation Serif"/>
          <w:b/>
          <w:bCs/>
          <w:sz w:val="27"/>
          <w:szCs w:val="27"/>
          <w:shd w:val="clear" w:color="auto" w:fill="FFFFFF"/>
          <w:lang w:val="pt-PT" w:eastAsia="en-US"/>
        </w:rPr>
      </w:pPr>
    </w:p>
    <w:p w:rsidR="002208EA" w:rsidRPr="002208EA" w:rsidRDefault="002208EA" w:rsidP="002208EA">
      <w:pPr>
        <w:suppressAutoHyphens w:val="0"/>
        <w:jc w:val="center"/>
        <w:rPr>
          <w:rFonts w:eastAsia="Times New Roman"/>
          <w:b/>
          <w:noProof/>
          <w:sz w:val="24"/>
          <w:szCs w:val="24"/>
          <w:lang w:eastAsia="en-US"/>
        </w:rPr>
      </w:pPr>
      <w:r w:rsidRPr="002208EA">
        <w:rPr>
          <w:rFonts w:eastAsia="Times New Roman"/>
          <w:noProof/>
          <w:color w:val="000000"/>
          <w:sz w:val="24"/>
          <w:szCs w:val="24"/>
        </w:rPr>
        <w:drawing>
          <wp:inline distT="0" distB="0" distL="0" distR="0" wp14:anchorId="62AC408D" wp14:editId="05355930">
            <wp:extent cx="525145" cy="668655"/>
            <wp:effectExtent l="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6865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8EA" w:rsidRPr="002208EA" w:rsidRDefault="002208EA" w:rsidP="002208EA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Times New Roman"/>
          <w:noProof/>
          <w:sz w:val="24"/>
          <w:szCs w:val="24"/>
          <w:lang w:eastAsia="en-US"/>
        </w:rPr>
      </w:pPr>
    </w:p>
    <w:p w:rsidR="002208EA" w:rsidRPr="002208EA" w:rsidRDefault="002208EA" w:rsidP="002208EA">
      <w:pPr>
        <w:suppressAutoHyphens w:val="0"/>
        <w:spacing w:line="238" w:lineRule="auto"/>
        <w:ind w:right="-8"/>
        <w:jc w:val="center"/>
        <w:rPr>
          <w:rFonts w:eastAsia="Times New Roman"/>
          <w:b/>
          <w:sz w:val="24"/>
          <w:szCs w:val="24"/>
        </w:rPr>
      </w:pPr>
      <w:r w:rsidRPr="002208EA">
        <w:rPr>
          <w:rFonts w:eastAsia="Times New Roman"/>
          <w:b/>
          <w:sz w:val="24"/>
          <w:szCs w:val="24"/>
        </w:rPr>
        <w:t>АДМИНИСТРАЦИЯ</w:t>
      </w:r>
    </w:p>
    <w:p w:rsidR="002208EA" w:rsidRPr="002208EA" w:rsidRDefault="002208EA" w:rsidP="002208EA">
      <w:pPr>
        <w:suppressAutoHyphens w:val="0"/>
        <w:spacing w:line="238" w:lineRule="auto"/>
        <w:ind w:right="-8"/>
        <w:jc w:val="center"/>
        <w:rPr>
          <w:rFonts w:eastAsia="Times New Roman"/>
          <w:b/>
          <w:sz w:val="24"/>
          <w:szCs w:val="24"/>
        </w:rPr>
      </w:pPr>
      <w:r w:rsidRPr="002208EA">
        <w:rPr>
          <w:rFonts w:eastAsia="Times New Roman"/>
          <w:b/>
          <w:sz w:val="24"/>
          <w:szCs w:val="24"/>
        </w:rPr>
        <w:t>Зыбинского сельского поселения</w:t>
      </w:r>
    </w:p>
    <w:p w:rsidR="002208EA" w:rsidRPr="002208EA" w:rsidRDefault="002208EA" w:rsidP="002208EA">
      <w:pPr>
        <w:suppressAutoHyphens w:val="0"/>
        <w:spacing w:line="238" w:lineRule="auto"/>
        <w:ind w:right="-8"/>
        <w:jc w:val="center"/>
        <w:rPr>
          <w:rFonts w:eastAsia="Times New Roman"/>
          <w:b/>
          <w:sz w:val="24"/>
          <w:szCs w:val="24"/>
        </w:rPr>
      </w:pPr>
      <w:r w:rsidRPr="002208EA">
        <w:rPr>
          <w:rFonts w:eastAsia="Times New Roman"/>
          <w:b/>
          <w:sz w:val="24"/>
          <w:szCs w:val="24"/>
        </w:rPr>
        <w:t>Белогорского района</w:t>
      </w:r>
    </w:p>
    <w:p w:rsidR="002208EA" w:rsidRPr="002208EA" w:rsidRDefault="002208EA" w:rsidP="002208EA">
      <w:pPr>
        <w:suppressAutoHyphens w:val="0"/>
        <w:spacing w:line="238" w:lineRule="auto"/>
        <w:ind w:right="-8"/>
        <w:jc w:val="center"/>
        <w:rPr>
          <w:rFonts w:eastAsia="Times New Roman"/>
          <w:b/>
          <w:sz w:val="24"/>
          <w:szCs w:val="24"/>
        </w:rPr>
      </w:pPr>
      <w:r w:rsidRPr="002208EA">
        <w:rPr>
          <w:rFonts w:eastAsia="Times New Roman"/>
          <w:b/>
          <w:sz w:val="24"/>
          <w:szCs w:val="24"/>
        </w:rPr>
        <w:t>Республики Крым</w:t>
      </w:r>
    </w:p>
    <w:p w:rsidR="002208EA" w:rsidRPr="002208EA" w:rsidRDefault="002208EA" w:rsidP="002208EA">
      <w:pPr>
        <w:suppressAutoHyphens w:val="0"/>
        <w:spacing w:line="238" w:lineRule="auto"/>
        <w:ind w:right="-8"/>
        <w:jc w:val="center"/>
        <w:rPr>
          <w:rFonts w:eastAsia="Times New Roman"/>
          <w:b/>
          <w:sz w:val="24"/>
          <w:szCs w:val="24"/>
        </w:rPr>
      </w:pPr>
    </w:p>
    <w:p w:rsidR="002208EA" w:rsidRPr="002208EA" w:rsidRDefault="002208EA" w:rsidP="002208EA">
      <w:pPr>
        <w:suppressAutoHyphens w:val="0"/>
        <w:spacing w:line="238" w:lineRule="auto"/>
        <w:ind w:right="-8"/>
        <w:jc w:val="center"/>
        <w:rPr>
          <w:rFonts w:eastAsia="Times New Roman"/>
          <w:b/>
          <w:sz w:val="24"/>
          <w:szCs w:val="24"/>
        </w:rPr>
      </w:pPr>
      <w:r w:rsidRPr="002208EA">
        <w:rPr>
          <w:rFonts w:eastAsia="Times New Roman"/>
          <w:b/>
          <w:sz w:val="24"/>
          <w:szCs w:val="24"/>
        </w:rPr>
        <w:t>ПОСТАНОВЛЕНИЕ</w:t>
      </w:r>
      <w:r>
        <w:rPr>
          <w:rFonts w:eastAsia="Times New Roman"/>
          <w:b/>
          <w:sz w:val="24"/>
          <w:szCs w:val="24"/>
        </w:rPr>
        <w:t xml:space="preserve"> Проект </w:t>
      </w:r>
    </w:p>
    <w:p w:rsidR="00964CDB" w:rsidRPr="00C17999" w:rsidRDefault="00964CDB" w:rsidP="00964CDB">
      <w:pPr>
        <w:widowControl w:val="0"/>
        <w:autoSpaceDE w:val="0"/>
        <w:autoSpaceDN w:val="0"/>
        <w:ind w:right="174"/>
        <w:rPr>
          <w:rFonts w:eastAsia="Liberation Serif" w:cs="Liberation Serif"/>
          <w:noProof/>
          <w:color w:val="000000"/>
          <w:shd w:val="clear" w:color="auto" w:fill="FFFFFF"/>
          <w:lang w:eastAsia="en-US"/>
        </w:rPr>
      </w:pPr>
      <w:r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>от __.__.202</w:t>
      </w:r>
      <w:r w:rsidR="000D6820">
        <w:rPr>
          <w:rFonts w:eastAsia="Liberation Serif" w:cs="Liberation Serif"/>
          <w:noProof/>
          <w:color w:val="000000"/>
          <w:shd w:val="clear" w:color="auto" w:fill="FFFFFF"/>
          <w:lang w:eastAsia="en-US"/>
        </w:rPr>
        <w:t>5</w:t>
      </w:r>
      <w:r w:rsidR="00876F39">
        <w:rPr>
          <w:rFonts w:eastAsia="Liberation Serif" w:cs="Liberation Serif"/>
          <w:noProof/>
          <w:color w:val="000000"/>
          <w:shd w:val="clear" w:color="auto" w:fill="FFFFFF"/>
          <w:lang w:eastAsia="en-US"/>
        </w:rPr>
        <w:t xml:space="preserve"> г.</w:t>
      </w:r>
      <w:r w:rsidRPr="008A7548"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 xml:space="preserve">  </w:t>
      </w:r>
      <w:r w:rsidRPr="008A7548"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ab/>
      </w:r>
      <w:r w:rsidRPr="008A7548"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ab/>
      </w:r>
      <w:r w:rsidRPr="008A7548"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ab/>
      </w:r>
      <w:r w:rsidRPr="008A7548"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ab/>
      </w:r>
      <w:r w:rsidRPr="008A7548"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ab/>
      </w:r>
      <w:r w:rsidRPr="008A7548"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ab/>
      </w:r>
      <w:r w:rsidR="00700DDC"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ab/>
        <w:t xml:space="preserve">                       </w:t>
      </w:r>
      <w:r w:rsidR="00A8282F">
        <w:rPr>
          <w:rFonts w:eastAsia="Liberation Serif" w:cs="Liberation Serif"/>
          <w:noProof/>
          <w:color w:val="000000"/>
          <w:shd w:val="clear" w:color="auto" w:fill="FFFFFF"/>
          <w:lang w:eastAsia="en-US"/>
        </w:rPr>
        <w:t xml:space="preserve">   </w:t>
      </w:r>
      <w:r w:rsidR="00F82BD6">
        <w:rPr>
          <w:rFonts w:eastAsia="Liberation Serif" w:cs="Liberation Serif"/>
          <w:noProof/>
          <w:color w:val="000000"/>
          <w:shd w:val="clear" w:color="auto" w:fill="FFFFFF"/>
          <w:lang w:eastAsia="en-US"/>
        </w:rPr>
        <w:t xml:space="preserve">    </w:t>
      </w:r>
      <w:r w:rsidR="000D6820">
        <w:rPr>
          <w:rFonts w:eastAsia="Liberation Serif" w:cs="Liberation Serif"/>
          <w:noProof/>
          <w:color w:val="000000"/>
          <w:shd w:val="clear" w:color="auto" w:fill="FFFFFF"/>
          <w:lang w:eastAsia="en-US"/>
        </w:rPr>
        <w:t xml:space="preserve">  с. Зыбины</w:t>
      </w:r>
    </w:p>
    <w:p w:rsidR="00964CDB" w:rsidRPr="008A7548" w:rsidRDefault="000D6820" w:rsidP="000D6820">
      <w:pPr>
        <w:widowControl w:val="0"/>
        <w:tabs>
          <w:tab w:val="left" w:pos="4052"/>
        </w:tabs>
        <w:autoSpaceDE w:val="0"/>
        <w:autoSpaceDN w:val="0"/>
        <w:ind w:right="174"/>
        <w:jc w:val="both"/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</w:pPr>
      <w:r>
        <w:rPr>
          <w:rFonts w:eastAsia="Liberation Serif" w:cs="Liberation Serif"/>
          <w:noProof/>
          <w:color w:val="000000"/>
          <w:shd w:val="clear" w:color="auto" w:fill="FFFFFF"/>
          <w:lang w:val="pt-PT" w:eastAsia="en-US"/>
        </w:rPr>
        <w:tab/>
      </w:r>
    </w:p>
    <w:p w:rsidR="000D6820" w:rsidRDefault="00A2757D" w:rsidP="00A2757D">
      <w:pPr>
        <w:widowControl w:val="0"/>
        <w:autoSpaceDE w:val="0"/>
        <w:autoSpaceDN w:val="0"/>
        <w:ind w:right="174"/>
        <w:jc w:val="center"/>
        <w:rPr>
          <w:rFonts w:eastAsia="Liberation Serif" w:cs="Liberation Serif"/>
          <w:b/>
          <w:bCs/>
          <w:lang w:eastAsia="ar-SA" w:bidi="ru-RU"/>
        </w:rPr>
      </w:pPr>
      <w:r>
        <w:rPr>
          <w:rFonts w:eastAsia="Liberation Serif" w:cs="Liberation Serif"/>
          <w:b/>
          <w:bCs/>
          <w:lang w:eastAsia="ar-SA"/>
        </w:rPr>
        <w:t>О внесении изменений в постановление администрации</w:t>
      </w:r>
      <w:r w:rsidR="000D6820" w:rsidRPr="000D6820">
        <w:rPr>
          <w:b/>
          <w:bCs/>
          <w:iCs/>
        </w:rPr>
        <w:t xml:space="preserve"> </w:t>
      </w:r>
      <w:r w:rsidR="000D6820" w:rsidRPr="000D6820">
        <w:rPr>
          <w:rFonts w:eastAsia="Liberation Serif" w:cs="Liberation Serif"/>
          <w:b/>
          <w:bCs/>
          <w:iCs/>
          <w:lang w:eastAsia="ar-SA"/>
        </w:rPr>
        <w:t>Зыбинского сельского поселения Белогорского района Республики Крым</w:t>
      </w:r>
      <w:r w:rsidR="00A86755" w:rsidRPr="00A86755">
        <w:rPr>
          <w:bCs/>
        </w:rPr>
        <w:t xml:space="preserve"> </w:t>
      </w:r>
      <w:r w:rsidR="00971716">
        <w:rPr>
          <w:rFonts w:eastAsia="Liberation Serif" w:cs="Liberation Serif"/>
          <w:b/>
          <w:bCs/>
          <w:lang w:eastAsia="ar-SA" w:bidi="ru-RU"/>
        </w:rPr>
        <w:t>от 12</w:t>
      </w:r>
      <w:r w:rsidR="000D6820">
        <w:rPr>
          <w:rFonts w:eastAsia="Liberation Serif" w:cs="Liberation Serif"/>
          <w:b/>
          <w:bCs/>
          <w:lang w:eastAsia="ar-SA" w:bidi="ru-RU"/>
        </w:rPr>
        <w:t>.05.2022</w:t>
      </w:r>
      <w:r w:rsidR="00A86755">
        <w:rPr>
          <w:rFonts w:eastAsia="Liberation Serif" w:cs="Liberation Serif"/>
          <w:b/>
          <w:bCs/>
          <w:lang w:eastAsia="ar-SA" w:bidi="ru-RU"/>
        </w:rPr>
        <w:t xml:space="preserve"> </w:t>
      </w:r>
    </w:p>
    <w:p w:rsidR="00964CDB" w:rsidRPr="008A7548" w:rsidRDefault="00A86755" w:rsidP="00A2757D">
      <w:pPr>
        <w:widowControl w:val="0"/>
        <w:autoSpaceDE w:val="0"/>
        <w:autoSpaceDN w:val="0"/>
        <w:ind w:right="174"/>
        <w:jc w:val="center"/>
        <w:rPr>
          <w:rFonts w:eastAsia="Liberation Serif" w:cs="Liberation Serif"/>
          <w:b/>
          <w:bCs/>
          <w:lang w:eastAsia="ar-SA"/>
        </w:rPr>
      </w:pPr>
      <w:r>
        <w:rPr>
          <w:rFonts w:eastAsia="Liberation Serif" w:cs="Liberation Serif"/>
          <w:b/>
          <w:bCs/>
          <w:lang w:eastAsia="ar-SA" w:bidi="ru-RU"/>
        </w:rPr>
        <w:t xml:space="preserve">№ </w:t>
      </w:r>
      <w:r w:rsidR="00971716">
        <w:rPr>
          <w:rFonts w:eastAsia="Liberation Serif" w:cs="Liberation Serif"/>
          <w:b/>
          <w:bCs/>
          <w:lang w:eastAsia="ar-SA" w:bidi="ru-RU"/>
        </w:rPr>
        <w:t>63</w:t>
      </w:r>
      <w:r w:rsidR="000D6820">
        <w:rPr>
          <w:rFonts w:eastAsia="Liberation Serif" w:cs="Liberation Serif"/>
          <w:b/>
          <w:bCs/>
          <w:lang w:eastAsia="ar-SA" w:bidi="ru-RU"/>
        </w:rPr>
        <w:t xml:space="preserve"> </w:t>
      </w:r>
      <w:r w:rsidR="00A2757D">
        <w:rPr>
          <w:rFonts w:eastAsia="Liberation Serif" w:cs="Liberation Serif"/>
          <w:b/>
          <w:bCs/>
          <w:lang w:eastAsia="ar-SA"/>
        </w:rPr>
        <w:t>"</w:t>
      </w:r>
      <w:r w:rsidR="00964CDB" w:rsidRPr="008A7548">
        <w:rPr>
          <w:rFonts w:eastAsia="Liberation Serif" w:cs="Liberation Serif"/>
          <w:b/>
          <w:bCs/>
          <w:lang w:val="pt-PT" w:eastAsia="ar-SA"/>
        </w:rPr>
        <w:t xml:space="preserve">Об утверждении </w:t>
      </w:r>
      <w:r w:rsidR="00222A28">
        <w:rPr>
          <w:rFonts w:eastAsia="Liberation Serif" w:cs="Liberation Serif"/>
          <w:b/>
          <w:bCs/>
          <w:lang w:eastAsia="ar-SA"/>
        </w:rPr>
        <w:t>а</w:t>
      </w:r>
      <w:r w:rsidR="00964CDB" w:rsidRPr="008A7548">
        <w:rPr>
          <w:rFonts w:eastAsia="Liberation Serif" w:cs="Liberation Serif"/>
          <w:b/>
          <w:bCs/>
          <w:lang w:val="pt-PT" w:eastAsia="ar-SA"/>
        </w:rPr>
        <w:t>дминистративного регламента предоставления муниципальной услуги "</w:t>
      </w:r>
      <w:bookmarkStart w:id="1" w:name="_Hlk100304040"/>
      <w:bookmarkStart w:id="2" w:name="_Hlk100765470"/>
      <w:bookmarkStart w:id="3" w:name="_Hlk99367791"/>
      <w:bookmarkStart w:id="4" w:name="_Hlk102037336"/>
      <w:r w:rsidR="00971716" w:rsidRPr="00971716">
        <w:rPr>
          <w:rFonts w:eastAsia="Liberation Serif" w:cs="Liberation Serif"/>
          <w:b/>
          <w:bCs/>
          <w:lang w:eastAsia="ar-SA"/>
        </w:rPr>
        <w:t>Уведомительная регистрация заключения и расторжения трудовых договоров, заключаемых между работодателями – физическими лицами, не являющимися индивидуальными предпринимателями, и работниками</w:t>
      </w:r>
      <w:bookmarkEnd w:id="1"/>
      <w:bookmarkEnd w:id="2"/>
      <w:bookmarkEnd w:id="3"/>
      <w:bookmarkEnd w:id="4"/>
      <w:r w:rsidR="00A2757D">
        <w:rPr>
          <w:rFonts w:eastAsia="Liberation Serif" w:cs="Liberation Serif"/>
          <w:b/>
          <w:bCs/>
          <w:lang w:eastAsia="ar-SA"/>
        </w:rPr>
        <w:t>"</w:t>
      </w:r>
    </w:p>
    <w:p w:rsidR="00964CDB" w:rsidRPr="008A7548" w:rsidRDefault="000D6820" w:rsidP="000D6820">
      <w:pPr>
        <w:widowControl w:val="0"/>
        <w:tabs>
          <w:tab w:val="left" w:pos="5793"/>
        </w:tabs>
        <w:autoSpaceDE w:val="0"/>
        <w:autoSpaceDN w:val="0"/>
        <w:ind w:right="174"/>
        <w:rPr>
          <w:rFonts w:eastAsia="Liberation Serif" w:cs="Liberation Serif"/>
          <w:lang w:val="pt-PT" w:eastAsia="ar-SA"/>
        </w:rPr>
      </w:pPr>
      <w:r>
        <w:rPr>
          <w:rFonts w:eastAsia="Liberation Serif" w:cs="Liberation Serif"/>
          <w:lang w:val="pt-PT" w:eastAsia="ar-SA"/>
        </w:rPr>
        <w:tab/>
      </w:r>
    </w:p>
    <w:p w:rsidR="00964CDB" w:rsidRPr="008A7548" w:rsidRDefault="00964CDB" w:rsidP="00964CDB">
      <w:pPr>
        <w:widowControl w:val="0"/>
        <w:autoSpaceDE w:val="0"/>
        <w:autoSpaceDN w:val="0"/>
        <w:ind w:right="176"/>
        <w:jc w:val="both"/>
        <w:rPr>
          <w:rFonts w:eastAsia="Liberation Serif" w:cs="Liberation Serif"/>
          <w:lang w:val="pt-PT" w:eastAsia="en-US"/>
        </w:rPr>
      </w:pPr>
      <w:r w:rsidRPr="008A7548">
        <w:rPr>
          <w:rFonts w:eastAsia="Liberation Serif" w:cs="Liberation Serif"/>
          <w:lang w:val="pt-PT" w:eastAsia="ar-SA"/>
        </w:rPr>
        <w:tab/>
      </w:r>
      <w:r w:rsidRPr="008A7548">
        <w:rPr>
          <w:rFonts w:eastAsia="Liberation Serif" w:cs="Arial"/>
          <w:lang w:val="pt-PT" w:eastAsia="ar-SA"/>
        </w:rPr>
        <w:t>В соответствии с</w:t>
      </w:r>
      <w:r w:rsidR="00A2757D" w:rsidRPr="00A2757D">
        <w:rPr>
          <w:rFonts w:eastAsia="Times New Roman" w:cs="Arial"/>
          <w:lang w:eastAsia="ar-SA"/>
        </w:rPr>
        <w:t xml:space="preserve"> </w:t>
      </w:r>
      <w:r w:rsidR="00BC7EF1" w:rsidRPr="00BC7EF1">
        <w:rPr>
          <w:rFonts w:eastAsia="Liberation Serif" w:cs="Arial"/>
          <w:lang w:eastAsia="ar-SA"/>
        </w:rPr>
        <w:t>постановлением Правительства Российской Федерации от 25.04.2024 № 540 "О внесении изменений в некоторые акты Правительства Российской Федерации"</w:t>
      </w:r>
      <w:r w:rsidRPr="008A7548">
        <w:rPr>
          <w:rFonts w:eastAsia="Liberation Serif" w:cs="Liberation Serif"/>
          <w:lang w:val="pt-PT" w:eastAsia="en-US"/>
        </w:rPr>
        <w:t>, руководствуясь</w:t>
      </w:r>
      <w:r w:rsidRPr="008A7548">
        <w:rPr>
          <w:rFonts w:cs="Liberation Serif"/>
          <w:lang w:val="pt-PT" w:eastAsia="en-US"/>
        </w:rPr>
        <w:t xml:space="preserve"> </w:t>
      </w:r>
      <w:r w:rsidRPr="008A7548">
        <w:rPr>
          <w:rFonts w:eastAsia="Liberation Serif" w:cs="Liberation Serif"/>
          <w:lang w:val="pt-PT" w:eastAsia="en-US"/>
        </w:rPr>
        <w:t>Уставом муниципального образования</w:t>
      </w:r>
      <w:bookmarkStart w:id="5" w:name="_Hlk95135520"/>
      <w:bookmarkStart w:id="6" w:name="_Hlk94089191"/>
      <w:bookmarkStart w:id="7" w:name="_Hlk94090791"/>
      <w:r w:rsidR="000D6820" w:rsidRPr="000D6820">
        <w:rPr>
          <w:bCs/>
          <w:iCs/>
        </w:rPr>
        <w:t xml:space="preserve"> </w:t>
      </w:r>
      <w:r w:rsidR="000D6820" w:rsidRPr="000D6820">
        <w:rPr>
          <w:rFonts w:eastAsia="Liberation Serif" w:cs="Liberation Serif"/>
          <w:bCs/>
          <w:iCs/>
          <w:lang w:eastAsia="en-US"/>
        </w:rPr>
        <w:t>Зыбинское сельское поселение Белогорского района Республики Крым</w:t>
      </w:r>
      <w:r w:rsidR="000D6820" w:rsidRPr="000D6820">
        <w:rPr>
          <w:rFonts w:eastAsia="Liberation Serif" w:cs="Liberation Serif"/>
          <w:bCs/>
          <w:lang w:eastAsia="en-US"/>
        </w:rPr>
        <w:t>, администрация</w:t>
      </w:r>
      <w:r w:rsidR="000D6820" w:rsidRPr="000D6820">
        <w:rPr>
          <w:rFonts w:eastAsia="Liberation Serif" w:cs="Liberation Serif"/>
          <w:bCs/>
          <w:iCs/>
          <w:lang w:eastAsia="en-US"/>
        </w:rPr>
        <w:t xml:space="preserve"> Зыбинского сельского поселения Белогорского района Республики Крым</w:t>
      </w:r>
      <w:r w:rsidR="00A86755" w:rsidRPr="00A86755">
        <w:rPr>
          <w:bCs/>
        </w:rPr>
        <w:t xml:space="preserve"> </w:t>
      </w:r>
      <w:bookmarkEnd w:id="5"/>
      <w:bookmarkEnd w:id="6"/>
      <w:bookmarkEnd w:id="7"/>
      <w:r w:rsidRPr="008A7548">
        <w:rPr>
          <w:rFonts w:eastAsia="Liberation Serif" w:cs="Liberation Serif"/>
          <w:bCs/>
          <w:lang w:eastAsia="en-US"/>
        </w:rPr>
        <w:t>п о с т а н о в л я е т:</w:t>
      </w:r>
      <w:r w:rsidRPr="008A7548">
        <w:rPr>
          <w:rFonts w:eastAsia="Liberation Serif" w:cs="Liberation Serif"/>
          <w:lang w:val="pt-PT" w:eastAsia="en-US"/>
        </w:rPr>
        <w:t xml:space="preserve"> </w:t>
      </w:r>
    </w:p>
    <w:p w:rsidR="00964CDB" w:rsidRPr="008A7548" w:rsidRDefault="00964CDB" w:rsidP="00964CDB">
      <w:pPr>
        <w:widowControl w:val="0"/>
        <w:autoSpaceDE w:val="0"/>
        <w:autoSpaceDN w:val="0"/>
        <w:ind w:right="176"/>
        <w:jc w:val="both"/>
        <w:rPr>
          <w:rFonts w:eastAsia="Liberation Serif" w:cs="Liberation Serif"/>
          <w:lang w:val="pt-PT" w:eastAsia="en-US"/>
        </w:rPr>
      </w:pPr>
    </w:p>
    <w:p w:rsidR="00964CDB" w:rsidRPr="000D6820" w:rsidRDefault="00964CDB" w:rsidP="000D6820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/>
          <w:bCs/>
          <w:iCs/>
          <w:lang w:eastAsia="en-US" w:bidi="ru-RU"/>
        </w:rPr>
      </w:pPr>
      <w:r w:rsidRPr="008A7548">
        <w:rPr>
          <w:rFonts w:eastAsia="Liberation Serif" w:cs="Liberation Serif"/>
          <w:color w:val="000000"/>
          <w:lang w:val="pt-PT" w:eastAsia="en-US"/>
        </w:rPr>
        <w:t xml:space="preserve">1. </w:t>
      </w:r>
      <w:r w:rsidR="00A2757D">
        <w:rPr>
          <w:rFonts w:eastAsia="Liberation Serif" w:cs="Liberation Serif"/>
          <w:color w:val="000000"/>
          <w:lang w:eastAsia="en-US"/>
        </w:rPr>
        <w:t xml:space="preserve">Внести в </w:t>
      </w:r>
      <w:r w:rsidRPr="008A7548">
        <w:rPr>
          <w:rFonts w:eastAsia="Liberation Serif" w:cs="Liberation Serif"/>
          <w:color w:val="000000"/>
          <w:lang w:val="pt-PT" w:eastAsia="en-US"/>
        </w:rPr>
        <w:t>Административный регламент предоставления муниципальной услуги "</w:t>
      </w:r>
      <w:r w:rsidR="00971716" w:rsidRPr="00971716">
        <w:rPr>
          <w:rFonts w:eastAsia="Liberation Serif" w:cs="Liberation Serif"/>
          <w:bCs/>
          <w:color w:val="000000"/>
          <w:lang w:eastAsia="en-US"/>
        </w:rPr>
        <w:t>Уведомительная регистрация заключения и расторжения трудовых договоров, заключаемых между работодателями – физическими лицами, не являющимися индивидуальными предпринимателями, и работниками</w:t>
      </w:r>
      <w:r w:rsidR="00BC7EF1" w:rsidRPr="00BC7EF1">
        <w:rPr>
          <w:rFonts w:eastAsia="Liberation Serif" w:cs="Liberation Serif"/>
          <w:bCs/>
          <w:color w:val="000000"/>
          <w:lang w:eastAsia="en-US"/>
        </w:rPr>
        <w:t>"</w:t>
      </w:r>
      <w:r w:rsidR="00A2757D">
        <w:rPr>
          <w:rFonts w:eastAsia="Liberation Serif" w:cs="Liberation Serif"/>
          <w:bCs/>
          <w:iCs/>
          <w:lang w:eastAsia="en-US"/>
        </w:rPr>
        <w:t xml:space="preserve">, утвержденный </w:t>
      </w:r>
      <w:r w:rsidR="00A2757D" w:rsidRPr="00A2757D">
        <w:rPr>
          <w:rFonts w:eastAsia="Liberation Serif" w:cs="Liberation Serif"/>
          <w:bCs/>
          <w:iCs/>
          <w:lang w:eastAsia="en-US"/>
        </w:rPr>
        <w:t>постановлением</w:t>
      </w:r>
      <w:r w:rsidR="003C45DB">
        <w:rPr>
          <w:rFonts w:eastAsia="Liberation Serif" w:cs="Liberation Serif"/>
          <w:b/>
          <w:bCs/>
          <w:lang w:eastAsia="ar-SA"/>
        </w:rPr>
        <w:t xml:space="preserve"> </w:t>
      </w:r>
      <w:r w:rsidR="003C45DB" w:rsidRPr="003C45DB">
        <w:rPr>
          <w:rFonts w:eastAsia="Liberation Serif" w:cs="Liberation Serif"/>
          <w:bCs/>
          <w:iCs/>
          <w:lang w:eastAsia="en-US"/>
        </w:rPr>
        <w:t>администрации</w:t>
      </w:r>
      <w:r w:rsidR="000D6820" w:rsidRPr="000D6820">
        <w:rPr>
          <w:rFonts w:eastAsia="Liberation Serif" w:cs="Liberation Serif"/>
          <w:b/>
          <w:bCs/>
          <w:iCs/>
          <w:lang w:eastAsia="ar-SA"/>
        </w:rPr>
        <w:t xml:space="preserve"> </w:t>
      </w:r>
      <w:r w:rsidR="000D6820" w:rsidRPr="000D6820">
        <w:rPr>
          <w:rFonts w:eastAsia="Liberation Serif" w:cs="Liberation Serif"/>
          <w:bCs/>
          <w:iCs/>
          <w:lang w:eastAsia="en-US"/>
        </w:rPr>
        <w:t xml:space="preserve">Зыбинского сельского поселения Белогорского района Республики Крым </w:t>
      </w:r>
      <w:r w:rsidR="00971716">
        <w:rPr>
          <w:rFonts w:eastAsia="Liberation Serif" w:cs="Liberation Serif"/>
          <w:bCs/>
          <w:iCs/>
          <w:lang w:eastAsia="en-US" w:bidi="ru-RU"/>
        </w:rPr>
        <w:t>от 12.05.2022 № 63</w:t>
      </w:r>
      <w:r w:rsidR="00A2757D">
        <w:rPr>
          <w:rFonts w:eastAsia="Liberation Serif" w:cs="Liberation Serif"/>
          <w:bCs/>
          <w:iCs/>
          <w:lang w:eastAsia="en-US" w:bidi="ru-RU"/>
        </w:rPr>
        <w:t>, следующие изменения:</w:t>
      </w:r>
    </w:p>
    <w:p w:rsidR="006762F5" w:rsidRDefault="00BC7EF1" w:rsidP="00971716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>
        <w:rPr>
          <w:rFonts w:eastAsia="Liberation Serif" w:cs="Liberation Serif"/>
          <w:bCs/>
          <w:lang w:eastAsia="en-US"/>
        </w:rPr>
        <w:t xml:space="preserve">1) </w:t>
      </w:r>
      <w:r w:rsidR="00971716">
        <w:rPr>
          <w:rFonts w:eastAsia="Liberation Serif" w:cs="Liberation Serif"/>
          <w:bCs/>
          <w:lang w:eastAsia="en-US"/>
        </w:rPr>
        <w:t>пункт 2.26 изложить в следующей редакции:</w:t>
      </w:r>
    </w:p>
    <w:p w:rsidR="00971716" w:rsidRPr="00971716" w:rsidRDefault="00971716" w:rsidP="00971716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>
        <w:rPr>
          <w:rFonts w:eastAsia="Liberation Serif" w:cs="Liberation Serif"/>
          <w:bCs/>
          <w:lang w:eastAsia="en-US"/>
        </w:rPr>
        <w:t>"</w:t>
      </w:r>
      <w:r w:rsidRPr="00971716">
        <w:rPr>
          <w:rFonts w:eastAsia="Liberation Serif" w:cs="Liberation Serif"/>
          <w:bCs/>
          <w:lang w:eastAsia="en-US"/>
        </w:rPr>
        <w:t>2.26. Требования к обеспечению доступности для инвалидов в соответствии с законодательством Российской Федерации о социальной защите инвалидов:</w:t>
      </w:r>
    </w:p>
    <w:p w:rsidR="00971716" w:rsidRPr="00971716" w:rsidRDefault="00971716" w:rsidP="00971716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971716">
        <w:rPr>
          <w:rFonts w:eastAsia="Liberation Serif" w:cs="Liberation Serif"/>
          <w:bCs/>
          <w:lang w:eastAsia="en-US"/>
        </w:rPr>
        <w:t>- условия для беспрепятственного доступа к объектам, к местам отдыха и к предоставляемым в них услугам;</w:t>
      </w:r>
    </w:p>
    <w:p w:rsidR="00971716" w:rsidRPr="00971716" w:rsidRDefault="00971716" w:rsidP="00971716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971716">
        <w:rPr>
          <w:rFonts w:eastAsia="Liberation Serif" w:cs="Liberation Serif"/>
          <w:bCs/>
          <w:lang w:eastAsia="en-US"/>
        </w:rPr>
        <w:t>- возможность самостоятельного передвижения по территории, на которой расположены объекты, входа в такие объекты и выхода из них, посадки в транспортное средство и высадки из него, в том числе с использованием кресла- коляски;</w:t>
      </w:r>
    </w:p>
    <w:p w:rsidR="00971716" w:rsidRPr="00971716" w:rsidRDefault="00971716" w:rsidP="00971716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971716">
        <w:rPr>
          <w:rFonts w:eastAsia="Liberation Serif" w:cs="Liberation Serif"/>
          <w:bCs/>
          <w:lang w:eastAsia="en-US"/>
        </w:rPr>
        <w:t>-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971716" w:rsidRPr="00971716" w:rsidRDefault="00971716" w:rsidP="00971716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971716">
        <w:rPr>
          <w:rFonts w:eastAsia="Liberation Serif" w:cs="Liberation Serif"/>
          <w:bCs/>
          <w:lang w:eastAsia="en-US"/>
        </w:rPr>
        <w:lastRenderedPageBreak/>
        <w:t>- надлежащее размещение оборудования и носителей информации, необходимых для обеспечения беспрепятственного доступа инвалидов к объектам и к услугам с учетом ограничений их жизнедеятельности;</w:t>
      </w:r>
    </w:p>
    <w:p w:rsidR="00971716" w:rsidRPr="00971716" w:rsidRDefault="00971716" w:rsidP="00971716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971716">
        <w:rPr>
          <w:rFonts w:eastAsia="Liberation Serif" w:cs="Liberation Serif"/>
          <w:bCs/>
          <w:lang w:eastAsia="en-US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971716">
        <w:rPr>
          <w:rFonts w:eastAsia="Liberation Serif" w:cs="Liberation Serif"/>
          <w:bCs/>
          <w:lang w:eastAsia="en-US"/>
        </w:rPr>
        <w:t>сурдопереводчика</w:t>
      </w:r>
      <w:proofErr w:type="spellEnd"/>
      <w:r w:rsidRPr="00971716">
        <w:rPr>
          <w:rFonts w:eastAsia="Liberation Serif" w:cs="Liberation Serif"/>
          <w:bCs/>
          <w:lang w:eastAsia="en-US"/>
        </w:rPr>
        <w:t xml:space="preserve"> и </w:t>
      </w:r>
      <w:proofErr w:type="spellStart"/>
      <w:r w:rsidRPr="00971716">
        <w:rPr>
          <w:rFonts w:eastAsia="Liberation Serif" w:cs="Liberation Serif"/>
          <w:bCs/>
          <w:lang w:eastAsia="en-US"/>
        </w:rPr>
        <w:t>тифлосурдопереводчика</w:t>
      </w:r>
      <w:proofErr w:type="spellEnd"/>
      <w:r w:rsidRPr="00971716">
        <w:rPr>
          <w:rFonts w:eastAsia="Liberation Serif" w:cs="Liberation Serif"/>
          <w:bCs/>
          <w:lang w:eastAsia="en-US"/>
        </w:rPr>
        <w:t>;</w:t>
      </w:r>
    </w:p>
    <w:p w:rsidR="00971716" w:rsidRPr="00971716" w:rsidRDefault="00971716" w:rsidP="00971716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971716">
        <w:rPr>
          <w:rFonts w:eastAsia="Liberation Serif" w:cs="Liberation Serif"/>
          <w:bCs/>
          <w:lang w:eastAsia="en-US"/>
        </w:rPr>
        <w:t>- допуск на объекты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органом,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971716" w:rsidRPr="00971716" w:rsidRDefault="00971716" w:rsidP="00971716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971716">
        <w:rPr>
          <w:rFonts w:eastAsia="Liberation Serif" w:cs="Liberation Serif"/>
          <w:bCs/>
          <w:lang w:eastAsia="en-US"/>
        </w:rPr>
        <w:t>- оказание работниками, предоставляющими услуги населению, помощи инвалидам в преодолении барьеров, мешающих получению ими услуг наравне с другими лицами.</w:t>
      </w:r>
    </w:p>
    <w:p w:rsidR="00971716" w:rsidRPr="00971716" w:rsidRDefault="00971716" w:rsidP="00971716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971716">
        <w:rPr>
          <w:rFonts w:eastAsia="Liberation Serif" w:cs="Liberation Serif"/>
          <w:bCs/>
          <w:lang w:eastAsia="en-US"/>
        </w:rPr>
        <w:t>Выделение на всех парковках общего пользования, около объектов,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данное право распространяется в порядке,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государственную информационную систему "Единая централизованная цифровая платформа в социальной сфере".</w:t>
      </w:r>
    </w:p>
    <w:p w:rsidR="00971716" w:rsidRPr="00971716" w:rsidRDefault="00971716" w:rsidP="00971716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971716">
        <w:rPr>
          <w:rFonts w:eastAsia="Liberation Serif" w:cs="Liberation Serif"/>
          <w:bCs/>
          <w:lang w:eastAsia="en-US"/>
        </w:rPr>
        <w:t>В случаях, если существующие объекты невозможно полностью приспособить с учетом потребностей инвалидов, до их реконструкции или капитального ремонта, принимаются согласованные с одним из общественных объединений инвалидов, осуществляющих свою деятельность на территории муниципального образования, минимальные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971716" w:rsidRPr="00971716" w:rsidRDefault="00971716" w:rsidP="00971716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971716">
        <w:rPr>
          <w:rFonts w:eastAsia="Liberation Serif" w:cs="Liberation Serif"/>
          <w:bCs/>
          <w:lang w:eastAsia="en-US"/>
        </w:rPr>
        <w:t>Специалисты, работающие с инвалидами, проходят инструктирование или обучение по вопросам, связанным с обеспечением доступности для них объектов социальной, инженерной и транспортной инфраструктур и услуг.</w:t>
      </w:r>
    </w:p>
    <w:p w:rsidR="00971716" w:rsidRPr="00971716" w:rsidRDefault="00971716" w:rsidP="00971716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971716">
        <w:rPr>
          <w:rFonts w:eastAsia="Liberation Serif" w:cs="Liberation Serif"/>
          <w:bCs/>
          <w:lang w:eastAsia="en-US"/>
        </w:rPr>
        <w:t>Должностные лица, предоставляющие муниципальную услугу, несут персональную ответственность за неоказание помощи инвалидам в преодолении барьеров, мешающих получению ими муниципальной услуги наравне с другими лицами.</w:t>
      </w:r>
    </w:p>
    <w:p w:rsidR="00971716" w:rsidRPr="00971716" w:rsidRDefault="00971716" w:rsidP="00971716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971716">
        <w:rPr>
          <w:rFonts w:eastAsia="Liberation Serif" w:cs="Liberation Serif"/>
          <w:bCs/>
          <w:lang w:eastAsia="en-US"/>
        </w:rPr>
        <w:t>Требования к помещениям, в которых предоставляется муниципальная услуга.</w:t>
      </w:r>
    </w:p>
    <w:p w:rsidR="00971716" w:rsidRPr="00971716" w:rsidRDefault="00971716" w:rsidP="00971716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971716">
        <w:rPr>
          <w:rFonts w:eastAsia="Liberation Serif" w:cs="Liberation Serif"/>
          <w:bCs/>
          <w:lang w:eastAsia="en-US"/>
        </w:rPr>
        <w:t>Помещения, в которых предоставляется муниципальная услуга:</w:t>
      </w:r>
    </w:p>
    <w:p w:rsidR="00971716" w:rsidRPr="00971716" w:rsidRDefault="00971716" w:rsidP="00971716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971716">
        <w:rPr>
          <w:rFonts w:eastAsia="Liberation Serif" w:cs="Liberation Serif"/>
          <w:bCs/>
          <w:lang w:eastAsia="en-US"/>
        </w:rPr>
        <w:t xml:space="preserve">- предпочтительно размещаются на нижних этажах зданий, или в отдельно стоящих зданиях, и должны быть оборудованы отдельным входом. Расположение выше первого этажа допускается при наличии в здании специально оборудованного лифта или подъемника для инвалидов и иных маломобильных </w:t>
      </w:r>
      <w:r w:rsidRPr="00971716">
        <w:rPr>
          <w:rFonts w:eastAsia="Liberation Serif" w:cs="Liberation Serif"/>
          <w:bCs/>
          <w:lang w:eastAsia="en-US"/>
        </w:rPr>
        <w:lastRenderedPageBreak/>
        <w:t>групп населения. 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кресла-коляски;</w:t>
      </w:r>
    </w:p>
    <w:p w:rsidR="00971716" w:rsidRPr="00971716" w:rsidRDefault="00971716" w:rsidP="00971716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971716">
        <w:rPr>
          <w:rFonts w:eastAsia="Liberation Serif" w:cs="Liberation Serif"/>
          <w:bCs/>
          <w:lang w:eastAsia="en-US"/>
        </w:rPr>
        <w:t>- должны соответствовать санитарно-гигиеническим, противопожарным требованиям и требованиям техники безопасности, а также обеспечивать свободный доступ к ним инвалидов и маломобильных групп населения;</w:t>
      </w:r>
    </w:p>
    <w:p w:rsidR="00971716" w:rsidRPr="00971716" w:rsidRDefault="00971716" w:rsidP="00971716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971716">
        <w:rPr>
          <w:rFonts w:eastAsia="Liberation Serif" w:cs="Liberation Serif"/>
          <w:bCs/>
          <w:lang w:eastAsia="en-US"/>
        </w:rPr>
        <w:t>- оборудуются световым информационным табло;</w:t>
      </w:r>
    </w:p>
    <w:p w:rsidR="00971716" w:rsidRPr="00971716" w:rsidRDefault="00971716" w:rsidP="00971716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971716">
        <w:rPr>
          <w:rFonts w:eastAsia="Liberation Serif" w:cs="Liberation Serif"/>
          <w:bCs/>
          <w:lang w:eastAsia="en-US"/>
        </w:rPr>
        <w:t>- комплектуется необходимым оборудованием в целях создания комфортных условий для получателей услуги;</w:t>
      </w:r>
    </w:p>
    <w:p w:rsidR="00971716" w:rsidRPr="00971716" w:rsidRDefault="00971716" w:rsidP="00971716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971716">
        <w:rPr>
          <w:rFonts w:eastAsia="Liberation Serif" w:cs="Liberation Serif"/>
          <w:bCs/>
          <w:lang w:eastAsia="en-US"/>
        </w:rPr>
        <w:t>- должны быть оборудованы устройствами для озвучивания визуальной, текстовой информации, а также надписями, знаками и иной текстовой и графической информацией, выполненными рельефно-точечным шрифтом Брайля и на контрастном фоне, в соответствии с действующими стандартами выполнения и размещения таких знаков, а также визуальными индикаторами, преобразующими звуковые сигналы в световые, речевые сигналы в текстовую бегущую строку.</w:t>
      </w:r>
    </w:p>
    <w:p w:rsidR="00971716" w:rsidRPr="00971716" w:rsidRDefault="00971716" w:rsidP="00971716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971716">
        <w:rPr>
          <w:rFonts w:eastAsia="Liberation Serif" w:cs="Liberation Serif"/>
          <w:bCs/>
          <w:lang w:eastAsia="en-US"/>
        </w:rPr>
        <w:t>Требования к помещениям в которых предоставляется муниципальная услуга размещены на официальном сайте Уполномоченного органа в сети "Интернет", ЕПГУ.</w:t>
      </w:r>
    </w:p>
    <w:p w:rsidR="00971716" w:rsidRPr="00971716" w:rsidRDefault="00971716" w:rsidP="00971716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971716">
        <w:rPr>
          <w:rFonts w:eastAsia="Liberation Serif" w:cs="Liberation Serif"/>
          <w:bCs/>
          <w:lang w:eastAsia="en-US"/>
        </w:rPr>
        <w:t>Требования к залу ожидания.</w:t>
      </w:r>
    </w:p>
    <w:p w:rsidR="00971716" w:rsidRPr="00971716" w:rsidRDefault="00971716" w:rsidP="00971716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971716">
        <w:rPr>
          <w:rFonts w:eastAsia="Liberation Serif" w:cs="Liberation Serif"/>
          <w:bCs/>
          <w:lang w:eastAsia="en-US"/>
        </w:rPr>
        <w:t>Места ожидания должны быть оборудованы стульями, кресельными секциями, скамьями.</w:t>
      </w:r>
    </w:p>
    <w:p w:rsidR="00971716" w:rsidRPr="00971716" w:rsidRDefault="00971716" w:rsidP="00971716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971716">
        <w:rPr>
          <w:rFonts w:eastAsia="Liberation Serif" w:cs="Liberation Serif"/>
          <w:bCs/>
          <w:lang w:eastAsia="en-US"/>
        </w:rPr>
        <w:t>Количество мест ожидания определяется исходя из фактической нагрузки и возможностей для их размещения.</w:t>
      </w:r>
    </w:p>
    <w:p w:rsidR="00971716" w:rsidRPr="00971716" w:rsidRDefault="00971716" w:rsidP="00971716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971716">
        <w:rPr>
          <w:rFonts w:eastAsia="Liberation Serif" w:cs="Liberation Serif"/>
          <w:bCs/>
          <w:lang w:eastAsia="en-US"/>
        </w:rPr>
        <w:t>Требования к местам для заполнения запросов о предоставлении муниципальной услуги.</w:t>
      </w:r>
    </w:p>
    <w:p w:rsidR="00971716" w:rsidRPr="00971716" w:rsidRDefault="00971716" w:rsidP="00971716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971716">
        <w:rPr>
          <w:rFonts w:eastAsia="Liberation Serif" w:cs="Liberation Serif"/>
          <w:bCs/>
          <w:lang w:eastAsia="en-US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заявлений и канцелярскими принадлежностями.</w:t>
      </w:r>
    </w:p>
    <w:p w:rsidR="00971716" w:rsidRPr="00971716" w:rsidRDefault="00971716" w:rsidP="00971716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971716">
        <w:rPr>
          <w:rFonts w:eastAsia="Liberation Serif" w:cs="Liberation Serif"/>
          <w:bCs/>
          <w:lang w:eastAsia="en-US"/>
        </w:rPr>
        <w:t>Требования к информационным стендам с образцами их заполнения и перечнем документов, необходимых для предоставления услуги.</w:t>
      </w:r>
    </w:p>
    <w:p w:rsidR="00971716" w:rsidRPr="00971716" w:rsidRDefault="00971716" w:rsidP="00971716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971716">
        <w:rPr>
          <w:rFonts w:eastAsia="Liberation Serif" w:cs="Liberation Serif"/>
          <w:bCs/>
          <w:lang w:eastAsia="en-US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971716" w:rsidRPr="00971716" w:rsidRDefault="00971716" w:rsidP="00971716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971716">
        <w:rPr>
          <w:rFonts w:eastAsia="Liberation Serif" w:cs="Liberation Serif"/>
          <w:bCs/>
          <w:lang w:eastAsia="en-US"/>
        </w:rPr>
        <w:t>На информационных стендах или информационных терминалах размещается визуальная, текстовая и мультимедийная информация о порядке предоставления услуги.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гражданами.</w:t>
      </w:r>
    </w:p>
    <w:p w:rsidR="00971716" w:rsidRDefault="00971716" w:rsidP="00971716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 w:rsidRPr="00971716">
        <w:rPr>
          <w:rFonts w:eastAsia="Liberation Serif" w:cs="Liberation Serif"/>
          <w:bCs/>
          <w:lang w:eastAsia="en-US"/>
        </w:rPr>
        <w:t>На официальном сайте Уполномоченного органа,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>
        <w:rPr>
          <w:rFonts w:eastAsia="Liberation Serif" w:cs="Liberation Serif"/>
          <w:bCs/>
          <w:lang w:eastAsia="en-US"/>
        </w:rPr>
        <w:t>.";</w:t>
      </w:r>
    </w:p>
    <w:p w:rsidR="00971716" w:rsidRDefault="00971716" w:rsidP="00971716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>
        <w:rPr>
          <w:rFonts w:eastAsia="Liberation Serif" w:cs="Liberation Serif"/>
          <w:bCs/>
          <w:lang w:eastAsia="en-US"/>
        </w:rPr>
        <w:t>2) раздел 2 дополнить пунктом 2.28.6 следующего содержания:</w:t>
      </w:r>
    </w:p>
    <w:p w:rsidR="00971716" w:rsidRPr="006762F5" w:rsidRDefault="00971716" w:rsidP="00971716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  <w:r>
        <w:rPr>
          <w:rFonts w:eastAsia="Liberation Serif" w:cs="Liberation Serif"/>
          <w:bCs/>
          <w:lang w:eastAsia="en-US"/>
        </w:rPr>
        <w:lastRenderedPageBreak/>
        <w:t>"</w:t>
      </w:r>
      <w:r w:rsidRPr="00971716">
        <w:rPr>
          <w:rFonts w:eastAsia="Liberation Serif" w:cs="Liberation Serif"/>
          <w:bCs/>
          <w:lang w:eastAsia="en-US"/>
        </w:rPr>
        <w:t xml:space="preserve">2.28.6. </w:t>
      </w:r>
      <w:r w:rsidRPr="00971716">
        <w:rPr>
          <w:rFonts w:eastAsia="Liberation Serif" w:cs="Liberation Serif"/>
          <w:bCs/>
          <w:lang w:eastAsia="en-US" w:bidi="ru-RU"/>
        </w:rPr>
        <w:t>На официальном сайте Уполномоченного органа,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</w:t>
      </w:r>
      <w:r>
        <w:rPr>
          <w:rFonts w:eastAsia="Liberation Serif" w:cs="Liberation Serif"/>
          <w:bCs/>
          <w:lang w:eastAsia="en-US" w:bidi="ru-RU"/>
        </w:rPr>
        <w:t>".</w:t>
      </w:r>
    </w:p>
    <w:p w:rsidR="00F82BD6" w:rsidRPr="00FE22A4" w:rsidRDefault="00F82BD6" w:rsidP="00F82BD6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bCs/>
          <w:iCs/>
          <w:lang w:eastAsia="en-US" w:bidi="ru-RU"/>
        </w:rPr>
      </w:pPr>
      <w:r>
        <w:rPr>
          <w:rFonts w:eastAsia="Liberation Serif" w:cs="Liberation Serif"/>
          <w:bCs/>
          <w:lang w:eastAsia="en-US"/>
        </w:rPr>
        <w:t>2</w:t>
      </w:r>
      <w:r w:rsidRPr="003530C4">
        <w:rPr>
          <w:rFonts w:eastAsia="Liberation Serif" w:cs="Liberation Serif"/>
          <w:bCs/>
          <w:lang w:eastAsia="en-US"/>
        </w:rPr>
        <w:t>. Разместить настоящее постановление в</w:t>
      </w:r>
      <w:r w:rsidRPr="003530C4">
        <w:rPr>
          <w:rFonts w:eastAsia="Liberation Serif" w:cs="Liberation Serif"/>
          <w:bCs/>
          <w:lang w:eastAsia="en-US" w:bidi="ru-RU"/>
        </w:rPr>
        <w:t xml:space="preserve"> федеральной государственной информационной системе "Единый портал государственных и муниципальных услуг (функци</w:t>
      </w:r>
      <w:r>
        <w:rPr>
          <w:rFonts w:eastAsia="Liberation Serif" w:cs="Liberation Serif"/>
          <w:bCs/>
          <w:lang w:eastAsia="en-US" w:bidi="ru-RU"/>
        </w:rPr>
        <w:t>й)" (https://www.gosuslugi.ru/)</w:t>
      </w:r>
      <w:r w:rsidRPr="00FE22A4">
        <w:rPr>
          <w:bCs/>
          <w:iCs/>
          <w:lang w:eastAsia="en-US" w:bidi="ru-RU"/>
        </w:rPr>
        <w:t>.</w:t>
      </w:r>
    </w:p>
    <w:p w:rsidR="000D6820" w:rsidRPr="000D6820" w:rsidRDefault="00F82BD6" w:rsidP="000D6820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iCs/>
          <w:lang w:eastAsia="en-US" w:bidi="ru-RU"/>
        </w:rPr>
      </w:pPr>
      <w:r>
        <w:rPr>
          <w:rFonts w:eastAsia="Liberation Serif" w:cs="Liberation Serif"/>
          <w:bCs/>
          <w:lang w:eastAsia="en-US" w:bidi="ru-RU"/>
        </w:rPr>
        <w:t>3</w:t>
      </w:r>
      <w:r w:rsidRPr="003530C4">
        <w:rPr>
          <w:rFonts w:eastAsia="Liberation Serif" w:cs="Liberation Serif"/>
          <w:bCs/>
          <w:lang w:eastAsia="en-US" w:bidi="ru-RU"/>
        </w:rPr>
        <w:t xml:space="preserve">. </w:t>
      </w:r>
      <w:r w:rsidR="00A86755" w:rsidRPr="00A86755">
        <w:rPr>
          <w:rFonts w:eastAsia="Liberation Serif" w:cs="Liberation Serif"/>
          <w:bCs/>
          <w:iCs/>
          <w:lang w:eastAsia="en-US" w:bidi="ru-RU"/>
        </w:rPr>
        <w:t xml:space="preserve">Настоящее постановление вступает в силу со дня его официального опубликования путем размещения в сетевом издании </w:t>
      </w:r>
      <w:r w:rsidR="000D6820" w:rsidRPr="000D6820">
        <w:rPr>
          <w:rFonts w:eastAsia="Liberation Serif" w:cs="Liberation Serif"/>
          <w:bCs/>
          <w:iCs/>
          <w:lang w:eastAsia="en-US" w:bidi="ru-RU"/>
        </w:rPr>
        <w:t>"Официальный сайт Зыбинского сельского поселения Белогорского района Республики Крым" ЭЛ № ФС 77-85450 от 06.06.2023 (https://зыбинское-сп.рф/).</w:t>
      </w:r>
    </w:p>
    <w:p w:rsidR="00F82BD6" w:rsidRPr="003530C4" w:rsidRDefault="00F82BD6" w:rsidP="00F82BD6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eastAsia="Liberation Serif" w:cs="Liberation Serif"/>
          <w:bCs/>
          <w:lang w:eastAsia="en-US"/>
        </w:rPr>
      </w:pPr>
      <w:r>
        <w:rPr>
          <w:rFonts w:eastAsia="Liberation Serif" w:cs="Liberation Serif"/>
          <w:bCs/>
          <w:lang w:eastAsia="en-US"/>
        </w:rPr>
        <w:t>4</w:t>
      </w:r>
      <w:r w:rsidRPr="003530C4">
        <w:rPr>
          <w:rFonts w:eastAsia="Liberation Serif" w:cs="Liberation Serif"/>
          <w:bCs/>
          <w:lang w:eastAsia="en-US"/>
        </w:rPr>
        <w:t>. Контроль за исполнением настоящего постановления оставляю за собой.</w:t>
      </w:r>
    </w:p>
    <w:p w:rsidR="00F82BD6" w:rsidRDefault="00F82BD6" w:rsidP="00F82BD6">
      <w:pPr>
        <w:widowControl w:val="0"/>
        <w:tabs>
          <w:tab w:val="left" w:pos="298"/>
        </w:tabs>
        <w:autoSpaceDE w:val="0"/>
        <w:autoSpaceDN w:val="0"/>
        <w:ind w:left="23" w:right="176" w:hanging="20"/>
        <w:jc w:val="both"/>
        <w:rPr>
          <w:rFonts w:eastAsia="Liberation Serif" w:cs="Liberation Serif"/>
          <w:bCs/>
          <w:lang w:eastAsia="en-US"/>
        </w:rPr>
      </w:pPr>
    </w:p>
    <w:p w:rsidR="00F82BD6" w:rsidRDefault="00F82BD6" w:rsidP="00F82BD6">
      <w:pPr>
        <w:widowControl w:val="0"/>
        <w:tabs>
          <w:tab w:val="left" w:pos="298"/>
        </w:tabs>
        <w:autoSpaceDE w:val="0"/>
        <w:autoSpaceDN w:val="0"/>
        <w:ind w:left="23" w:right="176" w:hanging="20"/>
        <w:jc w:val="both"/>
        <w:rPr>
          <w:rFonts w:eastAsia="Liberation Serif" w:cs="Liberation Serif"/>
          <w:bCs/>
          <w:lang w:eastAsia="en-US"/>
        </w:rPr>
      </w:pPr>
    </w:p>
    <w:p w:rsidR="00F82BD6" w:rsidRDefault="00F82BD6" w:rsidP="00F82BD6">
      <w:pPr>
        <w:widowControl w:val="0"/>
        <w:tabs>
          <w:tab w:val="left" w:pos="298"/>
        </w:tabs>
        <w:autoSpaceDE w:val="0"/>
        <w:autoSpaceDN w:val="0"/>
        <w:ind w:left="20" w:right="176" w:hanging="20"/>
        <w:jc w:val="both"/>
        <w:rPr>
          <w:rFonts w:eastAsia="Liberation Serif" w:cs="Liberation Serif"/>
          <w:bCs/>
          <w:lang w:eastAsia="en-US"/>
        </w:rPr>
      </w:pPr>
    </w:p>
    <w:p w:rsidR="003060FB" w:rsidRPr="003060FB" w:rsidRDefault="003060FB" w:rsidP="003060FB">
      <w:pPr>
        <w:suppressAutoHyphens w:val="0"/>
        <w:jc w:val="both"/>
        <w:rPr>
          <w:lang w:eastAsia="en-US"/>
        </w:rPr>
      </w:pPr>
      <w:r w:rsidRPr="003060FB">
        <w:rPr>
          <w:lang w:eastAsia="en-US"/>
        </w:rPr>
        <w:t>Председатель Зыбинского сельского совета –</w:t>
      </w:r>
    </w:p>
    <w:p w:rsidR="003060FB" w:rsidRPr="003060FB" w:rsidRDefault="003060FB" w:rsidP="003060FB">
      <w:pPr>
        <w:suppressAutoHyphens w:val="0"/>
        <w:jc w:val="both"/>
        <w:rPr>
          <w:lang w:eastAsia="en-US"/>
        </w:rPr>
      </w:pPr>
      <w:r w:rsidRPr="003060FB">
        <w:rPr>
          <w:lang w:eastAsia="en-US"/>
        </w:rPr>
        <w:t>Глава администрации Зыбинского</w:t>
      </w:r>
    </w:p>
    <w:p w:rsidR="003060FB" w:rsidRPr="003060FB" w:rsidRDefault="003060FB" w:rsidP="003060FB">
      <w:pPr>
        <w:suppressAutoHyphens w:val="0"/>
        <w:jc w:val="both"/>
        <w:rPr>
          <w:lang w:eastAsia="en-US"/>
        </w:rPr>
      </w:pPr>
      <w:r w:rsidRPr="003060FB">
        <w:rPr>
          <w:lang w:eastAsia="en-US"/>
        </w:rPr>
        <w:t xml:space="preserve">сельского поселения                                                                  </w:t>
      </w:r>
      <w:proofErr w:type="spellStart"/>
      <w:r w:rsidRPr="003060FB">
        <w:rPr>
          <w:lang w:eastAsia="en-US"/>
        </w:rPr>
        <w:t>Т.А.Книжник</w:t>
      </w:r>
      <w:proofErr w:type="spellEnd"/>
    </w:p>
    <w:p w:rsidR="00F82BD6" w:rsidRPr="009346FF" w:rsidRDefault="00F82BD6" w:rsidP="009346FF">
      <w:pPr>
        <w:widowControl w:val="0"/>
        <w:tabs>
          <w:tab w:val="left" w:pos="298"/>
        </w:tabs>
        <w:autoSpaceDE w:val="0"/>
        <w:autoSpaceDN w:val="0"/>
        <w:ind w:left="20" w:right="176" w:firstLine="689"/>
        <w:jc w:val="both"/>
        <w:rPr>
          <w:rFonts w:eastAsia="Liberation Serif" w:cs="Liberation Serif"/>
          <w:bCs/>
          <w:lang w:eastAsia="en-US"/>
        </w:rPr>
      </w:pPr>
    </w:p>
    <w:p w:rsidR="00653BAD" w:rsidRDefault="00653BAD" w:rsidP="007B1AE7">
      <w:pPr>
        <w:keepNext/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sectPr w:rsidR="00653BAD" w:rsidSect="00BC7EF1">
      <w:pgSz w:w="11906" w:h="16838"/>
      <w:pgMar w:top="567" w:right="849" w:bottom="568" w:left="993" w:header="0" w:footer="0" w:gutter="0"/>
      <w:cols w:space="720"/>
      <w:formProt w:val="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Mono">
    <w:altName w:val="Courier New"/>
    <w:charset w:val="01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E48C1"/>
    <w:multiLevelType w:val="multilevel"/>
    <w:tmpl w:val="C25E2DC0"/>
    <w:lvl w:ilvl="0">
      <w:start w:val="6"/>
      <w:numFmt w:val="decimal"/>
      <w:lvlText w:val="%1"/>
      <w:lvlJc w:val="left"/>
      <w:pPr>
        <w:tabs>
          <w:tab w:val="num" w:pos="0"/>
        </w:tabs>
        <w:ind w:left="316" w:hanging="810"/>
      </w:pPr>
      <w:rPr>
        <w:lang w:val="pt-PT" w:eastAsia="en-US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16" w:hanging="810"/>
      </w:pPr>
      <w:rPr>
        <w:rFonts w:ascii="Liberation Serif" w:eastAsia="Liberation Serif" w:hAnsi="Liberation Serif" w:cs="Liberation Serif"/>
        <w:spacing w:val="-31"/>
        <w:w w:val="100"/>
        <w:sz w:val="28"/>
        <w:szCs w:val="28"/>
        <w:lang w:val="pt-PT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4363" w:hanging="240"/>
      </w:pPr>
      <w:rPr>
        <w:rFonts w:ascii="Liberation Serif" w:eastAsia="Liberation Serif" w:hAnsi="Liberation Serif" w:cs="Liberation Serif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200" w:hanging="240"/>
      </w:pPr>
      <w:rPr>
        <w:rFonts w:ascii="Liberation Serif" w:eastAsia="Liberation Serif" w:hAnsi="Liberation Serif" w:cs="Liberation Serif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4363" w:hanging="240"/>
      </w:pPr>
      <w:rPr>
        <w:rFonts w:ascii="Liberation Serif" w:eastAsia="Liberation Serif" w:hAnsi="Liberation Serif" w:cs="Liberation Serif"/>
        <w:w w:val="100"/>
        <w:sz w:val="24"/>
        <w:szCs w:val="24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702" w:hanging="24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482" w:hanging="24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63" w:hanging="24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44" w:hanging="240"/>
      </w:pPr>
      <w:rPr>
        <w:rFonts w:ascii="Symbol" w:hAnsi="Symbol" w:cs="Symbol" w:hint="default"/>
        <w:lang w:val="pt-PT" w:eastAsia="en-US" w:bidi="ar-SA"/>
      </w:rPr>
    </w:lvl>
  </w:abstractNum>
  <w:abstractNum w:abstractNumId="1">
    <w:nsid w:val="571761A6"/>
    <w:multiLevelType w:val="multilevel"/>
    <w:tmpl w:val="BDF6F7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4971761"/>
    <w:multiLevelType w:val="multilevel"/>
    <w:tmpl w:val="2A4C29F8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37"/>
    <w:rsid w:val="000873DF"/>
    <w:rsid w:val="000D60B0"/>
    <w:rsid w:val="000D6820"/>
    <w:rsid w:val="00105441"/>
    <w:rsid w:val="00111C14"/>
    <w:rsid w:val="0012345F"/>
    <w:rsid w:val="001E360A"/>
    <w:rsid w:val="00204937"/>
    <w:rsid w:val="002208EA"/>
    <w:rsid w:val="00222A28"/>
    <w:rsid w:val="00290EDA"/>
    <w:rsid w:val="003060FB"/>
    <w:rsid w:val="003530C4"/>
    <w:rsid w:val="003B46E1"/>
    <w:rsid w:val="003C45DB"/>
    <w:rsid w:val="00496509"/>
    <w:rsid w:val="005808ED"/>
    <w:rsid w:val="00653BAD"/>
    <w:rsid w:val="006762F5"/>
    <w:rsid w:val="006A7421"/>
    <w:rsid w:val="00700DDC"/>
    <w:rsid w:val="007B1AE7"/>
    <w:rsid w:val="00822AD6"/>
    <w:rsid w:val="00863D5C"/>
    <w:rsid w:val="00876F39"/>
    <w:rsid w:val="008A015D"/>
    <w:rsid w:val="008F4B7D"/>
    <w:rsid w:val="009346FF"/>
    <w:rsid w:val="00944AE5"/>
    <w:rsid w:val="0094537D"/>
    <w:rsid w:val="009459F8"/>
    <w:rsid w:val="00964CDB"/>
    <w:rsid w:val="00971716"/>
    <w:rsid w:val="00A02BF1"/>
    <w:rsid w:val="00A2757D"/>
    <w:rsid w:val="00A81E00"/>
    <w:rsid w:val="00A8282F"/>
    <w:rsid w:val="00A86755"/>
    <w:rsid w:val="00B14F7B"/>
    <w:rsid w:val="00B644BC"/>
    <w:rsid w:val="00BC7EF1"/>
    <w:rsid w:val="00BE7E08"/>
    <w:rsid w:val="00C17999"/>
    <w:rsid w:val="00DA7CA8"/>
    <w:rsid w:val="00DE29DB"/>
    <w:rsid w:val="00DF5BEB"/>
    <w:rsid w:val="00E36D5B"/>
    <w:rsid w:val="00E54EB5"/>
    <w:rsid w:val="00F53810"/>
    <w:rsid w:val="00F82BD6"/>
    <w:rsid w:val="00FB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d">
    <w:name w:val="Основной текст Знак"/>
    <w:link w:val="ae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f">
    <w:name w:val="Подзаголовок Знак"/>
    <w:link w:val="af0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1">
    <w:name w:val="Название Знак"/>
    <w:link w:val="af2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6">
    <w:name w:val="Текст сноски Знак"/>
    <w:basedOn w:val="a0"/>
    <w:link w:val="af7"/>
    <w:qFormat/>
    <w:rsid w:val="003C4A8E"/>
  </w:style>
  <w:style w:type="character" w:customStyle="1" w:styleId="af8">
    <w:name w:val="Символ сноски"/>
    <w:qFormat/>
    <w:rsid w:val="003C4A8E"/>
    <w:rPr>
      <w:vertAlign w:val="superscript"/>
    </w:rPr>
  </w:style>
  <w:style w:type="character" w:styleId="af9">
    <w:name w:val="footnote reference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qFormat/>
    <w:rsid w:val="003C4A8E"/>
  </w:style>
  <w:style w:type="character" w:customStyle="1" w:styleId="afc">
    <w:name w:val="Символ концевой сноски"/>
    <w:qFormat/>
    <w:rsid w:val="003C4A8E"/>
    <w:rPr>
      <w:vertAlign w:val="superscript"/>
    </w:rPr>
  </w:style>
  <w:style w:type="character" w:styleId="afd">
    <w:name w:val="endnote reference"/>
    <w:rPr>
      <w:vertAlign w:val="superscript"/>
    </w:rPr>
  </w:style>
  <w:style w:type="character" w:styleId="afe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paragraph" w:customStyle="1" w:styleId="aff">
    <w:name w:val="Заголовок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e">
    <w:name w:val="Body Text"/>
    <w:basedOn w:val="a"/>
    <w:link w:val="ad"/>
    <w:uiPriority w:val="1"/>
    <w:qFormat/>
    <w:rsid w:val="00E44DC1"/>
    <w:pPr>
      <w:spacing w:after="120"/>
    </w:pPr>
  </w:style>
  <w:style w:type="paragraph" w:styleId="aff0">
    <w:name w:val="List"/>
    <w:basedOn w:val="ae"/>
    <w:rPr>
      <w:rFonts w:ascii="PT Astra Serif" w:hAnsi="PT Astra Serif" w:cs="Noto Sans Devanagari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3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4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5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6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7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f2">
    <w:name w:val="Title"/>
    <w:basedOn w:val="a"/>
    <w:next w:val="af0"/>
    <w:link w:val="af1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0">
    <w:name w:val="Subtitle"/>
    <w:basedOn w:val="a"/>
    <w:next w:val="ae"/>
    <w:link w:val="af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8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7">
    <w:name w:val="footnote text"/>
    <w:basedOn w:val="a"/>
    <w:link w:val="af6"/>
    <w:rsid w:val="003C4A8E"/>
    <w:rPr>
      <w:sz w:val="20"/>
      <w:szCs w:val="20"/>
    </w:rPr>
  </w:style>
  <w:style w:type="paragraph" w:styleId="afb">
    <w:name w:val="endnote text"/>
    <w:basedOn w:val="a"/>
    <w:link w:val="afa"/>
    <w:rsid w:val="003C4A8E"/>
    <w:rPr>
      <w:sz w:val="20"/>
      <w:szCs w:val="20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TableParagraph">
    <w:name w:val="Table Paragraph"/>
    <w:basedOn w:val="a"/>
    <w:qFormat/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affb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table" w:styleId="affc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d">
    <w:name w:val="Основной текст Знак"/>
    <w:link w:val="ae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f">
    <w:name w:val="Подзаголовок Знак"/>
    <w:link w:val="af0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1">
    <w:name w:val="Название Знак"/>
    <w:link w:val="af2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6">
    <w:name w:val="Текст сноски Знак"/>
    <w:basedOn w:val="a0"/>
    <w:link w:val="af7"/>
    <w:qFormat/>
    <w:rsid w:val="003C4A8E"/>
  </w:style>
  <w:style w:type="character" w:customStyle="1" w:styleId="af8">
    <w:name w:val="Символ сноски"/>
    <w:qFormat/>
    <w:rsid w:val="003C4A8E"/>
    <w:rPr>
      <w:vertAlign w:val="superscript"/>
    </w:rPr>
  </w:style>
  <w:style w:type="character" w:styleId="af9">
    <w:name w:val="footnote reference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qFormat/>
    <w:rsid w:val="003C4A8E"/>
  </w:style>
  <w:style w:type="character" w:customStyle="1" w:styleId="afc">
    <w:name w:val="Символ концевой сноски"/>
    <w:qFormat/>
    <w:rsid w:val="003C4A8E"/>
    <w:rPr>
      <w:vertAlign w:val="superscript"/>
    </w:rPr>
  </w:style>
  <w:style w:type="character" w:styleId="afd">
    <w:name w:val="endnote reference"/>
    <w:rPr>
      <w:vertAlign w:val="superscript"/>
    </w:rPr>
  </w:style>
  <w:style w:type="character" w:styleId="afe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paragraph" w:customStyle="1" w:styleId="aff">
    <w:name w:val="Заголовок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e">
    <w:name w:val="Body Text"/>
    <w:basedOn w:val="a"/>
    <w:link w:val="ad"/>
    <w:uiPriority w:val="1"/>
    <w:qFormat/>
    <w:rsid w:val="00E44DC1"/>
    <w:pPr>
      <w:spacing w:after="120"/>
    </w:pPr>
  </w:style>
  <w:style w:type="paragraph" w:styleId="aff0">
    <w:name w:val="List"/>
    <w:basedOn w:val="ae"/>
    <w:rPr>
      <w:rFonts w:ascii="PT Astra Serif" w:hAnsi="PT Astra Serif" w:cs="Noto Sans Devanagari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3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4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5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6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7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f2">
    <w:name w:val="Title"/>
    <w:basedOn w:val="a"/>
    <w:next w:val="af0"/>
    <w:link w:val="af1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0">
    <w:name w:val="Subtitle"/>
    <w:basedOn w:val="a"/>
    <w:next w:val="ae"/>
    <w:link w:val="af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8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7">
    <w:name w:val="footnote text"/>
    <w:basedOn w:val="a"/>
    <w:link w:val="af6"/>
    <w:rsid w:val="003C4A8E"/>
    <w:rPr>
      <w:sz w:val="20"/>
      <w:szCs w:val="20"/>
    </w:rPr>
  </w:style>
  <w:style w:type="paragraph" w:styleId="afb">
    <w:name w:val="endnote text"/>
    <w:basedOn w:val="a"/>
    <w:link w:val="afa"/>
    <w:rsid w:val="003C4A8E"/>
    <w:rPr>
      <w:sz w:val="20"/>
      <w:szCs w:val="20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TableParagraph">
    <w:name w:val="Table Paragraph"/>
    <w:basedOn w:val="a"/>
    <w:qFormat/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affb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table" w:styleId="affc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3316E-A406-4498-8244-C46CCC24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9353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Пользователь</cp:lastModifiedBy>
  <cp:revision>2</cp:revision>
  <cp:lastPrinted>2024-02-22T16:03:00Z</cp:lastPrinted>
  <dcterms:created xsi:type="dcterms:W3CDTF">2025-02-24T13:23:00Z</dcterms:created>
  <dcterms:modified xsi:type="dcterms:W3CDTF">2025-02-24T13:23:00Z</dcterms:modified>
  <dc:language>ru-RU</dc:language>
</cp:coreProperties>
</file>