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496844">
      <w:pPr>
        <w:tabs>
          <w:tab w:val="left" w:pos="3285"/>
          <w:tab w:val="center" w:pos="4677"/>
        </w:tabs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48"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</w:t>
      </w:r>
      <w:r w:rsidR="00CF740D">
        <w:rPr>
          <w:b/>
          <w:sz w:val="20"/>
          <w:szCs w:val="20"/>
          <w:lang w:eastAsia="zh-CN"/>
        </w:rPr>
        <w:t xml:space="preserve"> </w:t>
      </w:r>
      <w:r w:rsidR="00A2148F">
        <w:rPr>
          <w:b/>
          <w:sz w:val="20"/>
          <w:szCs w:val="20"/>
          <w:lang w:eastAsia="zh-CN"/>
        </w:rPr>
        <w:t xml:space="preserve">                    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5E1899">
      <w:pPr>
        <w:tabs>
          <w:tab w:val="center" w:pos="496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27B">
        <w:rPr>
          <w:sz w:val="24"/>
          <w:szCs w:val="24"/>
        </w:rPr>
        <w:t xml:space="preserve"> </w:t>
      </w:r>
      <w:r w:rsidR="0028567B">
        <w:rPr>
          <w:sz w:val="24"/>
          <w:szCs w:val="24"/>
        </w:rPr>
        <w:t xml:space="preserve">          </w:t>
      </w:r>
      <w:r w:rsidR="00490010">
        <w:rPr>
          <w:sz w:val="24"/>
          <w:szCs w:val="24"/>
        </w:rPr>
        <w:t xml:space="preserve">30 ноября 2023 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490010">
        <w:rPr>
          <w:sz w:val="24"/>
          <w:szCs w:val="24"/>
        </w:rPr>
        <w:t xml:space="preserve"> 200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B85D4F" w:rsidRDefault="00FD65DD" w:rsidP="00A2148F">
      <w:pPr>
        <w:pStyle w:val="a7"/>
        <w:jc w:val="center"/>
        <w:rPr>
          <w:b/>
          <w:sz w:val="24"/>
          <w:szCs w:val="24"/>
        </w:rPr>
      </w:pPr>
      <w:r w:rsidRPr="00DA3705">
        <w:rPr>
          <w:b/>
          <w:sz w:val="24"/>
          <w:szCs w:val="24"/>
        </w:rPr>
        <w:t>Об утверждении муниципальной</w:t>
      </w:r>
      <w:r w:rsidRPr="00DA3705">
        <w:rPr>
          <w:b/>
          <w:spacing w:val="33"/>
          <w:sz w:val="24"/>
          <w:szCs w:val="24"/>
        </w:rPr>
        <w:t xml:space="preserve"> </w:t>
      </w:r>
      <w:r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>Зыбинск</w:t>
      </w:r>
      <w:r w:rsidR="008466C8" w:rsidRPr="00B85D4F">
        <w:rPr>
          <w:b/>
          <w:sz w:val="24"/>
          <w:szCs w:val="24"/>
        </w:rPr>
        <w:t>ого сельского</w:t>
      </w:r>
      <w:r w:rsidR="00126B26" w:rsidRPr="00B85D4F">
        <w:rPr>
          <w:b/>
          <w:sz w:val="24"/>
          <w:szCs w:val="24"/>
        </w:rPr>
        <w:t xml:space="preserve">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B85D4F">
        <w:rPr>
          <w:b/>
          <w:sz w:val="24"/>
          <w:szCs w:val="24"/>
        </w:rPr>
        <w:t xml:space="preserve"> </w:t>
      </w:r>
      <w:r w:rsidR="00126B26" w:rsidRPr="00B85D4F">
        <w:rPr>
          <w:b/>
          <w:sz w:val="24"/>
          <w:szCs w:val="24"/>
        </w:rPr>
        <w:t>»</w:t>
      </w:r>
    </w:p>
    <w:p w:rsidR="001D5F81" w:rsidRPr="00B85D4F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B85D4F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B85D4F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B85D4F">
        <w:rPr>
          <w:sz w:val="24"/>
          <w:szCs w:val="24"/>
        </w:rPr>
        <w:t>4</w:t>
      </w:r>
      <w:r w:rsidRPr="00B85D4F">
        <w:rPr>
          <w:sz w:val="24"/>
          <w:szCs w:val="24"/>
        </w:rPr>
        <w:t xml:space="preserve">, администрация </w:t>
      </w:r>
      <w:r w:rsidR="006F490E" w:rsidRPr="00B85D4F">
        <w:rPr>
          <w:sz w:val="24"/>
          <w:szCs w:val="24"/>
        </w:rPr>
        <w:t>Зыбинского</w:t>
      </w:r>
      <w:r w:rsidRPr="00B85D4F">
        <w:rPr>
          <w:sz w:val="24"/>
          <w:szCs w:val="24"/>
        </w:rPr>
        <w:t xml:space="preserve"> сельского поселения</w:t>
      </w:r>
      <w:proofErr w:type="gramEnd"/>
      <w:r w:rsidRPr="00B85D4F">
        <w:rPr>
          <w:sz w:val="24"/>
          <w:szCs w:val="24"/>
        </w:rPr>
        <w:t xml:space="preserve"> Белогорского района Республики Крым</w:t>
      </w:r>
      <w:r w:rsidR="00A2148F" w:rsidRPr="00B85D4F">
        <w:rPr>
          <w:sz w:val="24"/>
          <w:szCs w:val="24"/>
        </w:rPr>
        <w:t xml:space="preserve"> </w:t>
      </w:r>
      <w:r w:rsidR="00A2148F" w:rsidRPr="00B85D4F">
        <w:rPr>
          <w:b/>
          <w:sz w:val="24"/>
          <w:szCs w:val="24"/>
        </w:rPr>
        <w:t>постановляет:</w:t>
      </w:r>
    </w:p>
    <w:p w:rsidR="001D5F81" w:rsidRPr="00B85D4F" w:rsidRDefault="003860EF" w:rsidP="006F65D9">
      <w:pPr>
        <w:pStyle w:val="a7"/>
        <w:jc w:val="both"/>
      </w:pPr>
      <w:r w:rsidRPr="00B85D4F">
        <w:t xml:space="preserve">      </w:t>
      </w: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 w:rsidRPr="00B85D4F">
        <w:rPr>
          <w:sz w:val="24"/>
          <w:szCs w:val="24"/>
        </w:rPr>
        <w:t>1.</w:t>
      </w:r>
      <w:r w:rsidR="00FD65DD" w:rsidRPr="00B85D4F">
        <w:rPr>
          <w:sz w:val="24"/>
          <w:szCs w:val="24"/>
        </w:rPr>
        <w:t xml:space="preserve">Утвердить муниципальную программу </w:t>
      </w:r>
      <w:r w:rsidR="006F490E" w:rsidRPr="00B85D4F">
        <w:rPr>
          <w:sz w:val="24"/>
          <w:szCs w:val="24"/>
        </w:rPr>
        <w:t>Программа "Обеспечение деятельности администрации Зыбинско</w:t>
      </w:r>
      <w:r w:rsidR="008466C8" w:rsidRPr="00B85D4F">
        <w:rPr>
          <w:sz w:val="24"/>
          <w:szCs w:val="24"/>
        </w:rPr>
        <w:t xml:space="preserve">го </w:t>
      </w:r>
      <w:r w:rsidR="006F490E" w:rsidRPr="00B85D4F">
        <w:rPr>
          <w:sz w:val="24"/>
          <w:szCs w:val="24"/>
        </w:rPr>
        <w:t xml:space="preserve"> сельско</w:t>
      </w:r>
      <w:r w:rsidR="008466C8" w:rsidRPr="00B85D4F">
        <w:rPr>
          <w:sz w:val="24"/>
          <w:szCs w:val="24"/>
        </w:rPr>
        <w:t>го</w:t>
      </w:r>
      <w:r w:rsidR="006F490E" w:rsidRPr="00B85D4F">
        <w:rPr>
          <w:sz w:val="24"/>
          <w:szCs w:val="24"/>
        </w:rPr>
        <w:t xml:space="preserve"> поселение Белогорского района Республики Крым по решению вопросов местного значения и</w:t>
      </w:r>
      <w:r w:rsidR="006F490E" w:rsidRPr="006F490E">
        <w:rPr>
          <w:sz w:val="24"/>
          <w:szCs w:val="24"/>
        </w:rPr>
        <w:t xml:space="preserve"> переданных государственных 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65D9" w:rsidRDefault="005631F6" w:rsidP="00665B32">
      <w:pPr>
        <w:pStyle w:val="a7"/>
        <w:jc w:val="both"/>
        <w:rPr>
          <w:sz w:val="24"/>
          <w:szCs w:val="24"/>
        </w:rPr>
      </w:pPr>
      <w:r>
        <w:tab/>
      </w:r>
      <w:r w:rsidR="006F65D9"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496844">
        <w:rPr>
          <w:sz w:val="24"/>
          <w:szCs w:val="24"/>
        </w:rPr>
        <w:t xml:space="preserve"> 10</w:t>
      </w:r>
      <w:r w:rsidR="00A2148F">
        <w:rPr>
          <w:sz w:val="24"/>
          <w:szCs w:val="24"/>
        </w:rPr>
        <w:t>.</w:t>
      </w:r>
      <w:r w:rsidR="00496844">
        <w:rPr>
          <w:sz w:val="24"/>
          <w:szCs w:val="24"/>
        </w:rPr>
        <w:t>10</w:t>
      </w:r>
      <w:r w:rsidR="0051727B">
        <w:rPr>
          <w:sz w:val="24"/>
          <w:szCs w:val="24"/>
        </w:rPr>
        <w:t>.202</w:t>
      </w:r>
      <w:r w:rsidR="00496844">
        <w:rPr>
          <w:sz w:val="24"/>
          <w:szCs w:val="24"/>
        </w:rPr>
        <w:t>2</w:t>
      </w:r>
      <w:r w:rsidR="00A2148F">
        <w:rPr>
          <w:sz w:val="24"/>
          <w:szCs w:val="24"/>
        </w:rPr>
        <w:t xml:space="preserve"> </w:t>
      </w:r>
      <w:r w:rsidR="00126B26">
        <w:rPr>
          <w:sz w:val="24"/>
          <w:szCs w:val="24"/>
        </w:rPr>
        <w:t xml:space="preserve"> № </w:t>
      </w:r>
      <w:r w:rsidR="0028567B">
        <w:rPr>
          <w:sz w:val="24"/>
          <w:szCs w:val="24"/>
        </w:rPr>
        <w:t>16</w:t>
      </w:r>
      <w:r w:rsidR="00496844">
        <w:rPr>
          <w:sz w:val="24"/>
          <w:szCs w:val="24"/>
        </w:rPr>
        <w:t>2</w:t>
      </w:r>
      <w:r w:rsidR="00A2148F">
        <w:rPr>
          <w:sz w:val="24"/>
          <w:szCs w:val="24"/>
        </w:rPr>
        <w:t xml:space="preserve"> «О</w:t>
      </w:r>
      <w:r w:rsidR="00FD65DD" w:rsidRPr="006F65D9">
        <w:rPr>
          <w:sz w:val="24"/>
          <w:szCs w:val="24"/>
        </w:rPr>
        <w:t>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51727B">
        <w:rPr>
          <w:sz w:val="24"/>
          <w:szCs w:val="24"/>
        </w:rPr>
        <w:t xml:space="preserve">  на 202</w:t>
      </w:r>
      <w:r w:rsidR="00496844">
        <w:rPr>
          <w:sz w:val="24"/>
          <w:szCs w:val="24"/>
        </w:rPr>
        <w:t>3</w:t>
      </w:r>
      <w:r w:rsidR="00517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496844">
        <w:rPr>
          <w:sz w:val="24"/>
          <w:szCs w:val="24"/>
        </w:rPr>
        <w:t>4</w:t>
      </w:r>
      <w:r w:rsidR="00271A1E">
        <w:rPr>
          <w:sz w:val="24"/>
          <w:szCs w:val="24"/>
        </w:rPr>
        <w:t xml:space="preserve">и </w:t>
      </w:r>
      <w:r w:rsidR="000D78F1" w:rsidRPr="006F490E">
        <w:rPr>
          <w:sz w:val="24"/>
          <w:szCs w:val="24"/>
        </w:rPr>
        <w:t>202</w:t>
      </w:r>
      <w:r w:rsidR="00496844">
        <w:rPr>
          <w:sz w:val="24"/>
          <w:szCs w:val="24"/>
        </w:rPr>
        <w:t>5</w:t>
      </w:r>
      <w:r w:rsidR="000D78F1" w:rsidRPr="006F490E">
        <w:rPr>
          <w:sz w:val="24"/>
          <w:szCs w:val="24"/>
        </w:rPr>
        <w:t xml:space="preserve"> годов</w:t>
      </w:r>
      <w:r w:rsidR="0051727B">
        <w:rPr>
          <w:sz w:val="24"/>
          <w:szCs w:val="24"/>
        </w:rPr>
        <w:t>»</w:t>
      </w: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665B32" w:rsidRPr="007200B4" w:rsidRDefault="00665B32" w:rsidP="00665B32">
      <w:pPr>
        <w:pStyle w:val="a4"/>
        <w:widowControl/>
        <w:tabs>
          <w:tab w:val="left" w:pos="9639"/>
        </w:tabs>
        <w:adjustRightInd w:val="0"/>
        <w:spacing w:after="200" w:line="310" w:lineRule="exact"/>
        <w:ind w:left="930" w:firstLine="0"/>
        <w:contextualSpacing/>
      </w:pPr>
      <w:r>
        <w:t>4.</w:t>
      </w:r>
      <w:r w:rsidRPr="007200B4">
        <w:t>Настоящее постановление вступает в силу с 01.01.202</w:t>
      </w:r>
      <w:r w:rsidR="00496844">
        <w:t>4</w:t>
      </w:r>
      <w:r w:rsidRPr="007200B4">
        <w:t>.</w:t>
      </w:r>
    </w:p>
    <w:p w:rsidR="00665B32" w:rsidRPr="0059752F" w:rsidRDefault="00665B32" w:rsidP="00665B32">
      <w:pPr>
        <w:pStyle w:val="a4"/>
        <w:tabs>
          <w:tab w:val="left" w:pos="1075"/>
        </w:tabs>
        <w:spacing w:line="271" w:lineRule="exact"/>
        <w:ind w:left="93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Pr="0059752F">
        <w:rPr>
          <w:spacing w:val="-3"/>
          <w:sz w:val="24"/>
          <w:szCs w:val="24"/>
        </w:rPr>
        <w:t xml:space="preserve">Контроль </w:t>
      </w:r>
      <w:r w:rsidRPr="0059752F">
        <w:rPr>
          <w:sz w:val="24"/>
          <w:szCs w:val="24"/>
        </w:rPr>
        <w:t xml:space="preserve">за исполнением </w:t>
      </w:r>
      <w:r w:rsidRPr="0059752F">
        <w:rPr>
          <w:spacing w:val="-3"/>
          <w:sz w:val="24"/>
          <w:szCs w:val="24"/>
        </w:rPr>
        <w:t>настоящего постановления</w:t>
      </w:r>
      <w:r w:rsidRPr="0059752F">
        <w:rPr>
          <w:sz w:val="24"/>
          <w:szCs w:val="24"/>
        </w:rPr>
        <w:t xml:space="preserve"> оставляю за</w:t>
      </w:r>
      <w:r w:rsidRPr="0059752F">
        <w:rPr>
          <w:spacing w:val="7"/>
          <w:sz w:val="24"/>
          <w:szCs w:val="24"/>
        </w:rPr>
        <w:t xml:space="preserve"> </w:t>
      </w:r>
      <w:r w:rsidRPr="0059752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</w:t>
      </w:r>
      <w:r w:rsidR="0017053E">
        <w:rPr>
          <w:sz w:val="20"/>
          <w:szCs w:val="20"/>
        </w:rPr>
        <w:t xml:space="preserve">              </w:t>
      </w:r>
      <w:r w:rsidRPr="00233682">
        <w:rPr>
          <w:sz w:val="20"/>
          <w:szCs w:val="20"/>
        </w:rPr>
        <w:t>от</w:t>
      </w:r>
      <w:r w:rsidR="0082002E">
        <w:rPr>
          <w:sz w:val="20"/>
          <w:szCs w:val="20"/>
        </w:rPr>
        <w:t xml:space="preserve"> </w:t>
      </w:r>
      <w:r w:rsidR="0017053E">
        <w:rPr>
          <w:sz w:val="20"/>
          <w:szCs w:val="20"/>
        </w:rPr>
        <w:t>30.11.</w:t>
      </w:r>
      <w:r w:rsidR="00496844">
        <w:rPr>
          <w:sz w:val="20"/>
          <w:szCs w:val="20"/>
        </w:rPr>
        <w:t xml:space="preserve"> </w:t>
      </w:r>
      <w:r w:rsidR="00AC725C">
        <w:rPr>
          <w:sz w:val="20"/>
          <w:szCs w:val="20"/>
        </w:rPr>
        <w:t xml:space="preserve"> </w:t>
      </w:r>
      <w:r w:rsidR="00270465" w:rsidRPr="005E1899">
        <w:rPr>
          <w:sz w:val="20"/>
          <w:szCs w:val="20"/>
        </w:rPr>
        <w:t>20</w:t>
      </w:r>
      <w:r w:rsidR="00A2148F" w:rsidRPr="005E1899">
        <w:rPr>
          <w:sz w:val="20"/>
          <w:szCs w:val="20"/>
        </w:rPr>
        <w:t>2</w:t>
      </w:r>
      <w:r w:rsidR="00496844">
        <w:rPr>
          <w:sz w:val="20"/>
          <w:szCs w:val="20"/>
        </w:rPr>
        <w:t>3</w:t>
      </w:r>
      <w:r w:rsidR="005E1899" w:rsidRPr="005E1899">
        <w:rPr>
          <w:sz w:val="20"/>
          <w:szCs w:val="20"/>
        </w:rPr>
        <w:t xml:space="preserve"> </w:t>
      </w:r>
      <w:r w:rsidR="00A2148F" w:rsidRPr="005E1899">
        <w:rPr>
          <w:sz w:val="20"/>
          <w:szCs w:val="20"/>
        </w:rPr>
        <w:t>№</w:t>
      </w:r>
      <w:r w:rsidR="00D3029D" w:rsidRPr="005E1899">
        <w:rPr>
          <w:sz w:val="20"/>
          <w:szCs w:val="20"/>
        </w:rPr>
        <w:t xml:space="preserve"> </w:t>
      </w:r>
      <w:r w:rsidR="0017053E">
        <w:rPr>
          <w:sz w:val="20"/>
          <w:szCs w:val="20"/>
        </w:rPr>
        <w:t>200</w:t>
      </w:r>
      <w:proofErr w:type="gramStart"/>
      <w:r w:rsidR="0017053E">
        <w:rPr>
          <w:sz w:val="20"/>
          <w:szCs w:val="20"/>
        </w:rPr>
        <w:t xml:space="preserve"> </w:t>
      </w:r>
      <w:r w:rsidR="00496844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О</w:t>
      </w:r>
      <w:proofErr w:type="gramEnd"/>
      <w:r w:rsidRPr="00233682">
        <w:rPr>
          <w:sz w:val="20"/>
          <w:szCs w:val="20"/>
        </w:rPr>
        <w:t>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</w:t>
      </w:r>
      <w:r w:rsidR="008466C8">
        <w:rPr>
          <w:sz w:val="20"/>
          <w:szCs w:val="20"/>
        </w:rPr>
        <w:t>го</w:t>
      </w:r>
      <w:r w:rsidR="00FC4548" w:rsidRPr="00233682">
        <w:rPr>
          <w:sz w:val="20"/>
          <w:szCs w:val="20"/>
        </w:rPr>
        <w:t xml:space="preserve"> сельско</w:t>
      </w:r>
      <w:r w:rsidR="00B85D4F">
        <w:rPr>
          <w:sz w:val="20"/>
          <w:szCs w:val="20"/>
        </w:rPr>
        <w:t>го</w:t>
      </w:r>
      <w:r w:rsidR="00FC4548" w:rsidRPr="00233682">
        <w:rPr>
          <w:sz w:val="20"/>
          <w:szCs w:val="20"/>
        </w:rPr>
        <w:t xml:space="preserve"> поселение Белогорского района Республики Крым по решению вопросов местного значения и переданных государственных полномочий</w:t>
      </w:r>
      <w:r w:rsidR="00496844">
        <w:rPr>
          <w:sz w:val="20"/>
          <w:szCs w:val="20"/>
        </w:rPr>
        <w:t>»</w:t>
      </w:r>
      <w:r w:rsidR="00FC4548" w:rsidRPr="00233682">
        <w:rPr>
          <w:sz w:val="20"/>
          <w:szCs w:val="20"/>
        </w:rPr>
        <w:t xml:space="preserve"> 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36B4A" w:rsidRDefault="00036B4A">
      <w:pPr>
        <w:pStyle w:val="11"/>
        <w:spacing w:before="1"/>
        <w:ind w:left="1086" w:right="1552" w:firstLine="0"/>
        <w:jc w:val="center"/>
      </w:pPr>
    </w:p>
    <w:p w:rsidR="00036B4A" w:rsidRDefault="00FD65DD" w:rsidP="00036B4A">
      <w:pPr>
        <w:pStyle w:val="a7"/>
        <w:jc w:val="center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</w:t>
      </w:r>
    </w:p>
    <w:p w:rsidR="00036B4A" w:rsidRDefault="000D78F1" w:rsidP="00036B4A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Белогорского района</w:t>
      </w:r>
      <w:r w:rsidR="00036B4A"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Республики Крым </w:t>
      </w:r>
    </w:p>
    <w:p w:rsidR="000D78F1" w:rsidRDefault="000D78F1" w:rsidP="00036B4A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по решению вопросов местного значения и переданных</w:t>
      </w:r>
      <w:r w:rsidR="00036B4A"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государственных полномочий</w:t>
      </w:r>
      <w:r w:rsidR="00496844">
        <w:rPr>
          <w:sz w:val="24"/>
          <w:szCs w:val="24"/>
        </w:rPr>
        <w:t>»</w:t>
      </w:r>
    </w:p>
    <w:p w:rsidR="00036B4A" w:rsidRDefault="00036B4A" w:rsidP="00036B4A">
      <w:pPr>
        <w:pStyle w:val="a7"/>
        <w:jc w:val="center"/>
        <w:rPr>
          <w:sz w:val="24"/>
          <w:szCs w:val="24"/>
        </w:rPr>
      </w:pPr>
    </w:p>
    <w:p w:rsidR="00036B4A" w:rsidRPr="006F65D9" w:rsidRDefault="00036B4A" w:rsidP="00036B4A">
      <w:pPr>
        <w:pStyle w:val="a7"/>
        <w:jc w:val="center"/>
        <w:rPr>
          <w:sz w:val="24"/>
          <w:szCs w:val="24"/>
        </w:rPr>
      </w:pP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</w:t>
            </w:r>
            <w:r w:rsidR="0042003D">
              <w:rPr>
                <w:sz w:val="24"/>
              </w:rPr>
              <w:t>тельности администрации Зыбинского</w:t>
            </w:r>
            <w:r w:rsidR="00FC4548" w:rsidRPr="00FC4548">
              <w:rPr>
                <w:sz w:val="24"/>
              </w:rPr>
              <w:t xml:space="preserve"> сельско</w:t>
            </w:r>
            <w:r w:rsidR="0042003D">
              <w:rPr>
                <w:sz w:val="24"/>
              </w:rPr>
              <w:t>го</w:t>
            </w:r>
            <w:r w:rsidR="00FC4548" w:rsidRPr="00FC4548">
              <w:rPr>
                <w:sz w:val="24"/>
              </w:rPr>
              <w:t xml:space="preserve">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</w:t>
            </w:r>
            <w:r w:rsidR="00FC4548" w:rsidRPr="00FC4548">
              <w:rPr>
                <w:sz w:val="24"/>
              </w:rPr>
              <w:t>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  <w:p w:rsidR="00F93A7B" w:rsidRPr="004F5C14" w:rsidRDefault="00036B4A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3A7B" w:rsidRPr="004F5C1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 и улучшение условий для  обеспечения  соблюдения  защиты избирательных прав и права  на  участие  </w:t>
            </w: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на 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</w:t>
            </w:r>
          </w:p>
          <w:p w:rsidR="00F93A7B" w:rsidRPr="004F5C14" w:rsidRDefault="00F93A7B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- создание эффективного механизма реализации прав                избирать и  быть  избранными  в  органы  местного</w:t>
            </w:r>
          </w:p>
          <w:p w:rsidR="00F93A7B" w:rsidRPr="004F5C14" w:rsidRDefault="00F93A7B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самоуправления Зыбинского сельского поселения;</w:t>
            </w:r>
          </w:p>
          <w:p w:rsidR="00F93A7B" w:rsidRPr="004F5C14" w:rsidRDefault="00F93A7B" w:rsidP="00F93A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>-   снижение   числа   нарушений   избирательного         законодательства  при  подготовке  и   проведении выборов в органы местного самоуправления.</w:t>
            </w:r>
          </w:p>
          <w:p w:rsidR="00F93A7B" w:rsidRPr="004F5C14" w:rsidRDefault="00F93A7B" w:rsidP="00F93A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C14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проведения выборов в органы местного самоуправления;</w:t>
            </w:r>
          </w:p>
          <w:p w:rsidR="00F93A7B" w:rsidRDefault="00F93A7B" w:rsidP="00F93A7B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4F5C14">
              <w:rPr>
                <w:sz w:val="24"/>
                <w:szCs w:val="24"/>
              </w:rPr>
              <w:t>- обеспечение законодательного и правового регулирования отношений, связанных с проведением выборов.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  <w:p w:rsidR="00F93A7B" w:rsidRPr="004F5C14" w:rsidRDefault="00036B4A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 xml:space="preserve">- </w:t>
            </w:r>
            <w:r w:rsidR="00F93A7B" w:rsidRPr="004F5C14">
              <w:rPr>
                <w:sz w:val="24"/>
                <w:szCs w:val="24"/>
              </w:rPr>
              <w:t>правовое обучение членов избирательных комиссий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и других участников избирательного процесса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 xml:space="preserve">- </w:t>
            </w:r>
            <w:r w:rsidR="00036B4A" w:rsidRPr="004F5C14">
              <w:rPr>
                <w:sz w:val="24"/>
                <w:szCs w:val="24"/>
              </w:rPr>
              <w:t xml:space="preserve"> </w:t>
            </w:r>
            <w:r w:rsidRPr="004F5C14">
              <w:rPr>
                <w:sz w:val="24"/>
                <w:szCs w:val="24"/>
              </w:rPr>
              <w:t>правовое просвещение избирателей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</w:t>
            </w:r>
            <w:r w:rsidR="00036B4A" w:rsidRPr="004F5C14">
              <w:rPr>
                <w:sz w:val="24"/>
                <w:szCs w:val="24"/>
              </w:rPr>
              <w:t xml:space="preserve"> </w:t>
            </w:r>
            <w:r w:rsidRPr="004F5C14">
              <w:rPr>
                <w:sz w:val="24"/>
                <w:szCs w:val="24"/>
              </w:rPr>
              <w:t>правовое  обучение  школьников,  студентов   и            молодых избирателей;</w:t>
            </w:r>
          </w:p>
          <w:p w:rsidR="00F93A7B" w:rsidRDefault="00F93A7B" w:rsidP="00036B4A">
            <w:pPr>
              <w:pStyle w:val="TableParagraph"/>
              <w:tabs>
                <w:tab w:val="left" w:pos="302"/>
              </w:tabs>
              <w:spacing w:line="270" w:lineRule="atLeast"/>
              <w:ind w:left="104" w:right="97"/>
              <w:jc w:val="both"/>
              <w:rPr>
                <w:sz w:val="24"/>
              </w:rPr>
            </w:pPr>
            <w:r w:rsidRPr="004F5C14">
              <w:rPr>
                <w:sz w:val="24"/>
                <w:szCs w:val="24"/>
              </w:rPr>
              <w:t>-  материально-техническое  обеспечение  процесса                голосования  на   выборах   в   органы   местного                самоуправления</w:t>
            </w:r>
            <w:r w:rsidRPr="005F78EE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F93A7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F93A7B">
              <w:rPr>
                <w:sz w:val="24"/>
              </w:rPr>
              <w:t>4</w:t>
            </w:r>
            <w:r w:rsidR="00362C9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 и плановый период </w:t>
            </w:r>
            <w:r w:rsidR="006F490E">
              <w:rPr>
                <w:sz w:val="24"/>
              </w:rPr>
              <w:t>202</w:t>
            </w:r>
            <w:r w:rsidR="00F93A7B">
              <w:rPr>
                <w:sz w:val="24"/>
              </w:rPr>
              <w:t>5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F93A7B">
              <w:rPr>
                <w:sz w:val="24"/>
              </w:rPr>
              <w:t>6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5C790B" w:rsidRPr="004F5C14" w:rsidRDefault="005C790B" w:rsidP="005C790B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 w:rsidRPr="005E1899">
              <w:rPr>
                <w:spacing w:val="-9"/>
                <w:sz w:val="24"/>
              </w:rPr>
              <w:t xml:space="preserve">на </w:t>
            </w:r>
            <w:r w:rsidRPr="004F5C14">
              <w:rPr>
                <w:sz w:val="24"/>
              </w:rPr>
              <w:t>2024</w:t>
            </w:r>
            <w:r w:rsidRPr="004F5C14">
              <w:rPr>
                <w:spacing w:val="-5"/>
                <w:sz w:val="24"/>
              </w:rPr>
              <w:t>год</w:t>
            </w:r>
            <w:r w:rsidRPr="004F5C14">
              <w:rPr>
                <w:sz w:val="24"/>
              </w:rPr>
              <w:t xml:space="preserve">    2 6</w:t>
            </w:r>
            <w:r>
              <w:rPr>
                <w:sz w:val="24"/>
              </w:rPr>
              <w:t>4</w:t>
            </w:r>
            <w:r w:rsidRPr="004F5C14">
              <w:rPr>
                <w:sz w:val="24"/>
              </w:rPr>
              <w:t xml:space="preserve">5 </w:t>
            </w:r>
            <w:r>
              <w:rPr>
                <w:sz w:val="24"/>
              </w:rPr>
              <w:t>323</w:t>
            </w:r>
            <w:r w:rsidRPr="004F5C14">
              <w:rPr>
                <w:spacing w:val="23"/>
                <w:sz w:val="24"/>
              </w:rPr>
              <w:t>,00</w:t>
            </w:r>
            <w:r w:rsidRPr="004F5C14">
              <w:rPr>
                <w:spacing w:val="22"/>
                <w:sz w:val="24"/>
              </w:rPr>
              <w:t xml:space="preserve"> </w:t>
            </w:r>
            <w:r w:rsidRPr="004F5C14">
              <w:rPr>
                <w:spacing w:val="-3"/>
                <w:sz w:val="24"/>
              </w:rPr>
              <w:t>рублей,</w:t>
            </w:r>
            <w:r w:rsidRPr="004F5C14">
              <w:rPr>
                <w:spacing w:val="52"/>
                <w:sz w:val="24"/>
              </w:rPr>
              <w:t xml:space="preserve"> </w:t>
            </w:r>
          </w:p>
          <w:p w:rsidR="005C790B" w:rsidRPr="004F5C14" w:rsidRDefault="005C790B" w:rsidP="005C790B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F5C14">
              <w:rPr>
                <w:sz w:val="24"/>
              </w:rPr>
              <w:t>на 2025</w:t>
            </w:r>
            <w:r w:rsidRPr="004F5C14">
              <w:rPr>
                <w:spacing w:val="-5"/>
                <w:sz w:val="24"/>
              </w:rPr>
              <w:t xml:space="preserve">год </w:t>
            </w:r>
            <w:r w:rsidRPr="004F5C14">
              <w:rPr>
                <w:spacing w:val="-1"/>
                <w:sz w:val="24"/>
              </w:rPr>
              <w:t xml:space="preserve">  </w:t>
            </w:r>
            <w:r w:rsidRPr="004F5C14">
              <w:rPr>
                <w:sz w:val="24"/>
              </w:rPr>
              <w:t>2</w:t>
            </w:r>
            <w:r w:rsidR="0017053E">
              <w:rPr>
                <w:spacing w:val="25"/>
                <w:sz w:val="24"/>
              </w:rPr>
              <w:t> 498 840,27</w:t>
            </w:r>
            <w:r w:rsidRPr="004F5C14">
              <w:rPr>
                <w:sz w:val="24"/>
              </w:rPr>
              <w:t>рублей,</w:t>
            </w:r>
          </w:p>
          <w:p w:rsidR="005C790B" w:rsidRDefault="005C790B" w:rsidP="005C790B">
            <w:pPr>
              <w:pStyle w:val="a3"/>
              <w:ind w:left="0" w:right="682"/>
            </w:pPr>
            <w:r>
              <w:t xml:space="preserve">   </w:t>
            </w:r>
            <w:r w:rsidRPr="004F5C14">
              <w:t>на 2026 год  2</w:t>
            </w:r>
            <w:r>
              <w:t> 498 735</w:t>
            </w:r>
            <w:r w:rsidRPr="004F5C14">
              <w:t>,20 рублей</w:t>
            </w:r>
            <w:proofErr w:type="gramStart"/>
            <w:r w:rsidRPr="004F5C14">
              <w:t>.</w:t>
            </w:r>
            <w:r>
              <w:t>.</w:t>
            </w:r>
            <w:proofErr w:type="gramEnd"/>
          </w:p>
          <w:p w:rsidR="001D5F81" w:rsidRDefault="001D5F81" w:rsidP="004F5C1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93A7B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  <w:p w:rsidR="00F93A7B" w:rsidRPr="004F5C14" w:rsidRDefault="00F93A7B" w:rsidP="00F93A7B">
            <w:pPr>
              <w:tabs>
                <w:tab w:val="num" w:pos="180"/>
              </w:tabs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lastRenderedPageBreak/>
              <w:t xml:space="preserve">Снижение   числа   нарушений   избирательного законодательства  при  подготовке  и   проведении    выборов в органы местного самоуправления,   повышение активности избирателей  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 выборы в органы местного самоуправления признаны состоявшимися;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-избрание главы муниципального образования;</w:t>
            </w:r>
          </w:p>
          <w:p w:rsidR="00F93A7B" w:rsidRPr="004F5C14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 избрание членов Собрания депутатов в количестве 10 человек;</w:t>
            </w:r>
          </w:p>
          <w:p w:rsidR="00F93A7B" w:rsidRPr="00F93A7B" w:rsidRDefault="00F93A7B" w:rsidP="00F93A7B">
            <w:pPr>
              <w:jc w:val="both"/>
              <w:rPr>
                <w:sz w:val="24"/>
                <w:szCs w:val="24"/>
              </w:rPr>
            </w:pPr>
            <w:r w:rsidRPr="004F5C14">
              <w:rPr>
                <w:sz w:val="24"/>
                <w:szCs w:val="24"/>
              </w:rPr>
              <w:t>- отсутствие замечаний по нарушению избирательных прав жителей Зыбинского  сельского поселения в ходе подготовки и проведения выборов.</w:t>
            </w:r>
          </w:p>
          <w:p w:rsidR="00F93A7B" w:rsidRDefault="00F93A7B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lastRenderedPageBreak/>
        <w:t>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F5C14">
        <w:rPr>
          <w:sz w:val="24"/>
          <w:szCs w:val="24"/>
        </w:rPr>
        <w:t>-  создание условий для эффективной реализации избирательных прав граждан, а также принципов свободных и открытых выборов;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 - повышение </w:t>
      </w:r>
      <w:proofErr w:type="spellStart"/>
      <w:r w:rsidRPr="004F5C14">
        <w:rPr>
          <w:sz w:val="24"/>
          <w:szCs w:val="24"/>
        </w:rPr>
        <w:t>электорально</w:t>
      </w:r>
      <w:proofErr w:type="spellEnd"/>
      <w:r w:rsidRPr="004F5C14">
        <w:rPr>
          <w:sz w:val="24"/>
          <w:szCs w:val="24"/>
        </w:rPr>
        <w:t>-правовой культуры избирателей, кандидатов в депутаты Зыбинского сельского поселения, на Главу Зыбинского сельского поселения, организаторов выборов, представителей политических партий, иных участников избирательного процесса;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 - создание атмосферы открытости и гласности, повышение доверия к институтам представительной демократии, избирательной системе, организаторам выборов.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  - Для достижения поставленных целей необходимо: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- создать систему информирования граждан об основных принципах и формах участия в выборах как одну из важнейших гарантий избирательных прав граждан Российской Федерации;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- организовать целенаправленную и систематическую работу по разъяснению избирательного законодательства;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- информировать граждан о важности участия в выборах, о необходимости активной гражданской позиции;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     - создать систему мероприятий по стимулированию молодых избирателей к участию в выборах.</w:t>
      </w:r>
    </w:p>
    <w:p w:rsidR="0087251D" w:rsidRPr="004F5C14" w:rsidRDefault="0087251D" w:rsidP="0087251D">
      <w:pPr>
        <w:pStyle w:val="a4"/>
        <w:ind w:firstLine="0"/>
        <w:jc w:val="left"/>
        <w:rPr>
          <w:sz w:val="24"/>
          <w:szCs w:val="24"/>
        </w:rPr>
      </w:pPr>
      <w:r w:rsidRPr="004F5C14">
        <w:rPr>
          <w:sz w:val="24"/>
          <w:szCs w:val="24"/>
        </w:rPr>
        <w:t xml:space="preserve">     Общим итогом информационно-разъяснительной деятельности должно стать усиление позитивного представления избирателей о выборах как одном из главных демократических институтов, обеспечивающих реализацию народного волеизъявления и народовластия, повышение активности избирателей на выборах в Собрание депутатов Зыбинского сельского поселения и на выборах Главы Зыбинского сельского поселения.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 xml:space="preserve">Программа </w:t>
      </w:r>
      <w:r w:rsidR="00F93A7B">
        <w:t>«</w:t>
      </w:r>
      <w:r w:rsidR="00FC4548" w:rsidRPr="00FC4548">
        <w:t>Обеспечение деятельности администрации Зыбинско</w:t>
      </w:r>
      <w:r w:rsidR="00B85D4F">
        <w:t>го</w:t>
      </w:r>
      <w:r w:rsidR="00FC4548" w:rsidRPr="00FC4548">
        <w:t xml:space="preserve"> сельско</w:t>
      </w:r>
      <w:r w:rsidR="00B85D4F">
        <w:t>го</w:t>
      </w:r>
      <w:r w:rsidR="00FC4548" w:rsidRPr="00FC4548">
        <w:t xml:space="preserve">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</w:t>
      </w:r>
      <w:r w:rsidR="00F93A7B">
        <w:t>»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5C790B" w:rsidRDefault="005C790B">
      <w:pPr>
        <w:pStyle w:val="a3"/>
        <w:ind w:right="685" w:firstLine="707"/>
      </w:pPr>
    </w:p>
    <w:p w:rsidR="005C790B" w:rsidRDefault="005C790B">
      <w:pPr>
        <w:pStyle w:val="a3"/>
        <w:ind w:right="685" w:firstLine="707"/>
      </w:pPr>
    </w:p>
    <w:p w:rsidR="005C790B" w:rsidRDefault="005C790B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49684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 xml:space="preserve">Программа </w:t>
            </w:r>
            <w:r w:rsidR="00F93A7B">
              <w:rPr>
                <w:sz w:val="24"/>
              </w:rPr>
              <w:t>«</w:t>
            </w:r>
            <w:r w:rsidRPr="00FC4548">
              <w:rPr>
                <w:sz w:val="24"/>
              </w:rPr>
              <w:t>Обеспечение деятельности администрации Зыбинско</w:t>
            </w:r>
            <w:r w:rsidR="0042003D">
              <w:rPr>
                <w:sz w:val="24"/>
              </w:rPr>
              <w:t>го</w:t>
            </w:r>
            <w:r w:rsidRPr="00FC4548">
              <w:rPr>
                <w:sz w:val="24"/>
              </w:rPr>
              <w:t xml:space="preserve"> сельско</w:t>
            </w:r>
            <w:r w:rsidR="0042003D">
              <w:rPr>
                <w:sz w:val="24"/>
              </w:rPr>
              <w:t>го</w:t>
            </w:r>
            <w:r w:rsidRPr="00FC4548">
              <w:rPr>
                <w:sz w:val="24"/>
              </w:rPr>
              <w:t xml:space="preserve">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 xml:space="preserve">осударственных полномочий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 w:rsidR="00F93A7B">
              <w:rPr>
                <w:sz w:val="24"/>
              </w:rPr>
              <w:t>«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1D5F81" w:rsidP="00AC725C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1D5F81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</w:t>
      </w:r>
      <w:r>
        <w:lastRenderedPageBreak/>
        <w:t>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>ниже 75 процентов, то эффективность реализации Программы оценивается как 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93A7B">
        <w:t>«</w:t>
      </w:r>
      <w:r w:rsidR="00FC4548" w:rsidRPr="00FC4548">
        <w:t>Обеспечение деятельности администрации Зыбинско</w:t>
      </w:r>
      <w:r w:rsidR="0042003D">
        <w:t>го</w:t>
      </w:r>
      <w:r w:rsidR="00FC4548" w:rsidRPr="00FC4548">
        <w:t xml:space="preserve"> сельско</w:t>
      </w:r>
      <w:r w:rsidR="0042003D">
        <w:t>го</w:t>
      </w:r>
      <w:r w:rsidR="00FC4548" w:rsidRPr="00FC4548">
        <w:t xml:space="preserve"> поселение Белогорского района Республики Крым по решению вопросов местного значения и переданных государственных полномочий </w:t>
      </w:r>
      <w:r w:rsidR="00F93A7B">
        <w:t>«</w:t>
      </w:r>
      <w:r>
        <w:t xml:space="preserve"> составляет</w:t>
      </w:r>
      <w:r w:rsidR="0042003D">
        <w:t>:</w:t>
      </w:r>
    </w:p>
    <w:p w:rsidR="005C790B" w:rsidRPr="004F5C14" w:rsidRDefault="003D122F" w:rsidP="005D435E">
      <w:pPr>
        <w:pStyle w:val="TableParagraph"/>
        <w:tabs>
          <w:tab w:val="left" w:pos="5895"/>
        </w:tabs>
        <w:ind w:left="104" w:right="95"/>
        <w:rPr>
          <w:spacing w:val="52"/>
          <w:sz w:val="24"/>
        </w:rPr>
      </w:pPr>
      <w:r>
        <w:t xml:space="preserve"> </w:t>
      </w:r>
      <w:r w:rsidR="005C790B" w:rsidRPr="005E1899">
        <w:rPr>
          <w:spacing w:val="-9"/>
          <w:sz w:val="24"/>
        </w:rPr>
        <w:t xml:space="preserve">на </w:t>
      </w:r>
      <w:r w:rsidR="005C790B" w:rsidRPr="004F5C14">
        <w:rPr>
          <w:sz w:val="24"/>
        </w:rPr>
        <w:t>2024</w:t>
      </w:r>
      <w:r w:rsidR="005C790B" w:rsidRPr="004F5C14">
        <w:rPr>
          <w:spacing w:val="-5"/>
          <w:sz w:val="24"/>
        </w:rPr>
        <w:t>год</w:t>
      </w:r>
      <w:r w:rsidR="005C790B" w:rsidRPr="004F5C14">
        <w:rPr>
          <w:sz w:val="24"/>
        </w:rPr>
        <w:t xml:space="preserve">    2 6</w:t>
      </w:r>
      <w:r w:rsidR="005C790B">
        <w:rPr>
          <w:sz w:val="24"/>
        </w:rPr>
        <w:t>4</w:t>
      </w:r>
      <w:r w:rsidR="005C790B" w:rsidRPr="004F5C14">
        <w:rPr>
          <w:sz w:val="24"/>
        </w:rPr>
        <w:t xml:space="preserve">5 </w:t>
      </w:r>
      <w:r w:rsidR="005C790B">
        <w:rPr>
          <w:sz w:val="24"/>
        </w:rPr>
        <w:t>323</w:t>
      </w:r>
      <w:r w:rsidR="005C790B" w:rsidRPr="004F5C14">
        <w:rPr>
          <w:spacing w:val="23"/>
          <w:sz w:val="24"/>
        </w:rPr>
        <w:t>,00</w:t>
      </w:r>
      <w:r w:rsidR="005C790B" w:rsidRPr="004F5C14">
        <w:rPr>
          <w:spacing w:val="22"/>
          <w:sz w:val="24"/>
        </w:rPr>
        <w:t xml:space="preserve"> </w:t>
      </w:r>
      <w:r w:rsidR="005C790B" w:rsidRPr="004F5C14">
        <w:rPr>
          <w:spacing w:val="-3"/>
          <w:sz w:val="24"/>
        </w:rPr>
        <w:t>рублей,</w:t>
      </w:r>
      <w:r w:rsidR="005C790B" w:rsidRPr="004F5C14">
        <w:rPr>
          <w:spacing w:val="52"/>
          <w:sz w:val="24"/>
        </w:rPr>
        <w:t xml:space="preserve"> </w:t>
      </w:r>
    </w:p>
    <w:p w:rsidR="005C790B" w:rsidRPr="004F5C14" w:rsidRDefault="005C790B" w:rsidP="005D435E">
      <w:pPr>
        <w:pStyle w:val="TableParagraph"/>
        <w:tabs>
          <w:tab w:val="left" w:pos="5895"/>
        </w:tabs>
        <w:ind w:left="104" w:right="95"/>
        <w:rPr>
          <w:sz w:val="24"/>
        </w:rPr>
      </w:pPr>
      <w:r>
        <w:rPr>
          <w:sz w:val="24"/>
        </w:rPr>
        <w:t xml:space="preserve"> </w:t>
      </w:r>
      <w:r w:rsidRPr="004F5C14">
        <w:rPr>
          <w:sz w:val="24"/>
        </w:rPr>
        <w:t>на 2025</w:t>
      </w:r>
      <w:r w:rsidRPr="004F5C14">
        <w:rPr>
          <w:spacing w:val="-5"/>
          <w:sz w:val="24"/>
        </w:rPr>
        <w:t xml:space="preserve">год </w:t>
      </w:r>
      <w:r w:rsidRPr="004F5C14">
        <w:rPr>
          <w:spacing w:val="-1"/>
          <w:sz w:val="24"/>
        </w:rPr>
        <w:t xml:space="preserve">  </w:t>
      </w:r>
      <w:r w:rsidRPr="004F5C14">
        <w:rPr>
          <w:sz w:val="24"/>
        </w:rPr>
        <w:t>2</w:t>
      </w:r>
      <w:r w:rsidRPr="004F5C14">
        <w:rPr>
          <w:spacing w:val="25"/>
          <w:sz w:val="24"/>
        </w:rPr>
        <w:t> </w:t>
      </w:r>
      <w:r w:rsidR="0017053E">
        <w:rPr>
          <w:spacing w:val="25"/>
          <w:sz w:val="24"/>
        </w:rPr>
        <w:t>4</w:t>
      </w:r>
      <w:r>
        <w:rPr>
          <w:spacing w:val="25"/>
          <w:sz w:val="24"/>
        </w:rPr>
        <w:t>98</w:t>
      </w:r>
      <w:r w:rsidRPr="004F5C14">
        <w:rPr>
          <w:spacing w:val="25"/>
          <w:sz w:val="24"/>
        </w:rPr>
        <w:t xml:space="preserve"> </w:t>
      </w:r>
      <w:r>
        <w:rPr>
          <w:spacing w:val="25"/>
          <w:sz w:val="24"/>
        </w:rPr>
        <w:t>840</w:t>
      </w:r>
      <w:r w:rsidRPr="004F5C14">
        <w:rPr>
          <w:spacing w:val="25"/>
          <w:sz w:val="24"/>
        </w:rPr>
        <w:t>,27</w:t>
      </w:r>
      <w:r w:rsidRPr="004F5C14">
        <w:rPr>
          <w:sz w:val="24"/>
        </w:rPr>
        <w:t>рублей,</w:t>
      </w:r>
    </w:p>
    <w:p w:rsidR="001D5F81" w:rsidRDefault="005C790B" w:rsidP="005D435E">
      <w:pPr>
        <w:pStyle w:val="a3"/>
        <w:ind w:left="0" w:right="682"/>
        <w:jc w:val="left"/>
      </w:pPr>
      <w:r>
        <w:t xml:space="preserve">   </w:t>
      </w:r>
      <w:r w:rsidRPr="004F5C14">
        <w:t>на 2026 год  2</w:t>
      </w:r>
      <w:r>
        <w:t> 498 735</w:t>
      </w:r>
      <w:r w:rsidRPr="004F5C14">
        <w:t>,20 рублей</w:t>
      </w:r>
      <w:proofErr w:type="gramStart"/>
      <w:r w:rsidRPr="004F5C14">
        <w:t>.</w:t>
      </w:r>
      <w:r>
        <w:t>.</w:t>
      </w:r>
      <w:proofErr w:type="gramEnd"/>
    </w:p>
    <w:p w:rsidR="005C790B" w:rsidRDefault="005C790B">
      <w:pPr>
        <w:pStyle w:val="a3"/>
        <w:ind w:right="682" w:firstLine="60"/>
      </w:pPr>
    </w:p>
    <w:p w:rsidR="005C790B" w:rsidRDefault="005C790B">
      <w:pPr>
        <w:pStyle w:val="a3"/>
        <w:ind w:right="682" w:firstLine="6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  <w:gridCol w:w="81"/>
        <w:gridCol w:w="1613"/>
        <w:gridCol w:w="88"/>
        <w:gridCol w:w="1606"/>
        <w:gridCol w:w="95"/>
        <w:gridCol w:w="1417"/>
      </w:tblGrid>
      <w:tr w:rsidR="004F5C14" w:rsidRPr="002B5958" w:rsidTr="004F5C14">
        <w:trPr>
          <w:trHeight w:val="105"/>
        </w:trPr>
        <w:tc>
          <w:tcPr>
            <w:tcW w:w="5306" w:type="dxa"/>
            <w:vMerge w:val="restart"/>
            <w:shd w:val="clear" w:color="auto" w:fill="auto"/>
            <w:vAlign w:val="center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Статьи расходов</w:t>
            </w:r>
          </w:p>
        </w:tc>
        <w:tc>
          <w:tcPr>
            <w:tcW w:w="4900" w:type="dxa"/>
            <w:gridSpan w:val="6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sz w:val="20"/>
                <w:szCs w:val="20"/>
              </w:rPr>
              <w:t>Проект бюджета:</w:t>
            </w: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vMerge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2024 год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2025 год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575A8C">
              <w:rPr>
                <w:rFonts w:eastAsia="Calibri"/>
                <w:sz w:val="20"/>
                <w:szCs w:val="20"/>
              </w:rPr>
              <w:t>2026 год</w:t>
            </w: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42003D">
              <w:rPr>
                <w:b/>
                <w:color w:val="333333"/>
                <w:sz w:val="20"/>
                <w:szCs w:val="20"/>
              </w:rPr>
              <w:t>Программа программы «</w:t>
            </w:r>
            <w:r w:rsidRPr="0042003D">
              <w:rPr>
                <w:b/>
                <w:sz w:val="20"/>
                <w:szCs w:val="20"/>
              </w:rPr>
              <w:t xml:space="preserve">Обеспечение деятельности </w:t>
            </w:r>
            <w:r w:rsidRPr="005C790B">
              <w:rPr>
                <w:b/>
                <w:sz w:val="20"/>
                <w:szCs w:val="20"/>
              </w:rPr>
              <w:t>администрации Зыбинского сельского поселение Белогорского района Республики Крым</w:t>
            </w:r>
            <w:r w:rsidRPr="0042003D">
              <w:rPr>
                <w:b/>
                <w:sz w:val="20"/>
                <w:szCs w:val="20"/>
              </w:rPr>
              <w:t xml:space="preserve"> по решению вопросов местного значения и переданных государственных полномочий</w:t>
            </w:r>
            <w:r>
              <w:rPr>
                <w:b/>
                <w:color w:val="333333"/>
                <w:sz w:val="20"/>
              </w:rPr>
              <w:t>»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C790B" w:rsidRDefault="004F5C14" w:rsidP="004418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90B">
              <w:rPr>
                <w:rFonts w:eastAsia="Calibri"/>
                <w:b/>
                <w:sz w:val="20"/>
                <w:szCs w:val="20"/>
              </w:rPr>
              <w:t>2 645 323,00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C790B" w:rsidRDefault="004F5C14" w:rsidP="001705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90B">
              <w:rPr>
                <w:rFonts w:eastAsia="Calibri"/>
                <w:b/>
                <w:sz w:val="20"/>
                <w:szCs w:val="20"/>
              </w:rPr>
              <w:t>2 </w:t>
            </w:r>
            <w:r w:rsidR="0017053E">
              <w:rPr>
                <w:rFonts w:eastAsia="Calibri"/>
                <w:b/>
                <w:sz w:val="20"/>
                <w:szCs w:val="20"/>
              </w:rPr>
              <w:t>4</w:t>
            </w:r>
            <w:r w:rsidRPr="005C790B">
              <w:rPr>
                <w:rFonts w:eastAsia="Calibri"/>
                <w:b/>
                <w:sz w:val="20"/>
                <w:szCs w:val="20"/>
              </w:rPr>
              <w:t>98 840,27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5C790B" w:rsidRDefault="004F5C14" w:rsidP="004418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90B">
              <w:rPr>
                <w:rFonts w:eastAsia="Calibri"/>
                <w:b/>
                <w:sz w:val="20"/>
                <w:szCs w:val="20"/>
              </w:rPr>
              <w:t>2 498 735,20</w:t>
            </w: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shd w:val="clear" w:color="auto" w:fill="auto"/>
          </w:tcPr>
          <w:p w:rsidR="004F5C14" w:rsidRPr="0042003D" w:rsidRDefault="004F5C14" w:rsidP="0044182F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Основное мероприятие «Обеспечение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–г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Крым»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5C790B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2 645 323,00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5C790B" w:rsidP="001705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</w:t>
            </w:r>
            <w:r w:rsidR="0017053E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98 840,27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5C790B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2 498 735,20</w:t>
            </w:r>
          </w:p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5C14" w:rsidRPr="002B5958" w:rsidTr="004F5C14">
        <w:trPr>
          <w:trHeight w:val="105"/>
        </w:trPr>
        <w:tc>
          <w:tcPr>
            <w:tcW w:w="5306" w:type="dxa"/>
            <w:shd w:val="clear" w:color="auto" w:fill="auto"/>
          </w:tcPr>
          <w:p w:rsidR="004F5C14" w:rsidRPr="0042003D" w:rsidRDefault="004F5C14" w:rsidP="0044182F">
            <w:pPr>
              <w:jc w:val="center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575A8C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F5C14" w:rsidRPr="002B5958" w:rsidTr="004F5C14">
        <w:trPr>
          <w:trHeight w:val="105"/>
        </w:trPr>
        <w:tc>
          <w:tcPr>
            <w:tcW w:w="10206" w:type="dxa"/>
            <w:gridSpan w:val="7"/>
            <w:shd w:val="clear" w:color="auto" w:fill="auto"/>
          </w:tcPr>
          <w:p w:rsidR="004F5C14" w:rsidRPr="00CE52EF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CE52EF">
              <w:rPr>
                <w:b/>
                <w:sz w:val="20"/>
                <w:szCs w:val="20"/>
              </w:rPr>
              <w:t>Расходы за счет собственных средств:</w:t>
            </w:r>
          </w:p>
        </w:tc>
      </w:tr>
      <w:tr w:rsidR="004F5C14" w:rsidRPr="002B5958" w:rsidTr="004F5C14">
        <w:trPr>
          <w:trHeight w:val="299"/>
        </w:trPr>
        <w:tc>
          <w:tcPr>
            <w:tcW w:w="5306" w:type="dxa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Calibri"/>
                <w:b/>
                <w:sz w:val="20"/>
                <w:szCs w:val="20"/>
              </w:rPr>
            </w:pPr>
            <w:r w:rsidRPr="00F36597">
              <w:rPr>
                <w:rFonts w:eastAsia="Arial"/>
                <w:b/>
                <w:sz w:val="20"/>
                <w:szCs w:val="20"/>
                <w:lang w:eastAsia="ar-SA"/>
              </w:rPr>
              <w:t>Расходы на оплату труда муниципальным служащим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1 186 018,00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1 186 018,00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1 186 018,00</w:t>
            </w:r>
          </w:p>
        </w:tc>
      </w:tr>
      <w:tr w:rsidR="004F5C14" w:rsidRPr="002B5958" w:rsidTr="004F5C14">
        <w:trPr>
          <w:trHeight w:val="308"/>
        </w:trPr>
        <w:tc>
          <w:tcPr>
            <w:tcW w:w="5306" w:type="dxa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F36597">
              <w:rPr>
                <w:rFonts w:eastAsia="Calibri"/>
                <w:b/>
                <w:sz w:val="20"/>
                <w:szCs w:val="20"/>
              </w:rPr>
              <w:t>Расходы на начисление на фонд оплаты труда муниципальным служащим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230 177,00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192 597,00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184 177,00</w:t>
            </w:r>
          </w:p>
        </w:tc>
      </w:tr>
      <w:tr w:rsidR="004F5C14" w:rsidRPr="002B5958" w:rsidTr="004F5C14">
        <w:trPr>
          <w:trHeight w:val="308"/>
        </w:trPr>
        <w:tc>
          <w:tcPr>
            <w:tcW w:w="5306" w:type="dxa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Calibri"/>
                <w:b/>
                <w:sz w:val="20"/>
                <w:szCs w:val="20"/>
              </w:rPr>
            </w:pPr>
            <w:r w:rsidRPr="00F36597">
              <w:rPr>
                <w:rFonts w:eastAsia="Calibri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нужд: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62 137,00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52 025,27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40 689,00</w:t>
            </w: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 w:rsidRPr="00E55037">
              <w:rPr>
                <w:b/>
                <w:sz w:val="20"/>
                <w:szCs w:val="20"/>
                <w:u w:val="single"/>
                <w:lang w:eastAsia="ar-SA"/>
              </w:rPr>
              <w:t>2024 год</w:t>
            </w:r>
            <w:r w:rsidRPr="00E55037">
              <w:rPr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</w:t>
            </w:r>
            <w:r>
              <w:rPr>
                <w:sz w:val="20"/>
                <w:szCs w:val="20"/>
                <w:lang w:eastAsia="ar-SA"/>
              </w:rPr>
              <w:t>у</w:t>
            </w:r>
            <w:r w:rsidRPr="00B37B9A">
              <w:rPr>
                <w:sz w:val="20"/>
                <w:szCs w:val="20"/>
                <w:lang w:eastAsia="ar-SA"/>
              </w:rPr>
              <w:t>слуги связи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37B9A">
              <w:rPr>
                <w:sz w:val="20"/>
                <w:szCs w:val="20"/>
                <w:lang w:eastAsia="ar-SA"/>
              </w:rPr>
              <w:t>(телефон -</w:t>
            </w:r>
            <w:r>
              <w:rPr>
                <w:sz w:val="20"/>
                <w:szCs w:val="20"/>
                <w:lang w:eastAsia="ar-SA"/>
              </w:rPr>
              <w:t xml:space="preserve">6 </w:t>
            </w:r>
            <w:r w:rsidRPr="00B37B9A">
              <w:rPr>
                <w:sz w:val="20"/>
                <w:szCs w:val="20"/>
                <w:lang w:eastAsia="ar-SA"/>
              </w:rPr>
              <w:t>мес.*</w:t>
            </w:r>
            <w:r>
              <w:rPr>
                <w:sz w:val="20"/>
                <w:szCs w:val="20"/>
                <w:lang w:eastAsia="ar-SA"/>
              </w:rPr>
              <w:t>300</w:t>
            </w:r>
            <w:r w:rsidRPr="00B37B9A">
              <w:rPr>
                <w:sz w:val="20"/>
                <w:szCs w:val="20"/>
                <w:lang w:eastAsia="ar-SA"/>
              </w:rPr>
              <w:t>,00</w:t>
            </w:r>
            <w:r>
              <w:rPr>
                <w:sz w:val="20"/>
                <w:szCs w:val="20"/>
                <w:lang w:eastAsia="ar-SA"/>
              </w:rPr>
              <w:t>руб.= 1 800,00руб.</w:t>
            </w:r>
            <w:r w:rsidRPr="00B37B9A">
              <w:rPr>
                <w:sz w:val="20"/>
                <w:szCs w:val="20"/>
                <w:lang w:eastAsia="ar-SA"/>
              </w:rPr>
              <w:t xml:space="preserve">; </w:t>
            </w:r>
            <w:r>
              <w:rPr>
                <w:sz w:val="20"/>
                <w:szCs w:val="20"/>
                <w:lang w:eastAsia="ar-SA"/>
              </w:rPr>
              <w:t xml:space="preserve">    интернет 6 мес.*800,00 руб.)=4 800,00руб.;                      холодное водоснабжение- 12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*      12куб.м*51,00руб.=7344,00руб.;                                         твердые коммунальные отходы 6 мес.*3,77 </w:t>
            </w:r>
            <w:proofErr w:type="spellStart"/>
            <w:r>
              <w:rPr>
                <w:sz w:val="20"/>
                <w:szCs w:val="20"/>
                <w:lang w:eastAsia="ar-SA"/>
              </w:rPr>
              <w:t>куб.м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*536,00руб.= 12 125,00руб.;                                      с</w:t>
            </w:r>
            <w:r>
              <w:rPr>
                <w:rFonts w:eastAsia="Calibri"/>
                <w:sz w:val="20"/>
                <w:szCs w:val="20"/>
              </w:rPr>
              <w:t>опровождение компьютерного обслуживания  6 мес.* 22</w:t>
            </w:r>
            <w:r w:rsidRPr="00AA36C4">
              <w:rPr>
                <w:rFonts w:eastAsia="Calibri"/>
                <w:sz w:val="20"/>
                <w:szCs w:val="20"/>
              </w:rPr>
              <w:t>00,00 руб.</w:t>
            </w:r>
            <w:r>
              <w:rPr>
                <w:rFonts w:eastAsia="Calibri"/>
                <w:sz w:val="20"/>
                <w:szCs w:val="20"/>
              </w:rPr>
              <w:t>= 13 200,00 руб.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оплата работ, услуг по содержанию имущества (заправка картриджей)6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* 6 шт.*300руб.=10 800,00руб.;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 w:rsidRPr="00F3659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СБис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+  лицензия на 3 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 xml:space="preserve"> = 8 998,00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  <w:r>
              <w:rPr>
                <w:rFonts w:eastAsia="Calibri"/>
                <w:sz w:val="20"/>
                <w:szCs w:val="20"/>
              </w:rPr>
              <w:t>;.</w:t>
            </w:r>
            <w:r w:rsidRPr="008D56C1">
              <w:rPr>
                <w:sz w:val="20"/>
                <w:szCs w:val="20"/>
                <w:lang w:eastAsia="ar-SA"/>
              </w:rPr>
              <w:t xml:space="preserve"> 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 w:rsidRPr="00A02D43">
              <w:rPr>
                <w:sz w:val="20"/>
                <w:szCs w:val="20"/>
                <w:lang w:eastAsia="ar-SA"/>
              </w:rPr>
              <w:t xml:space="preserve">Юридическое сопровождение </w:t>
            </w:r>
            <w:r>
              <w:rPr>
                <w:sz w:val="20"/>
                <w:szCs w:val="20"/>
                <w:lang w:eastAsia="ar-SA"/>
              </w:rPr>
              <w:t xml:space="preserve"> 1м * 3070,00=3 070,</w:t>
            </w:r>
            <w:r w:rsidRPr="00A02D43">
              <w:rPr>
                <w:sz w:val="20"/>
                <w:szCs w:val="20"/>
                <w:lang w:eastAsia="ar-SA"/>
              </w:rPr>
              <w:t>00</w:t>
            </w:r>
          </w:p>
          <w:p w:rsidR="004F5C14" w:rsidRPr="00A02D43" w:rsidRDefault="004F5C14" w:rsidP="0044182F">
            <w:pPr>
              <w:rPr>
                <w:sz w:val="20"/>
                <w:szCs w:val="20"/>
                <w:lang w:eastAsia="ar-SA"/>
              </w:rPr>
            </w:pPr>
          </w:p>
          <w:p w:rsidR="004F5C14" w:rsidRPr="00E55037" w:rsidRDefault="004F5C14" w:rsidP="0044182F">
            <w:pPr>
              <w:rPr>
                <w:b/>
                <w:sz w:val="20"/>
                <w:szCs w:val="20"/>
                <w:lang w:eastAsia="ar-SA"/>
              </w:rPr>
            </w:pPr>
            <w:r w:rsidRPr="00E55037">
              <w:rPr>
                <w:b/>
                <w:sz w:val="20"/>
                <w:szCs w:val="20"/>
                <w:u w:val="single"/>
                <w:lang w:eastAsia="ar-SA"/>
              </w:rPr>
              <w:t>2025 год</w:t>
            </w:r>
            <w:r w:rsidRPr="00E55037">
              <w:rPr>
                <w:b/>
                <w:sz w:val="20"/>
                <w:szCs w:val="20"/>
                <w:lang w:eastAsia="ar-SA"/>
              </w:rPr>
              <w:t xml:space="preserve">  </w:t>
            </w:r>
          </w:p>
          <w:p w:rsidR="004F5C14" w:rsidRDefault="004F5C14" w:rsidP="0044182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(у</w:t>
            </w:r>
            <w:r w:rsidRPr="00B37B9A">
              <w:rPr>
                <w:sz w:val="20"/>
                <w:szCs w:val="20"/>
                <w:lang w:eastAsia="ar-SA"/>
              </w:rPr>
              <w:t>слуги связи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37B9A">
              <w:rPr>
                <w:sz w:val="20"/>
                <w:szCs w:val="20"/>
                <w:lang w:eastAsia="ar-SA"/>
              </w:rPr>
              <w:t>(телефон -</w:t>
            </w:r>
            <w:r>
              <w:rPr>
                <w:sz w:val="20"/>
                <w:szCs w:val="20"/>
                <w:lang w:eastAsia="ar-SA"/>
              </w:rPr>
              <w:t xml:space="preserve">6 </w:t>
            </w:r>
            <w:r w:rsidRPr="00B37B9A">
              <w:rPr>
                <w:sz w:val="20"/>
                <w:szCs w:val="20"/>
                <w:lang w:eastAsia="ar-SA"/>
              </w:rPr>
              <w:t>мес.*</w:t>
            </w:r>
            <w:r>
              <w:rPr>
                <w:sz w:val="20"/>
                <w:szCs w:val="20"/>
                <w:lang w:eastAsia="ar-SA"/>
              </w:rPr>
              <w:t>300</w:t>
            </w:r>
            <w:r w:rsidRPr="00B37B9A">
              <w:rPr>
                <w:sz w:val="20"/>
                <w:szCs w:val="20"/>
                <w:lang w:eastAsia="ar-SA"/>
              </w:rPr>
              <w:t>,00</w:t>
            </w:r>
            <w:r>
              <w:rPr>
                <w:sz w:val="20"/>
                <w:szCs w:val="20"/>
                <w:lang w:eastAsia="ar-SA"/>
              </w:rPr>
              <w:t>руб.= 1 800,00руб.</w:t>
            </w:r>
            <w:r w:rsidRPr="00B37B9A">
              <w:rPr>
                <w:sz w:val="20"/>
                <w:szCs w:val="20"/>
                <w:lang w:eastAsia="ar-SA"/>
              </w:rPr>
              <w:t xml:space="preserve">; </w:t>
            </w:r>
            <w:r>
              <w:rPr>
                <w:sz w:val="20"/>
                <w:szCs w:val="20"/>
                <w:lang w:eastAsia="ar-SA"/>
              </w:rPr>
              <w:t xml:space="preserve">    интернет 6 мес.*800,00 руб.)=4 800,00руб.;                      холодное водоснабжение- 12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*      12куб.м*51,00руб.=7344,00руб.;                                        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твердые коммунальные отходы 6 мес.*3,77 </w:t>
            </w:r>
            <w:proofErr w:type="spellStart"/>
            <w:r>
              <w:rPr>
                <w:sz w:val="20"/>
                <w:szCs w:val="20"/>
                <w:lang w:eastAsia="ar-SA"/>
              </w:rPr>
              <w:t>куб.м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*536,00руб.= 12 125,00руб.; с</w:t>
            </w:r>
            <w:r>
              <w:rPr>
                <w:rFonts w:eastAsia="Calibri"/>
                <w:sz w:val="20"/>
                <w:szCs w:val="20"/>
              </w:rPr>
              <w:t>опровождение  компьютерного обслуживания  3 мес.* 2068,75</w:t>
            </w:r>
            <w:r w:rsidRPr="00AA36C4">
              <w:rPr>
                <w:rFonts w:eastAsia="Calibri"/>
                <w:sz w:val="20"/>
                <w:szCs w:val="20"/>
              </w:rPr>
              <w:t xml:space="preserve"> руб.</w:t>
            </w:r>
            <w:r>
              <w:rPr>
                <w:rFonts w:eastAsia="Calibri"/>
                <w:sz w:val="20"/>
                <w:szCs w:val="20"/>
              </w:rPr>
              <w:t>= 6 206,27 руб.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СЭД Диалог  на 1 кв. 19 750,00 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</w:p>
          <w:p w:rsidR="004F5C14" w:rsidRPr="00E55037" w:rsidRDefault="004F5C14" w:rsidP="0044182F">
            <w:pPr>
              <w:jc w:val="both"/>
              <w:rPr>
                <w:b/>
                <w:sz w:val="20"/>
                <w:szCs w:val="20"/>
                <w:u w:val="single"/>
                <w:lang w:eastAsia="ar-SA"/>
              </w:rPr>
            </w:pPr>
            <w:r w:rsidRPr="00E55037">
              <w:rPr>
                <w:b/>
                <w:sz w:val="20"/>
                <w:szCs w:val="20"/>
                <w:u w:val="single"/>
                <w:lang w:eastAsia="ar-SA"/>
              </w:rPr>
              <w:t>2026 год</w:t>
            </w:r>
          </w:p>
          <w:p w:rsidR="004F5C14" w:rsidRDefault="004F5C14" w:rsidP="0044182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Pr="00B37B9A">
              <w:rPr>
                <w:sz w:val="20"/>
                <w:szCs w:val="20"/>
                <w:lang w:eastAsia="ar-SA"/>
              </w:rPr>
              <w:t>слуги связи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B37B9A">
              <w:rPr>
                <w:sz w:val="20"/>
                <w:szCs w:val="20"/>
                <w:lang w:eastAsia="ar-SA"/>
              </w:rPr>
              <w:t>(телефон -</w:t>
            </w:r>
            <w:r>
              <w:rPr>
                <w:sz w:val="20"/>
                <w:szCs w:val="20"/>
                <w:lang w:eastAsia="ar-SA"/>
              </w:rPr>
              <w:t xml:space="preserve">6 </w:t>
            </w:r>
            <w:r w:rsidRPr="00B37B9A">
              <w:rPr>
                <w:sz w:val="20"/>
                <w:szCs w:val="20"/>
                <w:lang w:eastAsia="ar-SA"/>
              </w:rPr>
              <w:t>мес.*</w:t>
            </w:r>
            <w:r>
              <w:rPr>
                <w:sz w:val="20"/>
                <w:szCs w:val="20"/>
                <w:lang w:eastAsia="ar-SA"/>
              </w:rPr>
              <w:t>300</w:t>
            </w:r>
            <w:r w:rsidRPr="00B37B9A">
              <w:rPr>
                <w:sz w:val="20"/>
                <w:szCs w:val="20"/>
                <w:lang w:eastAsia="ar-SA"/>
              </w:rPr>
              <w:t>,00</w:t>
            </w:r>
            <w:r>
              <w:rPr>
                <w:sz w:val="20"/>
                <w:szCs w:val="20"/>
                <w:lang w:eastAsia="ar-SA"/>
              </w:rPr>
              <w:t>руб.= 1 800,00руб.</w:t>
            </w:r>
            <w:r w:rsidRPr="00B37B9A">
              <w:rPr>
                <w:sz w:val="20"/>
                <w:szCs w:val="20"/>
                <w:lang w:eastAsia="ar-SA"/>
              </w:rPr>
              <w:t xml:space="preserve">; </w:t>
            </w:r>
            <w:r>
              <w:rPr>
                <w:sz w:val="20"/>
                <w:szCs w:val="20"/>
                <w:lang w:eastAsia="ar-SA"/>
              </w:rPr>
              <w:t xml:space="preserve">    интернет 6 мес.*800,00 руб.)=4 800,00руб.;                      холодное водоснабжение- 12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 xml:space="preserve">*      12куб.м*51,00руб.=7344,00руб.;                                         твердые коммунальные отходы 6 мес.*3,77 </w:t>
            </w:r>
            <w:proofErr w:type="spellStart"/>
            <w:r>
              <w:rPr>
                <w:sz w:val="20"/>
                <w:szCs w:val="20"/>
                <w:lang w:eastAsia="ar-SA"/>
              </w:rPr>
              <w:t>куб.м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*536,00руб.= 12 125,00руб.; </w:t>
            </w:r>
            <w:r>
              <w:rPr>
                <w:rFonts w:eastAsia="Calibri"/>
                <w:sz w:val="20"/>
                <w:szCs w:val="20"/>
              </w:rPr>
              <w:t xml:space="preserve">  </w:t>
            </w:r>
          </w:p>
          <w:p w:rsidR="004F5C14" w:rsidRDefault="004F5C14" w:rsidP="0044182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</w:t>
            </w:r>
            <w:r>
              <w:rPr>
                <w:rFonts w:eastAsia="Calibri"/>
                <w:sz w:val="20"/>
                <w:szCs w:val="20"/>
              </w:rPr>
              <w:t>опровождение компьютерного обслуживания  6,6  мес.* 22</w:t>
            </w:r>
            <w:r w:rsidRPr="00AA36C4">
              <w:rPr>
                <w:rFonts w:eastAsia="Calibri"/>
                <w:sz w:val="20"/>
                <w:szCs w:val="20"/>
              </w:rPr>
              <w:t>00,00 руб.</w:t>
            </w:r>
            <w:r>
              <w:rPr>
                <w:rFonts w:eastAsia="Calibri"/>
                <w:sz w:val="20"/>
                <w:szCs w:val="20"/>
              </w:rPr>
              <w:t>= 14 620,00 руб.</w:t>
            </w:r>
            <w:r>
              <w:rPr>
                <w:sz w:val="20"/>
                <w:szCs w:val="20"/>
                <w:lang w:eastAsia="ar-SA"/>
              </w:rPr>
              <w:t>;</w:t>
            </w:r>
          </w:p>
          <w:p w:rsidR="004F5C14" w:rsidRPr="002B5958" w:rsidRDefault="004F5C14" w:rsidP="0044182F">
            <w:pPr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2B5958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E52EF">
              <w:rPr>
                <w:rFonts w:eastAsia="Calibri"/>
                <w:sz w:val="20"/>
                <w:szCs w:val="20"/>
              </w:rPr>
              <w:lastRenderedPageBreak/>
              <w:t>62 137,00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Pr="002B5958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CE52EF">
              <w:rPr>
                <w:rFonts w:eastAsia="Calibri"/>
                <w:sz w:val="20"/>
                <w:szCs w:val="20"/>
              </w:rPr>
              <w:t>52 025,27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  <w:p w:rsidR="004F5C14" w:rsidRPr="00CE52EF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CE52EF">
              <w:rPr>
                <w:rFonts w:eastAsia="Calibri"/>
                <w:sz w:val="20"/>
                <w:szCs w:val="20"/>
              </w:rPr>
              <w:t>40 689,00</w:t>
            </w:r>
          </w:p>
          <w:p w:rsidR="004F5C14" w:rsidRPr="002B5958" w:rsidRDefault="004F5C14" w:rsidP="0044182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Pr="00D70658" w:rsidRDefault="004F5C14" w:rsidP="0044182F">
            <w:pPr>
              <w:rPr>
                <w:sz w:val="20"/>
                <w:szCs w:val="20"/>
                <w:u w:val="single"/>
                <w:lang w:eastAsia="ar-SA"/>
              </w:rPr>
            </w:pPr>
            <w:proofErr w:type="gramStart"/>
            <w:r w:rsidRPr="00D70658">
              <w:rPr>
                <w:rFonts w:eastAsia="Arial"/>
                <w:sz w:val="20"/>
                <w:szCs w:val="20"/>
                <w:lang w:eastAsia="ar-SA"/>
              </w:rPr>
              <w:lastRenderedPageBreak/>
              <w:t>оплата потребления электроэнергии (</w:t>
            </w:r>
            <w:r w:rsidRPr="00D70658">
              <w:rPr>
                <w:sz w:val="20"/>
                <w:szCs w:val="20"/>
              </w:rPr>
              <w:t>электроэнергия –</w:t>
            </w:r>
            <w:r>
              <w:rPr>
                <w:sz w:val="20"/>
                <w:szCs w:val="20"/>
              </w:rPr>
              <w:t xml:space="preserve">           56 332</w:t>
            </w:r>
            <w:r w:rsidRPr="00D70658">
              <w:rPr>
                <w:sz w:val="20"/>
                <w:szCs w:val="20"/>
              </w:rPr>
              <w:t xml:space="preserve">,00 руб., </w:t>
            </w:r>
            <w:r w:rsidRPr="00D70658">
              <w:rPr>
                <w:sz w:val="20"/>
                <w:szCs w:val="20"/>
                <w:shd w:val="clear" w:color="auto" w:fill="FFFFFF"/>
              </w:rPr>
              <w:t xml:space="preserve">из расчета </w:t>
            </w:r>
            <w:r>
              <w:rPr>
                <w:sz w:val="20"/>
                <w:szCs w:val="20"/>
                <w:shd w:val="clear" w:color="auto" w:fill="FFFFFF"/>
              </w:rPr>
              <w:t xml:space="preserve">780,4 </w:t>
            </w:r>
            <w:r w:rsidRPr="00D70658">
              <w:rPr>
                <w:sz w:val="20"/>
                <w:szCs w:val="20"/>
                <w:shd w:val="clear" w:color="auto" w:fill="FFFFFF"/>
              </w:rPr>
              <w:t>кВт*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D70658">
              <w:rPr>
                <w:sz w:val="20"/>
                <w:szCs w:val="20"/>
                <w:shd w:val="clear" w:color="auto" w:fill="FFFFFF"/>
              </w:rPr>
              <w:t xml:space="preserve">мес.*6,015руб. + </w:t>
            </w:r>
            <w:r>
              <w:rPr>
                <w:sz w:val="20"/>
                <w:szCs w:val="20"/>
                <w:shd w:val="clear" w:color="auto" w:fill="FFFFFF"/>
              </w:rPr>
              <w:t xml:space="preserve">706,02 </w:t>
            </w:r>
            <w:proofErr w:type="spellStart"/>
            <w:r w:rsidRPr="00D70658">
              <w:rPr>
                <w:sz w:val="20"/>
                <w:szCs w:val="20"/>
                <w:shd w:val="clear" w:color="auto" w:fill="FFFFFF"/>
              </w:rPr>
              <w:t>кВТ</w:t>
            </w:r>
            <w:proofErr w:type="spellEnd"/>
            <w:r w:rsidRPr="00D70658">
              <w:rPr>
                <w:sz w:val="20"/>
                <w:szCs w:val="20"/>
                <w:shd w:val="clear" w:color="auto" w:fill="FFFFFF"/>
              </w:rPr>
              <w:t>*6мес.*6,649руб. (цена за 1 кВт предусмотрена в соответствии с информацией, предоставленной Государственным комитетом по ценам и тарифам с 01.07.2024 прирост тарифа - 8%)</w:t>
            </w:r>
            <w:r w:rsidRPr="00D70658">
              <w:rPr>
                <w:sz w:val="20"/>
                <w:szCs w:val="20"/>
              </w:rPr>
              <w:t>.)</w:t>
            </w:r>
            <w:r w:rsidRPr="00D70658">
              <w:rPr>
                <w:rFonts w:eastAsia="Arial"/>
                <w:sz w:val="20"/>
                <w:szCs w:val="20"/>
                <w:lang w:eastAsia="ar-SA"/>
              </w:rPr>
              <w:t>, вода (</w:t>
            </w:r>
            <w:r w:rsidRPr="00D70658">
              <w:rPr>
                <w:sz w:val="20"/>
                <w:szCs w:val="20"/>
              </w:rPr>
              <w:t>1 100,00 руб.=2 куб.м.*12 месяцев*44,06руб.)</w:t>
            </w:r>
            <w:proofErr w:type="gramEnd"/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 w:rsidRPr="00D70658">
              <w:rPr>
                <w:rFonts w:eastAsia="Calibri"/>
                <w:sz w:val="20"/>
                <w:szCs w:val="20"/>
              </w:rPr>
              <w:t>56 332,00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47 961,00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59 192,20</w:t>
            </w: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  <w:r w:rsidRPr="004F5C14">
              <w:rPr>
                <w:rFonts w:eastAsia="Calibri"/>
                <w:b/>
                <w:sz w:val="20"/>
                <w:szCs w:val="20"/>
              </w:rPr>
              <w:t xml:space="preserve">Основное </w:t>
            </w:r>
            <w:proofErr w:type="spellStart"/>
            <w:r w:rsidRPr="004F5C14">
              <w:rPr>
                <w:rFonts w:eastAsia="Calibri"/>
                <w:b/>
                <w:sz w:val="20"/>
                <w:szCs w:val="20"/>
              </w:rPr>
              <w:t>мероприятие</w:t>
            </w:r>
            <w:proofErr w:type="gramStart"/>
            <w:r w:rsidRPr="004F5C14">
              <w:rPr>
                <w:rFonts w:eastAsia="Calibri"/>
                <w:b/>
                <w:sz w:val="20"/>
                <w:szCs w:val="20"/>
              </w:rPr>
              <w:t>"П</w:t>
            </w:r>
            <w:proofErr w:type="gramEnd"/>
            <w:r w:rsidRPr="004F5C14">
              <w:rPr>
                <w:rFonts w:eastAsia="Calibri"/>
                <w:b/>
                <w:sz w:val="20"/>
                <w:szCs w:val="20"/>
              </w:rPr>
              <w:t>одготовка</w:t>
            </w:r>
            <w:proofErr w:type="spellEnd"/>
            <w:r w:rsidRPr="004F5C14">
              <w:rPr>
                <w:rFonts w:eastAsia="Calibri"/>
                <w:b/>
                <w:sz w:val="20"/>
                <w:szCs w:val="20"/>
              </w:rPr>
              <w:t xml:space="preserve"> и проведение выборов в местные советы"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128 000,00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F5C14" w:rsidRPr="002B5958" w:rsidTr="004F5C14">
        <w:tc>
          <w:tcPr>
            <w:tcW w:w="5306" w:type="dxa"/>
            <w:shd w:val="clear" w:color="auto" w:fill="auto"/>
          </w:tcPr>
          <w:p w:rsidR="004F5C14" w:rsidRPr="004F5C14" w:rsidRDefault="004F5C14" w:rsidP="0044182F">
            <w:pPr>
              <w:rPr>
                <w:rFonts w:eastAsia="Calibri"/>
                <w:sz w:val="20"/>
                <w:szCs w:val="20"/>
              </w:rPr>
            </w:pPr>
            <w:r w:rsidRPr="004F5C14">
              <w:rPr>
                <w:rFonts w:eastAsia="Calibri"/>
                <w:sz w:val="20"/>
                <w:szCs w:val="20"/>
              </w:rPr>
              <w:t>Расходы на подготовку и проведение выборов депутатов в представительные органы 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Pr="00D70658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128 000,00</w:t>
            </w:r>
          </w:p>
        </w:tc>
        <w:tc>
          <w:tcPr>
            <w:tcW w:w="1694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F5C14" w:rsidRPr="002E6CEE" w:rsidTr="004F5C14">
        <w:trPr>
          <w:trHeight w:val="260"/>
        </w:trPr>
        <w:tc>
          <w:tcPr>
            <w:tcW w:w="10206" w:type="dxa"/>
            <w:gridSpan w:val="7"/>
            <w:shd w:val="clear" w:color="auto" w:fill="auto"/>
          </w:tcPr>
          <w:p w:rsidR="004F5C14" w:rsidRPr="002E6CEE" w:rsidRDefault="004F5C14" w:rsidP="004F5C14">
            <w:pPr>
              <w:pStyle w:val="a4"/>
              <w:numPr>
                <w:ilvl w:val="3"/>
                <w:numId w:val="9"/>
              </w:numPr>
              <w:ind w:left="34" w:firstLine="28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E6CEE">
              <w:rPr>
                <w:rFonts w:eastAsia="Calibri"/>
                <w:b/>
                <w:sz w:val="20"/>
                <w:szCs w:val="20"/>
              </w:rPr>
              <w:t>Расходы за счет иного межбюджетного трансферта бюджетам сельских поселений</w:t>
            </w:r>
            <w:r w:rsidRPr="00333C47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33C47">
              <w:rPr>
                <w:rFonts w:eastAsia="Calibri"/>
                <w:b/>
                <w:sz w:val="20"/>
                <w:szCs w:val="20"/>
              </w:rPr>
              <w:t>из бюджета муниципального образования Белогорский район Республики Крым</w:t>
            </w:r>
            <w:r w:rsidRPr="002E6CEE">
              <w:rPr>
                <w:rFonts w:eastAsia="Calibri"/>
                <w:b/>
                <w:sz w:val="20"/>
                <w:szCs w:val="20"/>
              </w:rPr>
              <w:t>:</w:t>
            </w:r>
          </w:p>
        </w:tc>
      </w:tr>
      <w:tr w:rsidR="004F5C14" w:rsidRPr="00F36597" w:rsidTr="004F5C14">
        <w:tc>
          <w:tcPr>
            <w:tcW w:w="5387" w:type="dxa"/>
            <w:gridSpan w:val="2"/>
            <w:shd w:val="clear" w:color="auto" w:fill="auto"/>
          </w:tcPr>
          <w:p w:rsidR="004F5C14" w:rsidRPr="00F36597" w:rsidRDefault="004F5C14" w:rsidP="004F5C14">
            <w:pPr>
              <w:pStyle w:val="a4"/>
              <w:numPr>
                <w:ilvl w:val="1"/>
                <w:numId w:val="10"/>
              </w:numPr>
              <w:jc w:val="left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F36597">
              <w:rPr>
                <w:rFonts w:eastAsia="Calibri"/>
                <w:b/>
                <w:sz w:val="20"/>
                <w:szCs w:val="20"/>
              </w:rPr>
              <w:t>Расходы на начисление на фонд оплаты труда муниципальным служащим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128 000,00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165 580,00</w:t>
            </w:r>
          </w:p>
        </w:tc>
        <w:tc>
          <w:tcPr>
            <w:tcW w:w="1417" w:type="dxa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174 000,00</w:t>
            </w:r>
          </w:p>
        </w:tc>
      </w:tr>
      <w:tr w:rsidR="004F5C14" w:rsidRPr="002E6CEE" w:rsidTr="004F5C14">
        <w:tc>
          <w:tcPr>
            <w:tcW w:w="5387" w:type="dxa"/>
            <w:gridSpan w:val="2"/>
            <w:shd w:val="clear" w:color="auto" w:fill="auto"/>
          </w:tcPr>
          <w:p w:rsidR="004F5C14" w:rsidRPr="002E6CEE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E6CEE">
              <w:rPr>
                <w:rFonts w:eastAsia="Calibri"/>
                <w:b/>
                <w:sz w:val="20"/>
                <w:szCs w:val="20"/>
              </w:rPr>
              <w:t xml:space="preserve"> Всего расходов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128 000,00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165 580,00</w:t>
            </w:r>
          </w:p>
        </w:tc>
        <w:tc>
          <w:tcPr>
            <w:tcW w:w="1417" w:type="dxa"/>
            <w:shd w:val="clear" w:color="auto" w:fill="auto"/>
          </w:tcPr>
          <w:p w:rsidR="004F5C14" w:rsidRPr="00F36597" w:rsidRDefault="004F5C14" w:rsidP="00441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174 000,00</w:t>
            </w:r>
          </w:p>
        </w:tc>
      </w:tr>
      <w:tr w:rsidR="004F5C14" w:rsidRPr="002E6CEE" w:rsidTr="004F5C14">
        <w:tc>
          <w:tcPr>
            <w:tcW w:w="5387" w:type="dxa"/>
            <w:gridSpan w:val="2"/>
            <w:shd w:val="clear" w:color="auto" w:fill="auto"/>
          </w:tcPr>
          <w:p w:rsidR="004F5C14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5C14" w:rsidRPr="002E6CEE" w:rsidTr="004F5C14">
        <w:tc>
          <w:tcPr>
            <w:tcW w:w="5387" w:type="dxa"/>
            <w:gridSpan w:val="2"/>
            <w:shd w:val="clear" w:color="auto" w:fill="auto"/>
          </w:tcPr>
          <w:p w:rsidR="004F5C14" w:rsidRPr="004F5C14" w:rsidRDefault="004F5C14" w:rsidP="0044182F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F5C14" w:rsidRDefault="004F5C14" w:rsidP="004418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2C91" w:rsidRDefault="00362C91"/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63D74" w:rsidRDefault="00163D74" w:rsidP="00163D74">
      <w:pPr>
        <w:tabs>
          <w:tab w:val="left" w:pos="1118"/>
        </w:tabs>
        <w:spacing w:before="1"/>
        <w:ind w:right="684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977539">
        <w:t>4</w:t>
      </w:r>
      <w:r>
        <w:t xml:space="preserve"> года по 31 декабря </w:t>
      </w:r>
      <w:r w:rsidR="00665B32">
        <w:t>202</w:t>
      </w:r>
      <w:r w:rsidR="00977539">
        <w:t>6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</w:t>
      </w:r>
      <w:proofErr w:type="spellStart"/>
      <w:r>
        <w:t>учѐта</w:t>
      </w:r>
      <w:proofErr w:type="spellEnd"/>
      <w:r>
        <w:t xml:space="preserve">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</w:t>
      </w:r>
      <w:r>
        <w:lastRenderedPageBreak/>
        <w:t xml:space="preserve">поселения </w:t>
      </w:r>
      <w:r>
        <w:rPr>
          <w:sz w:val="22"/>
        </w:rPr>
        <w:t>Белогорского района Республики Крым</w:t>
      </w:r>
      <w:proofErr w:type="gramStart"/>
      <w:r>
        <w:rPr>
          <w:sz w:val="22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 w:rsidP="00F93A7B">
      <w:pPr>
        <w:pStyle w:val="a4"/>
        <w:numPr>
          <w:ilvl w:val="1"/>
          <w:numId w:val="2"/>
        </w:numPr>
        <w:tabs>
          <w:tab w:val="left" w:pos="1228"/>
        </w:tabs>
        <w:ind w:right="347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F93A7B" w:rsidRPr="005C790B" w:rsidRDefault="00F93A7B" w:rsidP="00F93A7B">
      <w:pPr>
        <w:pStyle w:val="a4"/>
        <w:tabs>
          <w:tab w:val="num" w:pos="180"/>
        </w:tabs>
        <w:ind w:firstLine="0"/>
        <w:rPr>
          <w:sz w:val="24"/>
          <w:szCs w:val="24"/>
        </w:rPr>
      </w:pPr>
      <w:r>
        <w:rPr>
          <w:sz w:val="28"/>
          <w:szCs w:val="28"/>
        </w:rPr>
        <w:tab/>
      </w:r>
      <w:r w:rsidRPr="005C790B">
        <w:rPr>
          <w:sz w:val="24"/>
          <w:szCs w:val="24"/>
          <w:highlight w:val="yellow"/>
        </w:rPr>
        <w:t>6.</w:t>
      </w:r>
      <w:r w:rsidRPr="005C790B">
        <w:rPr>
          <w:sz w:val="24"/>
          <w:szCs w:val="24"/>
        </w:rPr>
        <w:t xml:space="preserve">Снижение   числа   нарушений   избирательного законодательства  при  подготовке  и   проведении    выборов в органы местного самоуправления,   повышение активности избирателей  </w:t>
      </w:r>
    </w:p>
    <w:p w:rsidR="00F93A7B" w:rsidRPr="005C790B" w:rsidRDefault="00F93A7B" w:rsidP="00F93A7B">
      <w:pPr>
        <w:pStyle w:val="a4"/>
        <w:ind w:firstLine="0"/>
        <w:rPr>
          <w:sz w:val="24"/>
          <w:szCs w:val="24"/>
        </w:rPr>
      </w:pPr>
      <w:r w:rsidRPr="005C790B">
        <w:rPr>
          <w:sz w:val="24"/>
          <w:szCs w:val="24"/>
        </w:rPr>
        <w:t>-  выборы в органы местного самоуправления признаны состоявшимися;</w:t>
      </w:r>
    </w:p>
    <w:p w:rsidR="00F93A7B" w:rsidRPr="005C790B" w:rsidRDefault="00F93A7B" w:rsidP="00F93A7B">
      <w:pPr>
        <w:pStyle w:val="a4"/>
        <w:ind w:firstLine="0"/>
        <w:rPr>
          <w:sz w:val="24"/>
          <w:szCs w:val="24"/>
        </w:rPr>
      </w:pPr>
      <w:r w:rsidRPr="005C790B">
        <w:rPr>
          <w:sz w:val="24"/>
          <w:szCs w:val="24"/>
        </w:rPr>
        <w:t>-избрание главы муниципального образования;</w:t>
      </w:r>
    </w:p>
    <w:p w:rsidR="00F93A7B" w:rsidRPr="005C790B" w:rsidRDefault="00F93A7B" w:rsidP="00F93A7B">
      <w:pPr>
        <w:ind w:left="-28"/>
        <w:jc w:val="both"/>
        <w:rPr>
          <w:sz w:val="24"/>
          <w:szCs w:val="24"/>
        </w:rPr>
      </w:pPr>
      <w:r w:rsidRPr="005C790B">
        <w:rPr>
          <w:sz w:val="24"/>
          <w:szCs w:val="24"/>
        </w:rPr>
        <w:t xml:space="preserve">    - избрание членов Собрания депутатов в количестве 10 человек;</w:t>
      </w:r>
    </w:p>
    <w:p w:rsidR="00F93A7B" w:rsidRPr="00F93A7B" w:rsidRDefault="00F93A7B" w:rsidP="00F93A7B">
      <w:pPr>
        <w:pStyle w:val="a4"/>
        <w:ind w:firstLine="0"/>
        <w:rPr>
          <w:sz w:val="24"/>
          <w:szCs w:val="24"/>
        </w:rPr>
      </w:pPr>
      <w:r w:rsidRPr="005C790B">
        <w:rPr>
          <w:sz w:val="24"/>
          <w:szCs w:val="24"/>
        </w:rPr>
        <w:t>- отсутствие замечаний по нарушению избирательных прав жителей Зыбинского  сельского поселения в ходе подготовки и проведения выборов.</w:t>
      </w:r>
    </w:p>
    <w:p w:rsidR="00F93A7B" w:rsidRPr="00F93A7B" w:rsidRDefault="00F93A7B" w:rsidP="00F93A7B">
      <w:pPr>
        <w:pStyle w:val="a4"/>
        <w:tabs>
          <w:tab w:val="left" w:pos="1247"/>
        </w:tabs>
        <w:spacing w:before="1"/>
        <w:ind w:left="929" w:right="683" w:firstLine="0"/>
        <w:jc w:val="center"/>
        <w:rPr>
          <w:sz w:val="24"/>
          <w:szCs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 w:rsidR="00A4750F"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7D3C4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7D3C4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977539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4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977539">
              <w:rPr>
                <w:sz w:val="24"/>
              </w:rPr>
              <w:t>6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F93A7B">
        <w:trPr>
          <w:trHeight w:val="1104"/>
        </w:trPr>
        <w:tc>
          <w:tcPr>
            <w:tcW w:w="658" w:type="dxa"/>
          </w:tcPr>
          <w:p w:rsidR="00F93A7B" w:rsidRDefault="00F93A7B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</w:p>
        </w:tc>
        <w:tc>
          <w:tcPr>
            <w:tcW w:w="5265" w:type="dxa"/>
          </w:tcPr>
          <w:p w:rsidR="00F93A7B" w:rsidRDefault="00F93A7B">
            <w:pPr>
              <w:pStyle w:val="TableParagraph"/>
              <w:ind w:left="104" w:right="91"/>
              <w:rPr>
                <w:sz w:val="24"/>
              </w:rPr>
            </w:pPr>
          </w:p>
        </w:tc>
        <w:tc>
          <w:tcPr>
            <w:tcW w:w="1845" w:type="dxa"/>
          </w:tcPr>
          <w:p w:rsidR="00F93A7B" w:rsidRDefault="00F93A7B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</w:p>
        </w:tc>
        <w:tc>
          <w:tcPr>
            <w:tcW w:w="2270" w:type="dxa"/>
          </w:tcPr>
          <w:p w:rsidR="00F93A7B" w:rsidRDefault="00F93A7B">
            <w:pPr>
              <w:pStyle w:val="TableParagraph"/>
              <w:ind w:left="102" w:right="548"/>
              <w:rPr>
                <w:sz w:val="24"/>
              </w:rPr>
            </w:pP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EC"/>
    <w:multiLevelType w:val="multilevel"/>
    <w:tmpl w:val="0E3660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2">
    <w:nsid w:val="23BC2E33"/>
    <w:multiLevelType w:val="hybridMultilevel"/>
    <w:tmpl w:val="5C627828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3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4">
    <w:nsid w:val="2C6E445A"/>
    <w:multiLevelType w:val="multilevel"/>
    <w:tmpl w:val="EB1AFBD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eastAsia="Arial" w:hint="default"/>
      </w:rPr>
    </w:lvl>
  </w:abstractNum>
  <w:abstractNum w:abstractNumId="5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6">
    <w:nsid w:val="4E851066"/>
    <w:multiLevelType w:val="multilevel"/>
    <w:tmpl w:val="9502E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7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9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10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36B4A"/>
    <w:rsid w:val="0009585F"/>
    <w:rsid w:val="000D78F1"/>
    <w:rsid w:val="000E5409"/>
    <w:rsid w:val="000F5A06"/>
    <w:rsid w:val="00126B26"/>
    <w:rsid w:val="00163D74"/>
    <w:rsid w:val="0017053E"/>
    <w:rsid w:val="001B3873"/>
    <w:rsid w:val="001D5F81"/>
    <w:rsid w:val="001E114C"/>
    <w:rsid w:val="001E7B45"/>
    <w:rsid w:val="00233682"/>
    <w:rsid w:val="00255147"/>
    <w:rsid w:val="00270465"/>
    <w:rsid w:val="00271A1E"/>
    <w:rsid w:val="0028567B"/>
    <w:rsid w:val="00334987"/>
    <w:rsid w:val="00362C91"/>
    <w:rsid w:val="003860EF"/>
    <w:rsid w:val="003B1B37"/>
    <w:rsid w:val="003D122F"/>
    <w:rsid w:val="003F312D"/>
    <w:rsid w:val="0042003D"/>
    <w:rsid w:val="00490010"/>
    <w:rsid w:val="00496844"/>
    <w:rsid w:val="004F5C14"/>
    <w:rsid w:val="0051727B"/>
    <w:rsid w:val="005631F6"/>
    <w:rsid w:val="005C2148"/>
    <w:rsid w:val="005C790B"/>
    <w:rsid w:val="005D435E"/>
    <w:rsid w:val="005E1899"/>
    <w:rsid w:val="005E22A7"/>
    <w:rsid w:val="005E3BAF"/>
    <w:rsid w:val="006162D8"/>
    <w:rsid w:val="0062034F"/>
    <w:rsid w:val="00665B32"/>
    <w:rsid w:val="00667A1D"/>
    <w:rsid w:val="00672C91"/>
    <w:rsid w:val="00686DBA"/>
    <w:rsid w:val="006F1B72"/>
    <w:rsid w:val="006F490E"/>
    <w:rsid w:val="006F65D9"/>
    <w:rsid w:val="007642BE"/>
    <w:rsid w:val="007912A0"/>
    <w:rsid w:val="007B5B7D"/>
    <w:rsid w:val="007D33E4"/>
    <w:rsid w:val="007D3C4E"/>
    <w:rsid w:val="0082002E"/>
    <w:rsid w:val="008466C8"/>
    <w:rsid w:val="008646C5"/>
    <w:rsid w:val="0087251D"/>
    <w:rsid w:val="00885B5D"/>
    <w:rsid w:val="008B38EC"/>
    <w:rsid w:val="008B610C"/>
    <w:rsid w:val="008C69CA"/>
    <w:rsid w:val="00905E0D"/>
    <w:rsid w:val="00977539"/>
    <w:rsid w:val="00990438"/>
    <w:rsid w:val="009A7432"/>
    <w:rsid w:val="00A2148F"/>
    <w:rsid w:val="00A4750F"/>
    <w:rsid w:val="00A56783"/>
    <w:rsid w:val="00AC725C"/>
    <w:rsid w:val="00B33F4E"/>
    <w:rsid w:val="00B50866"/>
    <w:rsid w:val="00B66A2D"/>
    <w:rsid w:val="00B85D4F"/>
    <w:rsid w:val="00BA335A"/>
    <w:rsid w:val="00BB3171"/>
    <w:rsid w:val="00C72B70"/>
    <w:rsid w:val="00CF740D"/>
    <w:rsid w:val="00D3029D"/>
    <w:rsid w:val="00DA3705"/>
    <w:rsid w:val="00DA4585"/>
    <w:rsid w:val="00DB0C91"/>
    <w:rsid w:val="00DB3B7D"/>
    <w:rsid w:val="00DE2652"/>
    <w:rsid w:val="00EC3462"/>
    <w:rsid w:val="00F37C5F"/>
    <w:rsid w:val="00F93A7B"/>
    <w:rsid w:val="00FB6FA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93A7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Знак"/>
    <w:basedOn w:val="a"/>
    <w:rsid w:val="00F93A7B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F93A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93A7B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a">
    <w:name w:val="Знак"/>
    <w:basedOn w:val="a"/>
    <w:rsid w:val="00F93A7B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F93A7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C171-FA59-452B-8D70-CA61CE49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2022-10-11T04:14:00Z</cp:lastPrinted>
  <dcterms:created xsi:type="dcterms:W3CDTF">2023-12-12T13:24:00Z</dcterms:created>
  <dcterms:modified xsi:type="dcterms:W3CDTF">2023-12-12T14:25:00Z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