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24" w:rsidRDefault="008E487E" w:rsidP="00A41D94">
      <w:pPr>
        <w:pStyle w:val="a3"/>
        <w:ind w:left="4321"/>
        <w:rPr>
          <w:sz w:val="17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0669B81C" wp14:editId="20C8C7E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0230" cy="659765"/>
            <wp:effectExtent l="0" t="0" r="1270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D94">
        <w:rPr>
          <w:sz w:val="20"/>
        </w:rPr>
        <w:br w:type="textWrapping" w:clear="all"/>
      </w:r>
    </w:p>
    <w:p w:rsidR="00B67324" w:rsidRPr="00EE56DC" w:rsidRDefault="008E487E">
      <w:pPr>
        <w:pStyle w:val="1"/>
        <w:spacing w:before="90"/>
        <w:ind w:left="3362" w:right="3371" w:hanging="1"/>
        <w:jc w:val="center"/>
        <w:rPr>
          <w:b w:val="0"/>
        </w:rPr>
      </w:pPr>
      <w:r w:rsidRPr="00EE56DC">
        <w:rPr>
          <w:b w:val="0"/>
        </w:rPr>
        <w:t>РЕСПУБЛИКА КРЫМ</w:t>
      </w:r>
      <w:r w:rsidRPr="00EE56DC">
        <w:rPr>
          <w:b w:val="0"/>
          <w:spacing w:val="1"/>
        </w:rPr>
        <w:t xml:space="preserve"> </w:t>
      </w:r>
      <w:r w:rsidR="00A41D94" w:rsidRPr="00EE56DC">
        <w:rPr>
          <w:b w:val="0"/>
          <w:spacing w:val="1"/>
        </w:rPr>
        <w:t xml:space="preserve">                    </w:t>
      </w:r>
      <w:r w:rsidRPr="00EE56DC">
        <w:rPr>
          <w:b w:val="0"/>
        </w:rPr>
        <w:t>БЕЛОГОРСКИЙ РАЙОН</w:t>
      </w:r>
      <w:r w:rsidRPr="00EE56DC">
        <w:rPr>
          <w:b w:val="0"/>
          <w:spacing w:val="-57"/>
        </w:rPr>
        <w:t xml:space="preserve"> </w:t>
      </w:r>
      <w:r w:rsidRPr="00EE56DC">
        <w:rPr>
          <w:b w:val="0"/>
        </w:rPr>
        <w:t>АДМИНИСТРАЦИЯ</w:t>
      </w:r>
    </w:p>
    <w:p w:rsidR="00B67324" w:rsidRPr="00EE56DC" w:rsidRDefault="008A3570">
      <w:pPr>
        <w:spacing w:line="480" w:lineRule="auto"/>
        <w:ind w:left="1970" w:right="1977"/>
        <w:jc w:val="center"/>
        <w:rPr>
          <w:sz w:val="24"/>
        </w:rPr>
      </w:pPr>
      <w:r>
        <w:rPr>
          <w:sz w:val="24"/>
        </w:rPr>
        <w:t>ЗЫБИНСКОГО</w:t>
      </w:r>
      <w:r w:rsidR="008E487E" w:rsidRPr="00EE56DC">
        <w:rPr>
          <w:sz w:val="24"/>
        </w:rPr>
        <w:t xml:space="preserve"> СЕЛЬСКОГО ПОСЕЛЕНИЯ</w:t>
      </w:r>
      <w:r w:rsidR="008E487E" w:rsidRPr="00EE56DC">
        <w:rPr>
          <w:spacing w:val="-57"/>
          <w:sz w:val="24"/>
        </w:rPr>
        <w:t xml:space="preserve"> </w:t>
      </w:r>
      <w:r w:rsidR="008E487E" w:rsidRPr="00EE56DC">
        <w:rPr>
          <w:sz w:val="24"/>
        </w:rPr>
        <w:t>ПОСТАНОВЛЕНИЕ</w:t>
      </w:r>
    </w:p>
    <w:p w:rsidR="00B67324" w:rsidRPr="00EE56DC" w:rsidRDefault="008A3570" w:rsidP="00EE56DC">
      <w:pPr>
        <w:pStyle w:val="1"/>
        <w:tabs>
          <w:tab w:val="left" w:pos="3757"/>
          <w:tab w:val="left" w:pos="7234"/>
        </w:tabs>
        <w:ind w:left="100"/>
        <w:rPr>
          <w:b w:val="0"/>
        </w:rPr>
      </w:pPr>
      <w:r>
        <w:rPr>
          <w:b w:val="0"/>
        </w:rPr>
        <w:t xml:space="preserve">       </w:t>
      </w:r>
      <w:r w:rsidR="002D1A77">
        <w:rPr>
          <w:b w:val="0"/>
        </w:rPr>
        <w:t>09</w:t>
      </w:r>
      <w:r>
        <w:rPr>
          <w:b w:val="0"/>
        </w:rPr>
        <w:t xml:space="preserve">  </w:t>
      </w:r>
      <w:r w:rsidR="008E487E" w:rsidRPr="00EE56DC">
        <w:rPr>
          <w:b w:val="0"/>
          <w:spacing w:val="-2"/>
        </w:rPr>
        <w:t xml:space="preserve"> </w:t>
      </w:r>
      <w:r w:rsidR="00DE7F1E" w:rsidRPr="00EE56DC">
        <w:rPr>
          <w:b w:val="0"/>
        </w:rPr>
        <w:t>ию</w:t>
      </w:r>
      <w:r>
        <w:rPr>
          <w:b w:val="0"/>
        </w:rPr>
        <w:t>ня</w:t>
      </w:r>
      <w:r w:rsidR="008E487E" w:rsidRPr="00EE56DC">
        <w:rPr>
          <w:b w:val="0"/>
          <w:spacing w:val="-3"/>
        </w:rPr>
        <w:t xml:space="preserve"> </w:t>
      </w:r>
      <w:r w:rsidR="008E487E" w:rsidRPr="00EE56DC">
        <w:rPr>
          <w:b w:val="0"/>
        </w:rPr>
        <w:t>202</w:t>
      </w:r>
      <w:r>
        <w:rPr>
          <w:b w:val="0"/>
        </w:rPr>
        <w:t>3</w:t>
      </w:r>
      <w:r w:rsidR="008E487E" w:rsidRPr="00EE56DC">
        <w:rPr>
          <w:b w:val="0"/>
        </w:rPr>
        <w:t>г.</w:t>
      </w:r>
      <w:r w:rsidR="00EE56DC" w:rsidRPr="00EE56DC">
        <w:rPr>
          <w:b w:val="0"/>
        </w:rPr>
        <w:tab/>
        <w:t xml:space="preserve">с. </w:t>
      </w:r>
      <w:r>
        <w:rPr>
          <w:b w:val="0"/>
        </w:rPr>
        <w:t>Зыбины</w:t>
      </w:r>
      <w:r w:rsidR="00EE56DC" w:rsidRPr="00EE56DC">
        <w:rPr>
          <w:b w:val="0"/>
        </w:rPr>
        <w:tab/>
      </w:r>
      <w:r w:rsidR="008E487E" w:rsidRPr="00EE56DC">
        <w:rPr>
          <w:b w:val="0"/>
        </w:rPr>
        <w:tab/>
        <w:t xml:space="preserve">№ </w:t>
      </w:r>
      <w:r w:rsidR="002D1A77">
        <w:rPr>
          <w:b w:val="0"/>
        </w:rPr>
        <w:t>90</w:t>
      </w:r>
    </w:p>
    <w:p w:rsidR="00B67324" w:rsidRDefault="00B67324">
      <w:pPr>
        <w:pStyle w:val="a3"/>
        <w:rPr>
          <w:b/>
          <w:sz w:val="26"/>
        </w:rPr>
      </w:pPr>
    </w:p>
    <w:p w:rsidR="005E3B1C" w:rsidRPr="0032063C" w:rsidRDefault="005E3B1C">
      <w:pPr>
        <w:pStyle w:val="a3"/>
      </w:pPr>
      <w:r w:rsidRPr="0032063C">
        <w:t xml:space="preserve">О мерах по реализации положений части 2 статьи 15 </w:t>
      </w:r>
      <w:proofErr w:type="gramStart"/>
      <w:r w:rsidRPr="0032063C">
        <w:t>Федерального</w:t>
      </w:r>
      <w:proofErr w:type="gramEnd"/>
    </w:p>
    <w:p w:rsidR="005E3B1C" w:rsidRPr="0032063C" w:rsidRDefault="005E3B1C">
      <w:pPr>
        <w:pStyle w:val="a3"/>
      </w:pPr>
      <w:r w:rsidRPr="0032063C">
        <w:t>закона от 8 марта 2022 года № 46-ФЗ</w:t>
      </w:r>
      <w:r w:rsidR="008A3570">
        <w:t xml:space="preserve"> </w:t>
      </w:r>
      <w:r w:rsidRPr="0032063C">
        <w:t xml:space="preserve">«О внесении изменений в </w:t>
      </w:r>
      <w:proofErr w:type="gramStart"/>
      <w:r w:rsidRPr="0032063C">
        <w:t>отдельные</w:t>
      </w:r>
      <w:proofErr w:type="gramEnd"/>
      <w:r w:rsidRPr="0032063C">
        <w:t xml:space="preserve"> </w:t>
      </w:r>
    </w:p>
    <w:p w:rsidR="00B67324" w:rsidRDefault="005E3B1C">
      <w:pPr>
        <w:pStyle w:val="a3"/>
      </w:pPr>
      <w:r w:rsidRPr="0032063C">
        <w:t>законодательные акты Российской Федерации</w:t>
      </w:r>
      <w:r w:rsidR="00EE56DC">
        <w:t>»</w:t>
      </w:r>
    </w:p>
    <w:p w:rsidR="00506179" w:rsidRPr="0032063C" w:rsidRDefault="00506179">
      <w:pPr>
        <w:pStyle w:val="a3"/>
        <w:rPr>
          <w:b/>
          <w:sz w:val="26"/>
        </w:rPr>
      </w:pPr>
    </w:p>
    <w:p w:rsidR="00B67324" w:rsidRDefault="00FE0632">
      <w:pPr>
        <w:pStyle w:val="a3"/>
        <w:ind w:left="100" w:right="107" w:firstLine="566"/>
        <w:jc w:val="both"/>
      </w:pPr>
      <w:r w:rsidRPr="007F1FB0">
        <w:t xml:space="preserve">В соответствии с частью 2 статьи 15 Федерального закона от 8 марта 2022 года </w:t>
      </w:r>
      <w:r>
        <w:br/>
      </w:r>
      <w:r w:rsidRPr="007F1FB0">
        <w:t>№ 46-ФЗ «О внесении изменений в отдельные законодательные акты Российской Федерации», постановлением Совета министров</w:t>
      </w:r>
      <w:r>
        <w:t xml:space="preserve"> Республики Крым</w:t>
      </w:r>
      <w:r w:rsidRPr="007F1FB0">
        <w:t xml:space="preserve"> от 29 марта 2022 года </w:t>
      </w:r>
      <w:r>
        <w:br/>
      </w:r>
      <w:proofErr w:type="gramStart"/>
      <w:r w:rsidRPr="007F1FB0">
        <w:t xml:space="preserve">№ 182 «О мерах по реализации положений части 2 статьи 15 Федерального закона </w:t>
      </w:r>
      <w:r>
        <w:br/>
      </w:r>
      <w:r w:rsidRPr="007F1FB0">
        <w:t>от 8 марта 2022 года № 46 «О внесении изменений в отдельные законодательные акты Российской Федерации»,</w:t>
      </w:r>
      <w:r>
        <w:t xml:space="preserve"> а так же</w:t>
      </w:r>
      <w:r w:rsidRPr="007F1FB0">
        <w:t xml:space="preserve"> в целях реализации Федерального закона</w:t>
      </w:r>
      <w:r>
        <w:br/>
      </w:r>
      <w:r w:rsidRPr="007F1FB0">
        <w:t>от 05 апреля 2013 г. №44-ФЗ «О контрактной системе в сфере закупок товаров, работ, услуг для обеспечения государственных и муниципальных нужд</w:t>
      </w:r>
      <w:r w:rsidR="008E487E">
        <w:t>,</w:t>
      </w:r>
      <w:r w:rsidR="008E487E">
        <w:rPr>
          <w:spacing w:val="-1"/>
        </w:rPr>
        <w:t xml:space="preserve"> </w:t>
      </w:r>
      <w:r w:rsidR="008E487E">
        <w:t>администрация</w:t>
      </w:r>
      <w:r w:rsidR="008E487E">
        <w:rPr>
          <w:spacing w:val="-1"/>
        </w:rPr>
        <w:t xml:space="preserve"> </w:t>
      </w:r>
      <w:r w:rsidR="008A3570">
        <w:t>Зыбинского</w:t>
      </w:r>
      <w:r w:rsidR="008E487E">
        <w:rPr>
          <w:spacing w:val="-1"/>
        </w:rPr>
        <w:t xml:space="preserve"> </w:t>
      </w:r>
      <w:r w:rsidR="008E487E">
        <w:t>сельского поселения,</w:t>
      </w:r>
      <w:proofErr w:type="gramEnd"/>
    </w:p>
    <w:p w:rsidR="00B67324" w:rsidRDefault="00B67324">
      <w:pPr>
        <w:pStyle w:val="a3"/>
      </w:pPr>
    </w:p>
    <w:p w:rsidR="00B67324" w:rsidRDefault="008E487E" w:rsidP="00506179">
      <w:pPr>
        <w:pStyle w:val="1"/>
        <w:spacing w:before="1"/>
        <w:ind w:right="1975"/>
        <w:jc w:val="center"/>
      </w:pPr>
      <w:r>
        <w:t>ПОСТАНОВЛЯЕТ:</w:t>
      </w:r>
    </w:p>
    <w:p w:rsidR="00FE0632" w:rsidRDefault="00FE0632" w:rsidP="00C12CB5">
      <w:pPr>
        <w:pStyle w:val="a3"/>
        <w:ind w:left="100" w:right="108" w:firstLine="326"/>
        <w:jc w:val="both"/>
      </w:pPr>
      <w:r>
        <w:t xml:space="preserve">1. Создать Комиссию по согласованию закупок у единственного поставщика для обеспечения муниципальных нужд администрации </w:t>
      </w:r>
      <w:r w:rsidR="008A3570">
        <w:t>Зыбинского</w:t>
      </w:r>
      <w:r w:rsidR="004B5DCA">
        <w:t xml:space="preserve"> сельского поселения </w:t>
      </w:r>
      <w:r>
        <w:t>Белогорского района Республики Крым (далее – Комиссия) в составе согласно Приложению № 1.</w:t>
      </w:r>
    </w:p>
    <w:p w:rsidR="00FE0632" w:rsidRDefault="00FE0632" w:rsidP="00C12CB5">
      <w:pPr>
        <w:pStyle w:val="a3"/>
        <w:ind w:left="100" w:right="108" w:firstLine="326"/>
        <w:jc w:val="both"/>
      </w:pPr>
      <w:r>
        <w:t>2. Утвердить положение о Комиссии согласно Приложению № 2.</w:t>
      </w:r>
    </w:p>
    <w:p w:rsidR="00FE0632" w:rsidRDefault="00FE0632" w:rsidP="00C12CB5">
      <w:pPr>
        <w:pStyle w:val="a3"/>
        <w:ind w:left="100" w:right="108" w:firstLine="326"/>
        <w:jc w:val="both"/>
      </w:pPr>
      <w:r>
        <w:t xml:space="preserve">3. Комиссия осуществляет деятельность в соответствии с постановлением Совета министров Республики Крым от 29 марта 2022 года № 182 «О мерах по реализации положений части 2 статьи 15 Федерального закона от 8 марта 2022 года № 46 «О внесении изменений в отдельные законодательные акты Российской Федерации». </w:t>
      </w:r>
    </w:p>
    <w:p w:rsidR="00EE56DC" w:rsidRDefault="00FE0632" w:rsidP="00C12CB5">
      <w:pPr>
        <w:pStyle w:val="a3"/>
        <w:ind w:left="100" w:right="108" w:firstLine="326"/>
        <w:jc w:val="both"/>
      </w:pPr>
      <w:r>
        <w:rPr>
          <w:spacing w:val="1"/>
        </w:rPr>
        <w:t>4</w:t>
      </w:r>
      <w:r w:rsidR="00EE56DC">
        <w:rPr>
          <w:spacing w:val="1"/>
        </w:rPr>
        <w:t xml:space="preserve">. </w:t>
      </w:r>
      <w:r w:rsidR="00EE56DC" w:rsidRPr="00EE56DC">
        <w:t xml:space="preserve"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r w:rsidR="008A3570">
        <w:t>Зыбинское</w:t>
      </w:r>
      <w:r w:rsidR="00EE56DC" w:rsidRPr="00EE56DC">
        <w:t xml:space="preserve"> сельское поселение.</w:t>
      </w:r>
    </w:p>
    <w:p w:rsidR="00B67324" w:rsidRDefault="00FE0632" w:rsidP="00C12CB5">
      <w:pPr>
        <w:pStyle w:val="a3"/>
        <w:ind w:left="100" w:right="108" w:firstLine="326"/>
        <w:jc w:val="both"/>
      </w:pPr>
      <w:r>
        <w:t>5</w:t>
      </w:r>
      <w:r w:rsidR="008E487E">
        <w:t>.Контроль</w:t>
      </w:r>
      <w:r w:rsidR="008E487E">
        <w:rPr>
          <w:spacing w:val="-3"/>
        </w:rPr>
        <w:t xml:space="preserve"> </w:t>
      </w:r>
      <w:r w:rsidR="008E487E">
        <w:t>за</w:t>
      </w:r>
      <w:r w:rsidR="008E487E">
        <w:rPr>
          <w:spacing w:val="-3"/>
        </w:rPr>
        <w:t xml:space="preserve"> </w:t>
      </w:r>
      <w:r w:rsidR="008E487E">
        <w:t>исполнением</w:t>
      </w:r>
      <w:r w:rsidR="008E487E">
        <w:rPr>
          <w:spacing w:val="-3"/>
        </w:rPr>
        <w:t xml:space="preserve"> </w:t>
      </w:r>
      <w:r w:rsidR="008E487E">
        <w:t>постановления</w:t>
      </w:r>
      <w:r w:rsidR="008E487E">
        <w:rPr>
          <w:spacing w:val="-2"/>
        </w:rPr>
        <w:t xml:space="preserve"> </w:t>
      </w:r>
      <w:r w:rsidR="008E487E">
        <w:t>оставляю</w:t>
      </w:r>
      <w:r w:rsidR="008E487E">
        <w:rPr>
          <w:spacing w:val="-2"/>
        </w:rPr>
        <w:t xml:space="preserve"> </w:t>
      </w:r>
      <w:r w:rsidR="008E487E">
        <w:t>за</w:t>
      </w:r>
      <w:r w:rsidR="008E487E">
        <w:rPr>
          <w:spacing w:val="-4"/>
        </w:rPr>
        <w:t xml:space="preserve"> </w:t>
      </w:r>
      <w:r w:rsidR="008E487E">
        <w:t>собой.</w:t>
      </w:r>
    </w:p>
    <w:p w:rsidR="00B67324" w:rsidRDefault="00B67324">
      <w:pPr>
        <w:pStyle w:val="a3"/>
        <w:rPr>
          <w:sz w:val="26"/>
        </w:rPr>
      </w:pPr>
    </w:p>
    <w:p w:rsidR="00B67324" w:rsidRDefault="00B67324">
      <w:pPr>
        <w:pStyle w:val="a3"/>
        <w:rPr>
          <w:sz w:val="26"/>
        </w:rPr>
      </w:pPr>
    </w:p>
    <w:p w:rsidR="00B67324" w:rsidRDefault="008E487E" w:rsidP="00C12CB5">
      <w:pPr>
        <w:pStyle w:val="a3"/>
        <w:spacing w:before="161"/>
        <w:ind w:right="4527"/>
      </w:pPr>
      <w:r>
        <w:t xml:space="preserve">Председатель </w:t>
      </w:r>
      <w:r w:rsidR="008A3570">
        <w:t>Зыбинского</w:t>
      </w:r>
      <w:r>
        <w:t xml:space="preserve"> </w:t>
      </w:r>
      <w:proofErr w:type="gramStart"/>
      <w:r>
        <w:t>сельского</w:t>
      </w:r>
      <w:proofErr w:type="gramEnd"/>
      <w:r>
        <w:rPr>
          <w:spacing w:val="1"/>
        </w:rPr>
        <w:t xml:space="preserve"> </w:t>
      </w:r>
      <w:r>
        <w:t>совета-глава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 w:rsidR="008A3570">
        <w:t>Зыбинского</w:t>
      </w:r>
    </w:p>
    <w:p w:rsidR="00B67324" w:rsidRDefault="008E487E" w:rsidP="00C12CB5">
      <w:pPr>
        <w:pStyle w:val="a3"/>
        <w:tabs>
          <w:tab w:val="left" w:pos="6521"/>
        </w:tabs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</w:r>
      <w:r w:rsidR="008A3570">
        <w:t>Т.А.</w:t>
      </w:r>
      <w:r>
        <w:rPr>
          <w:spacing w:val="-1"/>
        </w:rPr>
        <w:t xml:space="preserve"> </w:t>
      </w:r>
      <w:r w:rsidR="008A3570">
        <w:t>Книжник</w:t>
      </w:r>
    </w:p>
    <w:p w:rsidR="00B67324" w:rsidRDefault="00B67324">
      <w:pPr>
        <w:spacing w:line="275" w:lineRule="exact"/>
        <w:sectPr w:rsidR="00B67324" w:rsidSect="00A41D94">
          <w:type w:val="continuous"/>
          <w:pgSz w:w="11910" w:h="16840"/>
          <w:pgMar w:top="709" w:right="880" w:bottom="280" w:left="1460" w:header="720" w:footer="720" w:gutter="0"/>
          <w:cols w:space="720"/>
        </w:sectPr>
      </w:pPr>
    </w:p>
    <w:p w:rsidR="00B67324" w:rsidRPr="005D22AA" w:rsidRDefault="008E487E">
      <w:pPr>
        <w:pStyle w:val="1"/>
        <w:spacing w:before="64"/>
        <w:ind w:left="5203"/>
        <w:rPr>
          <w:b w:val="0"/>
        </w:rPr>
      </w:pPr>
      <w:r w:rsidRPr="005D22AA">
        <w:rPr>
          <w:b w:val="0"/>
        </w:rPr>
        <w:lastRenderedPageBreak/>
        <w:t>Приложение</w:t>
      </w:r>
      <w:r w:rsidR="00321776" w:rsidRPr="005D22AA">
        <w:rPr>
          <w:b w:val="0"/>
        </w:rPr>
        <w:t xml:space="preserve"> №1</w:t>
      </w:r>
    </w:p>
    <w:p w:rsidR="00B67324" w:rsidRDefault="008E487E">
      <w:pPr>
        <w:pStyle w:val="a3"/>
        <w:ind w:left="5203"/>
      </w:pPr>
      <w:r>
        <w:t>к</w:t>
      </w:r>
      <w:r>
        <w:rPr>
          <w:spacing w:val="-4"/>
        </w:rPr>
        <w:t xml:space="preserve"> </w:t>
      </w:r>
      <w:r>
        <w:t>постановлению</w:t>
      </w:r>
      <w:r>
        <w:rPr>
          <w:spacing w:val="-3"/>
        </w:rPr>
        <w:t xml:space="preserve"> </w:t>
      </w:r>
      <w:r>
        <w:t>администрации</w:t>
      </w:r>
    </w:p>
    <w:p w:rsidR="00B67324" w:rsidRDefault="008A3570" w:rsidP="002D1A77">
      <w:pPr>
        <w:pStyle w:val="a3"/>
        <w:tabs>
          <w:tab w:val="left" w:pos="9455"/>
        </w:tabs>
        <w:spacing w:before="1"/>
        <w:ind w:left="5203" w:right="269"/>
      </w:pPr>
      <w:r>
        <w:t>Зыбинского</w:t>
      </w:r>
      <w:r w:rsidR="008E487E">
        <w:t xml:space="preserve"> сельского поселения</w:t>
      </w:r>
      <w:r w:rsidR="008E487E">
        <w:rPr>
          <w:spacing w:val="1"/>
        </w:rPr>
        <w:t xml:space="preserve"> </w:t>
      </w:r>
      <w:r w:rsidR="008E487E">
        <w:t>Белогорского района Республики Крым</w:t>
      </w:r>
      <w:r w:rsidR="008E487E">
        <w:rPr>
          <w:spacing w:val="-57"/>
        </w:rPr>
        <w:t xml:space="preserve"> </w:t>
      </w:r>
      <w:r w:rsidR="00760060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2D1A77">
        <w:rPr>
          <w:spacing w:val="-57"/>
        </w:rPr>
        <w:t xml:space="preserve">                  </w:t>
      </w:r>
      <w:r w:rsidR="008E487E">
        <w:t>от</w:t>
      </w:r>
      <w:r w:rsidR="008E487E">
        <w:rPr>
          <w:spacing w:val="-1"/>
        </w:rPr>
        <w:t xml:space="preserve"> </w:t>
      </w:r>
      <w:r w:rsidR="008E487E">
        <w:t>«</w:t>
      </w:r>
      <w:r>
        <w:t xml:space="preserve"> </w:t>
      </w:r>
      <w:r w:rsidR="002D1A77">
        <w:t>09</w:t>
      </w:r>
      <w:r>
        <w:t xml:space="preserve"> </w:t>
      </w:r>
      <w:r w:rsidR="008E487E">
        <w:t xml:space="preserve">» </w:t>
      </w:r>
      <w:r w:rsidR="001B3173">
        <w:t>ию</w:t>
      </w:r>
      <w:r>
        <w:t>н</w:t>
      </w:r>
      <w:r w:rsidR="001B3173">
        <w:t>я</w:t>
      </w:r>
      <w:r w:rsidR="008E487E">
        <w:t xml:space="preserve"> 202</w:t>
      </w:r>
      <w:r>
        <w:t>3</w:t>
      </w:r>
      <w:r w:rsidR="008E487E">
        <w:t>г. №</w:t>
      </w:r>
      <w:r w:rsidR="008E487E">
        <w:rPr>
          <w:spacing w:val="-1"/>
        </w:rPr>
        <w:t xml:space="preserve"> </w:t>
      </w:r>
      <w:r w:rsidR="002D1A77">
        <w:rPr>
          <w:spacing w:val="-1"/>
        </w:rPr>
        <w:t>90</w:t>
      </w:r>
    </w:p>
    <w:p w:rsidR="00B67324" w:rsidRDefault="00B67324">
      <w:pPr>
        <w:pStyle w:val="a3"/>
        <w:rPr>
          <w:sz w:val="26"/>
        </w:rPr>
      </w:pPr>
    </w:p>
    <w:p w:rsidR="00321776" w:rsidRPr="00667951" w:rsidRDefault="00321776" w:rsidP="00321776">
      <w:pPr>
        <w:pStyle w:val="a7"/>
        <w:ind w:firstLine="709"/>
        <w:jc w:val="center"/>
        <w:rPr>
          <w:rFonts w:ascii="Times New Roman" w:hAnsi="Times New Roman" w:cs="Times New Roman"/>
          <w:b/>
          <w:bCs/>
        </w:rPr>
      </w:pPr>
      <w:r w:rsidRPr="00667951">
        <w:rPr>
          <w:rFonts w:ascii="Times New Roman" w:hAnsi="Times New Roman" w:cs="Times New Roman"/>
          <w:b/>
          <w:bCs/>
        </w:rPr>
        <w:t>СОСТАВ</w:t>
      </w:r>
    </w:p>
    <w:p w:rsidR="00321776" w:rsidRPr="00667951" w:rsidRDefault="00321776" w:rsidP="00321776">
      <w:pPr>
        <w:pStyle w:val="a7"/>
        <w:ind w:left="426" w:firstLine="283"/>
        <w:jc w:val="center"/>
        <w:rPr>
          <w:rFonts w:ascii="Times New Roman" w:hAnsi="Times New Roman" w:cs="Times New Roman"/>
          <w:b/>
          <w:bCs/>
        </w:rPr>
      </w:pPr>
      <w:r w:rsidRPr="00667951">
        <w:rPr>
          <w:rFonts w:ascii="Times New Roman" w:hAnsi="Times New Roman" w:cs="Times New Roman"/>
          <w:b/>
          <w:bCs/>
        </w:rPr>
        <w:t xml:space="preserve">Комиссии по </w:t>
      </w:r>
      <w:r>
        <w:rPr>
          <w:rFonts w:ascii="Times New Roman" w:hAnsi="Times New Roman" w:cs="Times New Roman"/>
          <w:b/>
          <w:bCs/>
        </w:rPr>
        <w:t>согласованию</w:t>
      </w:r>
      <w:r w:rsidRPr="00667951">
        <w:rPr>
          <w:rFonts w:ascii="Times New Roman" w:hAnsi="Times New Roman" w:cs="Times New Roman"/>
          <w:b/>
          <w:bCs/>
        </w:rPr>
        <w:t xml:space="preserve"> закупок </w:t>
      </w:r>
      <w:r>
        <w:rPr>
          <w:rFonts w:ascii="Times New Roman" w:hAnsi="Times New Roman" w:cs="Times New Roman"/>
          <w:b/>
          <w:bCs/>
        </w:rPr>
        <w:t xml:space="preserve">у единственного поставщика </w:t>
      </w:r>
      <w:r w:rsidRPr="00667951">
        <w:rPr>
          <w:rFonts w:ascii="Times New Roman" w:hAnsi="Times New Roman" w:cs="Times New Roman"/>
          <w:b/>
          <w:bCs/>
        </w:rPr>
        <w:t xml:space="preserve">для обеспечения муниципальных нужд администрации </w:t>
      </w:r>
      <w:r w:rsidR="008A3570">
        <w:rPr>
          <w:rFonts w:ascii="Times New Roman" w:hAnsi="Times New Roman" w:cs="Times New Roman"/>
          <w:b/>
          <w:bCs/>
        </w:rPr>
        <w:t>Зыбинского</w:t>
      </w:r>
      <w:r w:rsidR="000A75C1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Pr="00667951">
        <w:rPr>
          <w:rFonts w:ascii="Times New Roman" w:hAnsi="Times New Roman" w:cs="Times New Roman"/>
          <w:b/>
          <w:bCs/>
        </w:rPr>
        <w:t>Белогорского района Республики Крым</w:t>
      </w:r>
    </w:p>
    <w:p w:rsidR="00321776" w:rsidRDefault="00321776" w:rsidP="00321776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776" w:rsidRDefault="00321776" w:rsidP="00321776">
      <w:pPr>
        <w:ind w:firstLine="709"/>
        <w:jc w:val="center"/>
        <w:rPr>
          <w:b/>
          <w:kern w:val="1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5897"/>
      </w:tblGrid>
      <w:tr w:rsidR="00321776" w:rsidRPr="003B411A" w:rsidTr="00FE41B9">
        <w:trPr>
          <w:trHeight w:val="843"/>
        </w:trPr>
        <w:tc>
          <w:tcPr>
            <w:tcW w:w="3850" w:type="dxa"/>
            <w:shd w:val="clear" w:color="auto" w:fill="auto"/>
          </w:tcPr>
          <w:p w:rsidR="00321776" w:rsidRPr="003B411A" w:rsidRDefault="002D1A77" w:rsidP="00FE41B9">
            <w:pPr>
              <w:jc w:val="center"/>
              <w:rPr>
                <w:kern w:val="1"/>
                <w:lang w:eastAsia="x-none"/>
              </w:rPr>
            </w:pPr>
            <w:r>
              <w:rPr>
                <w:kern w:val="1"/>
                <w:lang w:eastAsia="x-none"/>
              </w:rPr>
              <w:t>Книжник Татьяна Адамовна</w:t>
            </w:r>
          </w:p>
        </w:tc>
        <w:tc>
          <w:tcPr>
            <w:tcW w:w="5897" w:type="dxa"/>
            <w:shd w:val="clear" w:color="auto" w:fill="auto"/>
          </w:tcPr>
          <w:p w:rsidR="00321776" w:rsidRPr="003B411A" w:rsidRDefault="002D1A77" w:rsidP="00FE41B9">
            <w:pPr>
              <w:rPr>
                <w:kern w:val="1"/>
                <w:lang w:eastAsia="x-none"/>
              </w:rPr>
            </w:pPr>
            <w:r w:rsidRPr="002D1A77">
              <w:rPr>
                <w:kern w:val="1"/>
                <w:lang w:eastAsia="x-none"/>
              </w:rPr>
              <w:t>Председатель Зыбинского  сельского совета-глава администрации</w:t>
            </w:r>
            <w:r>
              <w:rPr>
                <w:kern w:val="1"/>
                <w:lang w:eastAsia="x-none"/>
              </w:rPr>
              <w:t xml:space="preserve"> </w:t>
            </w:r>
            <w:r w:rsidRPr="002D1A77">
              <w:rPr>
                <w:kern w:val="1"/>
                <w:lang w:eastAsia="x-none"/>
              </w:rPr>
              <w:t>Зыбинского сельского поселения</w:t>
            </w:r>
            <w:proofErr w:type="gramStart"/>
            <w:r>
              <w:rPr>
                <w:kern w:val="1"/>
                <w:lang w:eastAsia="x-none"/>
              </w:rPr>
              <w:t xml:space="preserve"> ,</w:t>
            </w:r>
            <w:proofErr w:type="gramEnd"/>
            <w:r>
              <w:rPr>
                <w:kern w:val="1"/>
                <w:lang w:eastAsia="x-none"/>
              </w:rPr>
              <w:t xml:space="preserve">председатель комиссии </w:t>
            </w:r>
          </w:p>
        </w:tc>
      </w:tr>
      <w:tr w:rsidR="002D1A77" w:rsidRPr="003B411A" w:rsidTr="00FE41B9">
        <w:trPr>
          <w:trHeight w:val="1100"/>
        </w:trPr>
        <w:tc>
          <w:tcPr>
            <w:tcW w:w="3850" w:type="dxa"/>
            <w:shd w:val="clear" w:color="auto" w:fill="auto"/>
          </w:tcPr>
          <w:p w:rsidR="002D1A77" w:rsidRPr="003B411A" w:rsidRDefault="002D1A77" w:rsidP="008C229D">
            <w:pPr>
              <w:jc w:val="center"/>
              <w:rPr>
                <w:kern w:val="1"/>
                <w:lang w:eastAsia="x-none"/>
              </w:rPr>
            </w:pPr>
            <w:proofErr w:type="spellStart"/>
            <w:r>
              <w:rPr>
                <w:kern w:val="1"/>
                <w:lang w:eastAsia="x-none"/>
              </w:rPr>
              <w:t>Нерода</w:t>
            </w:r>
            <w:proofErr w:type="spellEnd"/>
            <w:r>
              <w:rPr>
                <w:kern w:val="1"/>
                <w:lang w:eastAsia="x-none"/>
              </w:rPr>
              <w:t xml:space="preserve"> Оксана Владимировна</w:t>
            </w:r>
          </w:p>
        </w:tc>
        <w:tc>
          <w:tcPr>
            <w:tcW w:w="5897" w:type="dxa"/>
            <w:shd w:val="clear" w:color="auto" w:fill="auto"/>
          </w:tcPr>
          <w:p w:rsidR="002D1A77" w:rsidRPr="003B411A" w:rsidRDefault="002D1A77" w:rsidP="008C229D">
            <w:pPr>
              <w:rPr>
                <w:kern w:val="1"/>
                <w:lang w:eastAsia="x-none"/>
              </w:rPr>
            </w:pPr>
            <w:r w:rsidRPr="00EB0C50">
              <w:rPr>
                <w:kern w:val="1"/>
                <w:lang w:eastAsia="x-none"/>
              </w:rPr>
              <w:t xml:space="preserve">Заместитель главы администрации </w:t>
            </w:r>
            <w:r w:rsidRPr="002D1A77">
              <w:rPr>
                <w:kern w:val="1"/>
                <w:lang w:eastAsia="x-none"/>
              </w:rPr>
              <w:t xml:space="preserve"> по  земельным и имущественным  вопросам</w:t>
            </w:r>
            <w:r w:rsidRPr="003B411A">
              <w:rPr>
                <w:kern w:val="1"/>
                <w:lang w:eastAsia="x-none"/>
              </w:rPr>
              <w:t xml:space="preserve">, </w:t>
            </w:r>
            <w:r>
              <w:rPr>
                <w:kern w:val="1"/>
                <w:lang w:eastAsia="x-none"/>
              </w:rPr>
              <w:t>секретарь</w:t>
            </w:r>
            <w:r w:rsidRPr="003B411A">
              <w:rPr>
                <w:kern w:val="1"/>
                <w:lang w:eastAsia="x-none"/>
              </w:rPr>
              <w:t xml:space="preserve"> комиссии;</w:t>
            </w:r>
          </w:p>
          <w:p w:rsidR="002D1A77" w:rsidRPr="003B411A" w:rsidRDefault="002D1A77" w:rsidP="008C229D">
            <w:pPr>
              <w:rPr>
                <w:kern w:val="1"/>
                <w:lang w:eastAsia="x-none"/>
              </w:rPr>
            </w:pPr>
          </w:p>
        </w:tc>
      </w:tr>
      <w:tr w:rsidR="002D1A77" w:rsidRPr="003B411A" w:rsidTr="00FE41B9">
        <w:trPr>
          <w:trHeight w:val="1407"/>
        </w:trPr>
        <w:tc>
          <w:tcPr>
            <w:tcW w:w="3850" w:type="dxa"/>
            <w:shd w:val="clear" w:color="auto" w:fill="auto"/>
          </w:tcPr>
          <w:p w:rsidR="002D1A77" w:rsidRPr="00CE19F6" w:rsidRDefault="002D1A77" w:rsidP="00FE41B9">
            <w:pPr>
              <w:jc w:val="center"/>
              <w:rPr>
                <w:kern w:val="1"/>
                <w:lang w:eastAsia="x-none"/>
              </w:rPr>
            </w:pPr>
            <w:proofErr w:type="spellStart"/>
            <w:r>
              <w:rPr>
                <w:kern w:val="1"/>
                <w:lang w:eastAsia="x-none"/>
              </w:rPr>
              <w:t>Оропай</w:t>
            </w:r>
            <w:proofErr w:type="spellEnd"/>
            <w:r>
              <w:rPr>
                <w:kern w:val="1"/>
                <w:lang w:eastAsia="x-none"/>
              </w:rPr>
              <w:t xml:space="preserve"> Галина Павловна </w:t>
            </w:r>
          </w:p>
        </w:tc>
        <w:tc>
          <w:tcPr>
            <w:tcW w:w="5897" w:type="dxa"/>
            <w:shd w:val="clear" w:color="auto" w:fill="auto"/>
          </w:tcPr>
          <w:p w:rsidR="002D1A77" w:rsidRPr="00CE19F6" w:rsidRDefault="002D1A77" w:rsidP="002D1A77">
            <w:pPr>
              <w:rPr>
                <w:kern w:val="1"/>
                <w:lang w:eastAsia="x-none"/>
              </w:rPr>
            </w:pPr>
            <w:r w:rsidRPr="002D1A77">
              <w:rPr>
                <w:kern w:val="1"/>
                <w:lang w:eastAsia="x-none"/>
              </w:rPr>
              <w:t>Заведующий  сектором по финансам и бухгалтерскому учету - главный бухгалтер</w:t>
            </w:r>
            <w:r>
              <w:rPr>
                <w:kern w:val="1"/>
                <w:lang w:eastAsia="x-none"/>
              </w:rPr>
              <w:t>,</w:t>
            </w:r>
          </w:p>
        </w:tc>
      </w:tr>
      <w:tr w:rsidR="002D1A77" w:rsidRPr="003B411A" w:rsidTr="00FE41B9">
        <w:trPr>
          <w:trHeight w:val="1100"/>
        </w:trPr>
        <w:tc>
          <w:tcPr>
            <w:tcW w:w="3850" w:type="dxa"/>
            <w:shd w:val="clear" w:color="auto" w:fill="auto"/>
          </w:tcPr>
          <w:p w:rsidR="002D1A77" w:rsidRPr="003B411A" w:rsidRDefault="002D1A77" w:rsidP="00FE41B9">
            <w:pPr>
              <w:jc w:val="center"/>
              <w:rPr>
                <w:kern w:val="1"/>
                <w:lang w:eastAsia="x-none"/>
              </w:rPr>
            </w:pPr>
            <w:r>
              <w:rPr>
                <w:kern w:val="1"/>
                <w:lang w:eastAsia="x-none"/>
              </w:rPr>
              <w:t>Тарасенко Лидия Николаевна</w:t>
            </w:r>
          </w:p>
        </w:tc>
        <w:tc>
          <w:tcPr>
            <w:tcW w:w="5897" w:type="dxa"/>
            <w:shd w:val="clear" w:color="auto" w:fill="auto"/>
          </w:tcPr>
          <w:p w:rsidR="002D1A77" w:rsidRPr="003B411A" w:rsidRDefault="002D1A77" w:rsidP="00FE41B9">
            <w:pPr>
              <w:rPr>
                <w:kern w:val="1"/>
                <w:lang w:eastAsia="x-none"/>
              </w:rPr>
            </w:pPr>
            <w:r w:rsidRPr="002D1A77">
              <w:rPr>
                <w:kern w:val="1"/>
                <w:lang w:eastAsia="x-none"/>
              </w:rPr>
              <w:t>Ведущий специалист по делопроизводству и правовым вопросам с населением</w:t>
            </w:r>
          </w:p>
        </w:tc>
      </w:tr>
      <w:tr w:rsidR="002D1A77" w:rsidRPr="003B411A" w:rsidTr="00FE41B9">
        <w:trPr>
          <w:trHeight w:val="1431"/>
        </w:trPr>
        <w:tc>
          <w:tcPr>
            <w:tcW w:w="3850" w:type="dxa"/>
            <w:shd w:val="clear" w:color="auto" w:fill="auto"/>
          </w:tcPr>
          <w:p w:rsidR="002D1A77" w:rsidRPr="003B411A" w:rsidRDefault="00C12CB5" w:rsidP="00FE41B9">
            <w:pPr>
              <w:jc w:val="center"/>
              <w:rPr>
                <w:kern w:val="1"/>
                <w:lang w:eastAsia="x-none"/>
              </w:rPr>
            </w:pPr>
            <w:r>
              <w:rPr>
                <w:kern w:val="1"/>
                <w:lang w:eastAsia="x-none"/>
              </w:rPr>
              <w:t>Тарасенко Сергей Александрович</w:t>
            </w:r>
          </w:p>
        </w:tc>
        <w:tc>
          <w:tcPr>
            <w:tcW w:w="5897" w:type="dxa"/>
            <w:shd w:val="clear" w:color="auto" w:fill="auto"/>
          </w:tcPr>
          <w:p w:rsidR="002D1A77" w:rsidRPr="003B411A" w:rsidRDefault="00C12CB5" w:rsidP="00C12CB5">
            <w:pPr>
              <w:rPr>
                <w:kern w:val="1"/>
                <w:lang w:eastAsia="x-none"/>
              </w:rPr>
            </w:pPr>
            <w:r>
              <w:rPr>
                <w:kern w:val="1"/>
                <w:lang w:eastAsia="x-none"/>
              </w:rPr>
              <w:t xml:space="preserve">депутат  Зыбинского сельского  </w:t>
            </w:r>
            <w:bookmarkStart w:id="0" w:name="_GoBack"/>
            <w:bookmarkEnd w:id="0"/>
            <w:r>
              <w:rPr>
                <w:kern w:val="1"/>
                <w:lang w:eastAsia="x-none"/>
              </w:rPr>
              <w:t>совета</w:t>
            </w:r>
          </w:p>
        </w:tc>
      </w:tr>
    </w:tbl>
    <w:p w:rsidR="00321776" w:rsidRDefault="00321776" w:rsidP="00321776">
      <w:pPr>
        <w:ind w:firstLine="709"/>
        <w:rPr>
          <w:b/>
          <w:kern w:val="1"/>
          <w:lang w:eastAsia="x-none"/>
        </w:rPr>
      </w:pPr>
    </w:p>
    <w:p w:rsidR="00B67324" w:rsidRDefault="00B67324" w:rsidP="00321776">
      <w:pPr>
        <w:pStyle w:val="a3"/>
      </w:pPr>
    </w:p>
    <w:p w:rsidR="00321776" w:rsidRDefault="00321776" w:rsidP="00321776">
      <w:pPr>
        <w:pStyle w:val="a3"/>
      </w:pPr>
    </w:p>
    <w:p w:rsidR="00321776" w:rsidRDefault="00321776" w:rsidP="00321776">
      <w:pPr>
        <w:pStyle w:val="a3"/>
      </w:pPr>
    </w:p>
    <w:p w:rsidR="00321776" w:rsidRDefault="00321776" w:rsidP="00321776">
      <w:pPr>
        <w:pStyle w:val="a3"/>
      </w:pPr>
    </w:p>
    <w:p w:rsidR="00321776" w:rsidRDefault="00321776" w:rsidP="00321776">
      <w:pPr>
        <w:pStyle w:val="a3"/>
      </w:pPr>
    </w:p>
    <w:p w:rsidR="00321776" w:rsidRDefault="00321776" w:rsidP="00321776">
      <w:pPr>
        <w:pStyle w:val="a3"/>
      </w:pPr>
    </w:p>
    <w:p w:rsidR="00321776" w:rsidRDefault="00321776" w:rsidP="00321776">
      <w:pPr>
        <w:pStyle w:val="a3"/>
      </w:pPr>
    </w:p>
    <w:p w:rsidR="00321776" w:rsidRDefault="00321776" w:rsidP="00321776">
      <w:pPr>
        <w:pStyle w:val="a3"/>
      </w:pPr>
    </w:p>
    <w:p w:rsidR="00321776" w:rsidRDefault="00321776" w:rsidP="00321776">
      <w:pPr>
        <w:pStyle w:val="a3"/>
      </w:pPr>
    </w:p>
    <w:p w:rsidR="00321776" w:rsidRDefault="00321776" w:rsidP="00321776">
      <w:pPr>
        <w:pStyle w:val="a3"/>
      </w:pPr>
    </w:p>
    <w:p w:rsidR="00321776" w:rsidRDefault="00321776" w:rsidP="00321776">
      <w:pPr>
        <w:pStyle w:val="a3"/>
      </w:pPr>
    </w:p>
    <w:p w:rsidR="00321776" w:rsidRDefault="00321776" w:rsidP="00321776">
      <w:pPr>
        <w:pStyle w:val="a3"/>
      </w:pPr>
    </w:p>
    <w:p w:rsidR="00E57596" w:rsidRDefault="00E57596" w:rsidP="00321776">
      <w:pPr>
        <w:pStyle w:val="a7"/>
        <w:ind w:left="5812"/>
        <w:jc w:val="both"/>
        <w:rPr>
          <w:rFonts w:ascii="Times New Roman" w:hAnsi="Times New Roman" w:cs="Times New Roman"/>
        </w:rPr>
      </w:pPr>
    </w:p>
    <w:p w:rsidR="00E57596" w:rsidRDefault="00E57596" w:rsidP="00321776">
      <w:pPr>
        <w:pStyle w:val="a7"/>
        <w:ind w:left="5812"/>
        <w:jc w:val="both"/>
        <w:rPr>
          <w:rFonts w:ascii="Times New Roman" w:hAnsi="Times New Roman" w:cs="Times New Roman"/>
        </w:rPr>
      </w:pPr>
    </w:p>
    <w:p w:rsidR="00E57596" w:rsidRDefault="00E57596" w:rsidP="00321776">
      <w:pPr>
        <w:pStyle w:val="a7"/>
        <w:ind w:left="5812"/>
        <w:jc w:val="both"/>
        <w:rPr>
          <w:rFonts w:ascii="Times New Roman" w:hAnsi="Times New Roman" w:cs="Times New Roman"/>
        </w:rPr>
      </w:pPr>
    </w:p>
    <w:p w:rsidR="00E57596" w:rsidRDefault="00E57596" w:rsidP="00321776">
      <w:pPr>
        <w:pStyle w:val="a7"/>
        <w:ind w:left="5812"/>
        <w:jc w:val="both"/>
        <w:rPr>
          <w:rFonts w:ascii="Times New Roman" w:hAnsi="Times New Roman" w:cs="Times New Roman"/>
        </w:rPr>
      </w:pPr>
    </w:p>
    <w:p w:rsidR="002D1A77" w:rsidRDefault="002D1A77" w:rsidP="00321776">
      <w:pPr>
        <w:pStyle w:val="a7"/>
        <w:ind w:left="5812"/>
        <w:jc w:val="both"/>
        <w:rPr>
          <w:rFonts w:ascii="Times New Roman" w:hAnsi="Times New Roman" w:cs="Times New Roman"/>
        </w:rPr>
      </w:pPr>
    </w:p>
    <w:p w:rsidR="002D1A77" w:rsidRDefault="002D1A77" w:rsidP="00321776">
      <w:pPr>
        <w:pStyle w:val="a7"/>
        <w:ind w:left="5812"/>
        <w:jc w:val="both"/>
        <w:rPr>
          <w:rFonts w:ascii="Times New Roman" w:hAnsi="Times New Roman" w:cs="Times New Roman"/>
        </w:rPr>
      </w:pPr>
    </w:p>
    <w:p w:rsidR="00E57596" w:rsidRDefault="00E57596" w:rsidP="00321776">
      <w:pPr>
        <w:pStyle w:val="a7"/>
        <w:ind w:left="5812"/>
        <w:jc w:val="both"/>
        <w:rPr>
          <w:rFonts w:ascii="Times New Roman" w:hAnsi="Times New Roman" w:cs="Times New Roman"/>
        </w:rPr>
      </w:pPr>
    </w:p>
    <w:p w:rsidR="00E57596" w:rsidRDefault="00E57596" w:rsidP="00321776">
      <w:pPr>
        <w:pStyle w:val="a7"/>
        <w:ind w:left="5812"/>
        <w:jc w:val="both"/>
        <w:rPr>
          <w:rFonts w:ascii="Times New Roman" w:hAnsi="Times New Roman" w:cs="Times New Roman"/>
        </w:rPr>
      </w:pPr>
    </w:p>
    <w:p w:rsidR="00E57596" w:rsidRDefault="00E57596" w:rsidP="00321776">
      <w:pPr>
        <w:pStyle w:val="a7"/>
        <w:ind w:left="5812"/>
        <w:jc w:val="both"/>
        <w:rPr>
          <w:rFonts w:ascii="Times New Roman" w:hAnsi="Times New Roman" w:cs="Times New Roman"/>
        </w:rPr>
      </w:pPr>
    </w:p>
    <w:p w:rsidR="00E57596" w:rsidRDefault="00E57596" w:rsidP="00321776">
      <w:pPr>
        <w:pStyle w:val="a7"/>
        <w:ind w:left="5812"/>
        <w:jc w:val="both"/>
        <w:rPr>
          <w:rFonts w:ascii="Times New Roman" w:hAnsi="Times New Roman" w:cs="Times New Roman"/>
        </w:rPr>
      </w:pPr>
    </w:p>
    <w:p w:rsidR="00321776" w:rsidRPr="000F3BA6" w:rsidRDefault="00321776" w:rsidP="00321776">
      <w:pPr>
        <w:pStyle w:val="a7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321776" w:rsidRPr="00C35E2C" w:rsidRDefault="00321776" w:rsidP="00321776">
      <w:pPr>
        <w:pStyle w:val="a7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C35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1C02B7">
        <w:rPr>
          <w:rFonts w:ascii="Times New Roman" w:hAnsi="Times New Roman" w:cs="Times New Roman"/>
        </w:rPr>
        <w:t xml:space="preserve"> </w:t>
      </w:r>
      <w:r w:rsidR="008A3570">
        <w:rPr>
          <w:rFonts w:ascii="Times New Roman" w:hAnsi="Times New Roman" w:cs="Times New Roman"/>
        </w:rPr>
        <w:t>Зыбинского</w:t>
      </w:r>
      <w:r w:rsidR="001C02B7">
        <w:rPr>
          <w:rFonts w:ascii="Times New Roman" w:hAnsi="Times New Roman" w:cs="Times New Roman"/>
        </w:rPr>
        <w:t xml:space="preserve">  сельского поселения </w:t>
      </w:r>
      <w:r>
        <w:rPr>
          <w:rFonts w:ascii="Times New Roman" w:hAnsi="Times New Roman" w:cs="Times New Roman"/>
        </w:rPr>
        <w:t xml:space="preserve"> Белогорского района </w:t>
      </w:r>
      <w:r w:rsidRPr="00C35E2C">
        <w:rPr>
          <w:rFonts w:ascii="Times New Roman" w:hAnsi="Times New Roman" w:cs="Times New Roman"/>
        </w:rPr>
        <w:t>Республики Крым</w:t>
      </w:r>
      <w:r w:rsidR="00663C33">
        <w:rPr>
          <w:rFonts w:ascii="Times New Roman" w:hAnsi="Times New Roman" w:cs="Times New Roman"/>
        </w:rPr>
        <w:t xml:space="preserve">  </w:t>
      </w:r>
      <w:r w:rsidRPr="00C35E2C">
        <w:rPr>
          <w:rFonts w:ascii="Times New Roman" w:hAnsi="Times New Roman" w:cs="Times New Roman"/>
        </w:rPr>
        <w:t>от «</w:t>
      </w:r>
      <w:r w:rsidR="002D1A77">
        <w:rPr>
          <w:rFonts w:ascii="Times New Roman" w:hAnsi="Times New Roman" w:cs="Times New Roman"/>
        </w:rPr>
        <w:t>09</w:t>
      </w:r>
      <w:r w:rsidRPr="00C35E2C">
        <w:rPr>
          <w:rFonts w:ascii="Times New Roman" w:hAnsi="Times New Roman" w:cs="Times New Roman"/>
        </w:rPr>
        <w:t xml:space="preserve">» </w:t>
      </w:r>
      <w:r w:rsidR="00506179">
        <w:rPr>
          <w:rFonts w:ascii="Times New Roman" w:hAnsi="Times New Roman" w:cs="Times New Roman"/>
        </w:rPr>
        <w:t>ию</w:t>
      </w:r>
      <w:r w:rsidR="00663C33">
        <w:rPr>
          <w:rFonts w:ascii="Times New Roman" w:hAnsi="Times New Roman" w:cs="Times New Roman"/>
        </w:rPr>
        <w:t>н</w:t>
      </w:r>
      <w:r w:rsidR="00506179">
        <w:rPr>
          <w:rFonts w:ascii="Times New Roman" w:hAnsi="Times New Roman" w:cs="Times New Roman"/>
        </w:rPr>
        <w:t>я</w:t>
      </w:r>
      <w:r w:rsidRPr="00C35E2C">
        <w:rPr>
          <w:rFonts w:ascii="Times New Roman" w:hAnsi="Times New Roman" w:cs="Times New Roman"/>
        </w:rPr>
        <w:t xml:space="preserve"> 202</w:t>
      </w:r>
      <w:r w:rsidR="00663C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</w:t>
      </w:r>
      <w:r w:rsidRPr="00C35E2C">
        <w:rPr>
          <w:rFonts w:ascii="Times New Roman" w:hAnsi="Times New Roman" w:cs="Times New Roman"/>
        </w:rPr>
        <w:t>ода</w:t>
      </w:r>
      <w:r w:rsidR="00506179">
        <w:rPr>
          <w:rFonts w:ascii="Times New Roman" w:hAnsi="Times New Roman" w:cs="Times New Roman"/>
        </w:rPr>
        <w:t xml:space="preserve"> </w:t>
      </w:r>
      <w:r w:rsidRPr="00C35E2C">
        <w:rPr>
          <w:rFonts w:ascii="Times New Roman" w:hAnsi="Times New Roman" w:cs="Times New Roman"/>
        </w:rPr>
        <w:t xml:space="preserve"> № </w:t>
      </w:r>
      <w:r w:rsidR="002D1A77">
        <w:rPr>
          <w:rFonts w:ascii="Times New Roman" w:hAnsi="Times New Roman" w:cs="Times New Roman"/>
        </w:rPr>
        <w:t>90</w:t>
      </w:r>
    </w:p>
    <w:p w:rsidR="00321776" w:rsidRDefault="00321776" w:rsidP="00321776">
      <w:pPr>
        <w:pStyle w:val="a3"/>
        <w:spacing w:before="68"/>
        <w:ind w:left="6237"/>
        <w:jc w:val="both"/>
        <w:rPr>
          <w:b/>
          <w:bCs/>
        </w:rPr>
      </w:pPr>
    </w:p>
    <w:p w:rsidR="00321776" w:rsidRDefault="00321776" w:rsidP="00321776">
      <w:pPr>
        <w:pStyle w:val="a3"/>
        <w:spacing w:before="68"/>
        <w:ind w:left="6237"/>
        <w:rPr>
          <w:b/>
          <w:bCs/>
        </w:rPr>
      </w:pPr>
    </w:p>
    <w:p w:rsidR="00321776" w:rsidRPr="00667951" w:rsidRDefault="00321776" w:rsidP="00321776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667951">
        <w:rPr>
          <w:rFonts w:ascii="Times New Roman" w:hAnsi="Times New Roman" w:cs="Times New Roman"/>
          <w:b/>
          <w:bCs/>
        </w:rPr>
        <w:t>ПОЛОЖЕНИЕ</w:t>
      </w:r>
    </w:p>
    <w:p w:rsidR="00321776" w:rsidRDefault="00321776" w:rsidP="00321776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667951">
        <w:rPr>
          <w:rFonts w:ascii="Times New Roman" w:hAnsi="Times New Roman" w:cs="Times New Roman"/>
          <w:b/>
          <w:bCs/>
        </w:rPr>
        <w:t xml:space="preserve">о Комиссии по </w:t>
      </w:r>
      <w:r>
        <w:rPr>
          <w:rFonts w:ascii="Times New Roman" w:hAnsi="Times New Roman" w:cs="Times New Roman"/>
          <w:b/>
          <w:bCs/>
        </w:rPr>
        <w:t>согласованию</w:t>
      </w:r>
      <w:r w:rsidRPr="00667951">
        <w:rPr>
          <w:rFonts w:ascii="Times New Roman" w:hAnsi="Times New Roman" w:cs="Times New Roman"/>
          <w:b/>
          <w:bCs/>
        </w:rPr>
        <w:t xml:space="preserve"> закупок </w:t>
      </w:r>
      <w:r>
        <w:rPr>
          <w:rFonts w:ascii="Times New Roman" w:hAnsi="Times New Roman" w:cs="Times New Roman"/>
          <w:b/>
          <w:bCs/>
        </w:rPr>
        <w:t>у единственного поставщика</w:t>
      </w:r>
    </w:p>
    <w:p w:rsidR="00321776" w:rsidRPr="00667951" w:rsidRDefault="00321776" w:rsidP="00321776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667951">
        <w:rPr>
          <w:rFonts w:ascii="Times New Roman" w:hAnsi="Times New Roman" w:cs="Times New Roman"/>
          <w:b/>
          <w:bCs/>
        </w:rPr>
        <w:t>для обеспечения муниципальных нужд</w:t>
      </w:r>
      <w:r>
        <w:rPr>
          <w:rFonts w:ascii="Times New Roman" w:hAnsi="Times New Roman" w:cs="Times New Roman"/>
          <w:b/>
          <w:bCs/>
        </w:rPr>
        <w:t xml:space="preserve"> администрации</w:t>
      </w:r>
      <w:r w:rsidR="001C02B7">
        <w:rPr>
          <w:rFonts w:ascii="Times New Roman" w:hAnsi="Times New Roman" w:cs="Times New Roman"/>
          <w:b/>
          <w:bCs/>
        </w:rPr>
        <w:t xml:space="preserve"> </w:t>
      </w:r>
      <w:r w:rsidR="008A3570">
        <w:rPr>
          <w:rFonts w:ascii="Times New Roman" w:hAnsi="Times New Roman" w:cs="Times New Roman"/>
          <w:b/>
          <w:bCs/>
        </w:rPr>
        <w:t>Зыбинского</w:t>
      </w:r>
      <w:r w:rsidR="001C02B7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Pr="00667951">
        <w:rPr>
          <w:rFonts w:ascii="Times New Roman" w:hAnsi="Times New Roman" w:cs="Times New Roman"/>
          <w:b/>
          <w:bCs/>
        </w:rPr>
        <w:t>Белогорского района Республики Крым</w:t>
      </w:r>
    </w:p>
    <w:p w:rsidR="00321776" w:rsidRPr="007E003B" w:rsidRDefault="00321776" w:rsidP="00321776">
      <w:pPr>
        <w:pStyle w:val="a7"/>
        <w:jc w:val="both"/>
        <w:rPr>
          <w:rFonts w:ascii="Times New Roman" w:hAnsi="Times New Roman" w:cs="Times New Roman"/>
        </w:rPr>
      </w:pPr>
    </w:p>
    <w:p w:rsidR="00321776" w:rsidRPr="007E003B" w:rsidRDefault="00321776" w:rsidP="00321776">
      <w:pPr>
        <w:pStyle w:val="a7"/>
        <w:jc w:val="center"/>
        <w:rPr>
          <w:rFonts w:ascii="Times New Roman" w:hAnsi="Times New Roman" w:cs="Times New Roman"/>
          <w:b/>
        </w:rPr>
      </w:pPr>
      <w:bookmarkStart w:id="1" w:name="sub_100"/>
      <w:r w:rsidRPr="007E003B">
        <w:rPr>
          <w:rFonts w:ascii="Times New Roman" w:hAnsi="Times New Roman" w:cs="Times New Roman"/>
          <w:b/>
        </w:rPr>
        <w:t>1. Общие положения</w:t>
      </w:r>
    </w:p>
    <w:bookmarkEnd w:id="1"/>
    <w:p w:rsidR="00321776" w:rsidRPr="007E003B" w:rsidRDefault="00321776" w:rsidP="00321776">
      <w:pPr>
        <w:pStyle w:val="a7"/>
        <w:jc w:val="both"/>
        <w:rPr>
          <w:rFonts w:ascii="Times New Roman" w:hAnsi="Times New Roman" w:cs="Times New Roman"/>
        </w:rPr>
      </w:pPr>
    </w:p>
    <w:p w:rsidR="00321776" w:rsidRPr="007E003B" w:rsidRDefault="00321776" w:rsidP="00321776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2" w:name="sub_101"/>
      <w:r w:rsidRPr="007E003B">
        <w:rPr>
          <w:rFonts w:ascii="Times New Roman" w:hAnsi="Times New Roman" w:cs="Times New Roman"/>
        </w:rPr>
        <w:t xml:space="preserve">1.1. </w:t>
      </w:r>
      <w:proofErr w:type="gramStart"/>
      <w:r w:rsidRPr="007E003B">
        <w:rPr>
          <w:rFonts w:ascii="Times New Roman" w:hAnsi="Times New Roman" w:cs="Times New Roman"/>
        </w:rPr>
        <w:t xml:space="preserve">Настоящее Положение разработано в соответствии с требованиями </w:t>
      </w:r>
      <w:hyperlink r:id="rId7" w:history="1">
        <w:r w:rsidRPr="007E003B">
          <w:rPr>
            <w:rFonts w:ascii="Times New Roman" w:hAnsi="Times New Roman" w:cs="Times New Roman"/>
          </w:rPr>
          <w:t xml:space="preserve">статьи </w:t>
        </w:r>
      </w:hyperlink>
      <w:r>
        <w:rPr>
          <w:rFonts w:ascii="Times New Roman" w:hAnsi="Times New Roman" w:cs="Times New Roman"/>
        </w:rPr>
        <w:br/>
        <w:t>93</w:t>
      </w:r>
      <w:r w:rsidRPr="007E003B">
        <w:rPr>
          <w:rFonts w:ascii="Times New Roman" w:hAnsi="Times New Roman" w:cs="Times New Roman"/>
        </w:rPr>
        <w:t xml:space="preserve"> Федерального закона от 5 апреля 2013 г. </w:t>
      </w:r>
      <w:r>
        <w:rPr>
          <w:rFonts w:ascii="Times New Roman" w:hAnsi="Times New Roman" w:cs="Times New Roman"/>
        </w:rPr>
        <w:t xml:space="preserve">№ </w:t>
      </w:r>
      <w:r w:rsidRPr="007E003B">
        <w:rPr>
          <w:rFonts w:ascii="Times New Roman" w:hAnsi="Times New Roman" w:cs="Times New Roman"/>
        </w:rPr>
        <w:t xml:space="preserve">44-ФЗ </w:t>
      </w:r>
      <w:r>
        <w:rPr>
          <w:rFonts w:ascii="Times New Roman" w:hAnsi="Times New Roman" w:cs="Times New Roman"/>
        </w:rPr>
        <w:t>«</w:t>
      </w:r>
      <w:r w:rsidRPr="007E003B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 (далее – Закон о контрактной системе)</w:t>
      </w:r>
      <w:r w:rsidRPr="007E003B">
        <w:rPr>
          <w:rFonts w:ascii="Times New Roman" w:hAnsi="Times New Roman" w:cs="Times New Roman"/>
        </w:rPr>
        <w:t xml:space="preserve"> и определяет понятие, цели создания, функции, состав и порядок работы комиссии по </w:t>
      </w:r>
      <w:r>
        <w:rPr>
          <w:rFonts w:ascii="Times New Roman" w:hAnsi="Times New Roman" w:cs="Times New Roman"/>
        </w:rPr>
        <w:t>согласованию</w:t>
      </w:r>
      <w:r w:rsidRPr="007E003B">
        <w:rPr>
          <w:rFonts w:ascii="Times New Roman" w:hAnsi="Times New Roman" w:cs="Times New Roman"/>
        </w:rPr>
        <w:t xml:space="preserve"> закупок </w:t>
      </w:r>
      <w:r>
        <w:rPr>
          <w:rFonts w:ascii="Times New Roman" w:hAnsi="Times New Roman" w:cs="Times New Roman"/>
        </w:rPr>
        <w:t>у единственного поставщика</w:t>
      </w:r>
      <w:r w:rsidRPr="007E003B">
        <w:rPr>
          <w:rFonts w:ascii="Times New Roman" w:hAnsi="Times New Roman" w:cs="Times New Roman"/>
        </w:rPr>
        <w:t xml:space="preserve"> для обеспечения муниципальных нужд администрации </w:t>
      </w:r>
      <w:r w:rsidR="008A3570">
        <w:rPr>
          <w:rFonts w:ascii="Times New Roman" w:hAnsi="Times New Roman" w:cs="Times New Roman"/>
        </w:rPr>
        <w:t>Зыбинского</w:t>
      </w:r>
      <w:proofErr w:type="gramEnd"/>
      <w:r w:rsidR="0023469F">
        <w:rPr>
          <w:rFonts w:ascii="Times New Roman" w:hAnsi="Times New Roman" w:cs="Times New Roman"/>
        </w:rPr>
        <w:t xml:space="preserve"> сельского поселения </w:t>
      </w:r>
      <w:r w:rsidRPr="007E003B">
        <w:rPr>
          <w:rFonts w:ascii="Times New Roman" w:hAnsi="Times New Roman" w:cs="Times New Roman"/>
        </w:rPr>
        <w:t>Белог</w:t>
      </w:r>
      <w:r>
        <w:rPr>
          <w:rFonts w:ascii="Times New Roman" w:hAnsi="Times New Roman" w:cs="Times New Roman"/>
        </w:rPr>
        <w:t>орского района Республики Крым (далее – Комиссия).</w:t>
      </w:r>
    </w:p>
    <w:p w:rsidR="00321776" w:rsidRPr="007E003B" w:rsidRDefault="00321776" w:rsidP="00321776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3" w:name="sub_102"/>
      <w:bookmarkEnd w:id="2"/>
      <w:r w:rsidRPr="007E003B">
        <w:rPr>
          <w:rFonts w:ascii="Times New Roman" w:hAnsi="Times New Roman" w:cs="Times New Roman"/>
        </w:rPr>
        <w:t>1.2. Комиссия создается для определения поставщи</w:t>
      </w:r>
      <w:r>
        <w:rPr>
          <w:rFonts w:ascii="Times New Roman" w:hAnsi="Times New Roman" w:cs="Times New Roman"/>
        </w:rPr>
        <w:t>ков (подрядчиков, исполнителей)</w:t>
      </w:r>
      <w:r w:rsidRPr="007E003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7E003B">
        <w:rPr>
          <w:rFonts w:ascii="Times New Roman" w:hAnsi="Times New Roman" w:cs="Times New Roman"/>
        </w:rPr>
        <w:t>осуществления</w:t>
      </w:r>
      <w:proofErr w:type="gramEnd"/>
      <w:r w:rsidRPr="007E003B">
        <w:rPr>
          <w:rFonts w:ascii="Times New Roman" w:hAnsi="Times New Roman" w:cs="Times New Roman"/>
        </w:rPr>
        <w:t xml:space="preserve"> закупки у единственного поставщика (п</w:t>
      </w:r>
      <w:r>
        <w:rPr>
          <w:rFonts w:ascii="Times New Roman" w:hAnsi="Times New Roman" w:cs="Times New Roman"/>
        </w:rPr>
        <w:t>одрядчика, исполнителя)</w:t>
      </w:r>
      <w:r w:rsidRPr="007E0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7E003B">
        <w:rPr>
          <w:rFonts w:ascii="Times New Roman" w:hAnsi="Times New Roman" w:cs="Times New Roman"/>
        </w:rPr>
        <w:t>с целью заключения муни</w:t>
      </w:r>
      <w:r>
        <w:rPr>
          <w:rFonts w:ascii="Times New Roman" w:hAnsi="Times New Roman" w:cs="Times New Roman"/>
        </w:rPr>
        <w:t>ципальных контрактов на поставку</w:t>
      </w:r>
      <w:r w:rsidRPr="007E003B">
        <w:rPr>
          <w:rFonts w:ascii="Times New Roman" w:hAnsi="Times New Roman" w:cs="Times New Roman"/>
        </w:rPr>
        <w:t xml:space="preserve"> товаров, выполнение работ, оказание услуг для нужд</w:t>
      </w:r>
      <w:r>
        <w:rPr>
          <w:rFonts w:ascii="Times New Roman" w:hAnsi="Times New Roman" w:cs="Times New Roman"/>
        </w:rPr>
        <w:t xml:space="preserve"> </w:t>
      </w:r>
      <w:r w:rsidRPr="007E003B">
        <w:rPr>
          <w:rFonts w:ascii="Times New Roman" w:hAnsi="Times New Roman" w:cs="Times New Roman"/>
        </w:rPr>
        <w:t xml:space="preserve">администрации </w:t>
      </w:r>
      <w:r w:rsidR="008A3570">
        <w:rPr>
          <w:rFonts w:ascii="Times New Roman" w:hAnsi="Times New Roman" w:cs="Times New Roman"/>
        </w:rPr>
        <w:t>Зыбинского</w:t>
      </w:r>
      <w:r w:rsidR="0023469F">
        <w:rPr>
          <w:rFonts w:ascii="Times New Roman" w:hAnsi="Times New Roman" w:cs="Times New Roman"/>
        </w:rPr>
        <w:t xml:space="preserve"> сельского поселения </w:t>
      </w:r>
      <w:r w:rsidRPr="007E003B">
        <w:rPr>
          <w:rFonts w:ascii="Times New Roman" w:hAnsi="Times New Roman" w:cs="Times New Roman"/>
        </w:rPr>
        <w:t>Белогорского</w:t>
      </w:r>
      <w:r w:rsidR="0023469F">
        <w:rPr>
          <w:rFonts w:ascii="Times New Roman" w:hAnsi="Times New Roman" w:cs="Times New Roman"/>
        </w:rPr>
        <w:t xml:space="preserve"> </w:t>
      </w:r>
      <w:r w:rsidRPr="007E003B">
        <w:rPr>
          <w:rFonts w:ascii="Times New Roman" w:hAnsi="Times New Roman" w:cs="Times New Roman"/>
        </w:rPr>
        <w:t>района Республики Крым (далее - Заказчик).</w:t>
      </w:r>
    </w:p>
    <w:p w:rsidR="00321776" w:rsidRPr="007E003B" w:rsidRDefault="00321776" w:rsidP="00321776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4" w:name="sub_103"/>
      <w:bookmarkEnd w:id="3"/>
      <w:r w:rsidRPr="007E003B">
        <w:rPr>
          <w:rFonts w:ascii="Times New Roman" w:hAnsi="Times New Roman" w:cs="Times New Roman"/>
        </w:rPr>
        <w:t xml:space="preserve">1.3. </w:t>
      </w:r>
      <w:proofErr w:type="gramStart"/>
      <w:r w:rsidRPr="007E003B">
        <w:rPr>
          <w:rFonts w:ascii="Times New Roman" w:hAnsi="Times New Roman" w:cs="Times New Roman"/>
        </w:rPr>
        <w:t>Комиссия в своей деятельности руководствуется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7E003B">
          <w:rPr>
            <w:rFonts w:ascii="Times New Roman" w:hAnsi="Times New Roman" w:cs="Times New Roman"/>
          </w:rPr>
          <w:t>Гражданским кодексом</w:t>
        </w:r>
      </w:hyperlink>
      <w:r w:rsidRPr="007E003B">
        <w:rPr>
          <w:rFonts w:ascii="Times New Roman" w:hAnsi="Times New Roman" w:cs="Times New Roman"/>
        </w:rPr>
        <w:t xml:space="preserve"> Российской Федерации, </w:t>
      </w:r>
      <w:hyperlink r:id="rId9" w:history="1">
        <w:r w:rsidRPr="007E003B">
          <w:rPr>
            <w:rFonts w:ascii="Times New Roman" w:hAnsi="Times New Roman" w:cs="Times New Roman"/>
          </w:rPr>
          <w:t>Бюджетным кодексом</w:t>
        </w:r>
      </w:hyperlink>
      <w:r w:rsidRPr="007E003B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,</w:t>
      </w:r>
      <w:r w:rsidRPr="007E003B">
        <w:rPr>
          <w:rFonts w:ascii="Times New Roman" w:hAnsi="Times New Roman" w:cs="Times New Roman"/>
        </w:rPr>
        <w:t xml:space="preserve"> </w:t>
      </w:r>
      <w:hyperlink r:id="rId10" w:history="1">
        <w:r w:rsidRPr="007E003B">
          <w:rPr>
            <w:rFonts w:ascii="Times New Roman" w:hAnsi="Times New Roman" w:cs="Times New Roman"/>
          </w:rPr>
          <w:t>Федеральным законом</w:t>
        </w:r>
      </w:hyperlink>
      <w:r w:rsidRPr="007E003B">
        <w:rPr>
          <w:rFonts w:ascii="Times New Roman" w:hAnsi="Times New Roman" w:cs="Times New Roman"/>
        </w:rPr>
        <w:t xml:space="preserve"> от 5 апреля 2013 г. </w:t>
      </w:r>
      <w:r>
        <w:rPr>
          <w:rFonts w:ascii="Times New Roman" w:hAnsi="Times New Roman" w:cs="Times New Roman"/>
        </w:rPr>
        <w:t>№</w:t>
      </w:r>
      <w:r w:rsidRPr="007E003B">
        <w:rPr>
          <w:rFonts w:ascii="Times New Roman" w:hAnsi="Times New Roman" w:cs="Times New Roman"/>
        </w:rPr>
        <w:t xml:space="preserve"> 44-ФЗ </w:t>
      </w:r>
      <w:r>
        <w:rPr>
          <w:rFonts w:ascii="Times New Roman" w:hAnsi="Times New Roman" w:cs="Times New Roman"/>
        </w:rPr>
        <w:t>«</w:t>
      </w:r>
      <w:r w:rsidRPr="007E003B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7E003B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–</w:t>
      </w:r>
      <w:r w:rsidRPr="007E003B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br/>
      </w:r>
      <w:r w:rsidRPr="007E003B">
        <w:rPr>
          <w:rFonts w:ascii="Times New Roman" w:hAnsi="Times New Roman" w:cs="Times New Roman"/>
        </w:rPr>
        <w:t xml:space="preserve"> о контрактной системе), и иными федеральными законами и нормативными актами Российской Федерации, а также настоящим Положением.</w:t>
      </w:r>
      <w:proofErr w:type="gramEnd"/>
    </w:p>
    <w:bookmarkEnd w:id="4"/>
    <w:p w:rsidR="00321776" w:rsidRPr="007E003B" w:rsidRDefault="00321776" w:rsidP="00321776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21776" w:rsidRPr="007E003B" w:rsidRDefault="00321776" w:rsidP="00321776">
      <w:pPr>
        <w:pStyle w:val="a7"/>
        <w:ind w:firstLine="709"/>
        <w:jc w:val="center"/>
        <w:rPr>
          <w:rFonts w:ascii="Times New Roman" w:hAnsi="Times New Roman" w:cs="Times New Roman"/>
          <w:b/>
        </w:rPr>
      </w:pPr>
      <w:bookmarkStart w:id="5" w:name="sub_200"/>
      <w:r w:rsidRPr="007E003B">
        <w:rPr>
          <w:rFonts w:ascii="Times New Roman" w:hAnsi="Times New Roman" w:cs="Times New Roman"/>
          <w:b/>
        </w:rPr>
        <w:t>2. Основные цели и задачи комиссии</w:t>
      </w:r>
    </w:p>
    <w:bookmarkEnd w:id="5"/>
    <w:p w:rsidR="00321776" w:rsidRPr="007E003B" w:rsidRDefault="00321776" w:rsidP="00321776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21776" w:rsidRDefault="00321776" w:rsidP="00321776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6" w:name="sub_201"/>
      <w:r w:rsidRPr="007E003B">
        <w:rPr>
          <w:rFonts w:ascii="Times New Roman" w:hAnsi="Times New Roman" w:cs="Times New Roman"/>
        </w:rPr>
        <w:t xml:space="preserve">2.1. </w:t>
      </w:r>
      <w:proofErr w:type="gramStart"/>
      <w:r w:rsidRPr="007E003B">
        <w:rPr>
          <w:rFonts w:ascii="Times New Roman" w:hAnsi="Times New Roman" w:cs="Times New Roman"/>
        </w:rPr>
        <w:t>По настоящему Полож</w:t>
      </w:r>
      <w:r>
        <w:rPr>
          <w:rFonts w:ascii="Times New Roman" w:hAnsi="Times New Roman" w:cs="Times New Roman"/>
        </w:rPr>
        <w:t xml:space="preserve">ению Комиссия создается в целях организации </w:t>
      </w:r>
      <w:r>
        <w:rPr>
          <w:rFonts w:ascii="Times New Roman" w:hAnsi="Times New Roman" w:cs="Times New Roman"/>
        </w:rPr>
        <w:br/>
        <w:t xml:space="preserve">и согласования закупок у единственного поставщика для муниципальных нужд Заказчика  </w:t>
      </w:r>
      <w:r>
        <w:rPr>
          <w:rFonts w:ascii="Times New Roman" w:hAnsi="Times New Roman" w:cs="Times New Roman"/>
        </w:rPr>
        <w:br/>
        <w:t xml:space="preserve">в соответствии с Постановлением Совета министров Республики Крым от 29 марта 2022 г. № 182 «О мерах по реализации положений части 2 статьи 15 Федерального закона </w:t>
      </w:r>
      <w:r>
        <w:rPr>
          <w:rFonts w:ascii="Times New Roman" w:hAnsi="Times New Roman" w:cs="Times New Roman"/>
        </w:rPr>
        <w:br/>
        <w:t xml:space="preserve">от 8 марта 2022 года № 46 – ФЗ «О внесении изменений в отдельные законодательные акты Российской Федерации». </w:t>
      </w:r>
      <w:proofErr w:type="gramEnd"/>
    </w:p>
    <w:p w:rsidR="00321776" w:rsidRPr="007E003B" w:rsidRDefault="00321776" w:rsidP="00321776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7" w:name="sub_202"/>
      <w:bookmarkEnd w:id="6"/>
      <w:r w:rsidRPr="007E003B">
        <w:rPr>
          <w:rFonts w:ascii="Times New Roman" w:hAnsi="Times New Roman" w:cs="Times New Roman"/>
        </w:rPr>
        <w:t>2.2. Исходя из целей деятельности Комиссии, в ее задачи входит:</w:t>
      </w:r>
    </w:p>
    <w:p w:rsidR="00321776" w:rsidRDefault="00321776" w:rsidP="00321776">
      <w:pPr>
        <w:pStyle w:val="a7"/>
        <w:ind w:firstLine="709"/>
        <w:jc w:val="both"/>
      </w:pPr>
      <w:r>
        <w:rPr>
          <w:rFonts w:ascii="Times New Roman" w:hAnsi="Times New Roman" w:cs="Times New Roman"/>
        </w:rPr>
        <w:t>2.2.1.О</w:t>
      </w:r>
      <w:r w:rsidRPr="00C35895">
        <w:rPr>
          <w:rFonts w:ascii="Times New Roman" w:hAnsi="Times New Roman" w:cs="Times New Roman"/>
        </w:rPr>
        <w:t>беспечение объективности и беспристрастности</w:t>
      </w:r>
      <w:r>
        <w:t>.</w:t>
      </w:r>
    </w:p>
    <w:p w:rsidR="00321776" w:rsidRDefault="00321776" w:rsidP="00321776">
      <w:pPr>
        <w:pStyle w:val="a7"/>
        <w:ind w:firstLine="709"/>
        <w:rPr>
          <w:rFonts w:ascii="Times New Roman" w:hAnsi="Times New Roman" w:cs="Times New Roman"/>
        </w:rPr>
      </w:pPr>
      <w:r w:rsidRPr="00C35895">
        <w:rPr>
          <w:rFonts w:ascii="Times New Roman" w:hAnsi="Times New Roman" w:cs="Times New Roman"/>
        </w:rPr>
        <w:t>2.2.2.</w:t>
      </w:r>
      <w:r>
        <w:rPr>
          <w:rFonts w:ascii="Times New Roman" w:hAnsi="Times New Roman" w:cs="Times New Roman"/>
        </w:rPr>
        <w:t>У</w:t>
      </w:r>
      <w:r w:rsidRPr="00C35895">
        <w:rPr>
          <w:rFonts w:ascii="Times New Roman" w:hAnsi="Times New Roman" w:cs="Times New Roman"/>
        </w:rPr>
        <w:t>странение возможностей для злоупотребления и коррупции</w:t>
      </w:r>
      <w:r>
        <w:rPr>
          <w:rFonts w:ascii="Times New Roman" w:hAnsi="Times New Roman" w:cs="Times New Roman"/>
        </w:rPr>
        <w:t>.</w:t>
      </w:r>
    </w:p>
    <w:p w:rsidR="00321776" w:rsidRDefault="00321776" w:rsidP="00321776">
      <w:pPr>
        <w:pStyle w:val="a7"/>
        <w:ind w:firstLine="709"/>
        <w:rPr>
          <w:rFonts w:ascii="Times New Roman" w:hAnsi="Times New Roman" w:cs="Times New Roman"/>
        </w:rPr>
      </w:pPr>
    </w:p>
    <w:p w:rsidR="00321776" w:rsidRPr="00667951" w:rsidRDefault="00321776" w:rsidP="00321776">
      <w:pPr>
        <w:pStyle w:val="a7"/>
        <w:ind w:firstLine="709"/>
        <w:jc w:val="center"/>
        <w:rPr>
          <w:rFonts w:ascii="Times New Roman" w:hAnsi="Times New Roman" w:cs="Times New Roman"/>
          <w:b/>
        </w:rPr>
      </w:pPr>
      <w:bookmarkStart w:id="8" w:name="sub_400"/>
      <w:bookmarkEnd w:id="7"/>
      <w:r>
        <w:rPr>
          <w:rFonts w:ascii="Times New Roman" w:hAnsi="Times New Roman" w:cs="Times New Roman"/>
          <w:b/>
        </w:rPr>
        <w:t>3.</w:t>
      </w:r>
      <w:r w:rsidRPr="00667951">
        <w:rPr>
          <w:rFonts w:ascii="Times New Roman" w:hAnsi="Times New Roman" w:cs="Times New Roman"/>
          <w:b/>
        </w:rPr>
        <w:t xml:space="preserve"> Порядок формирования комиссии</w:t>
      </w:r>
    </w:p>
    <w:bookmarkEnd w:id="8"/>
    <w:p w:rsidR="00321776" w:rsidRPr="00667951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321776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9" w:name="sub_401"/>
      <w:r>
        <w:rPr>
          <w:rFonts w:ascii="Times New Roman" w:hAnsi="Times New Roman" w:cs="Times New Roman"/>
        </w:rPr>
        <w:t>3</w:t>
      </w:r>
      <w:r w:rsidRPr="00667951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Состав комиссии утверждается постановлением</w:t>
      </w:r>
      <w:r w:rsidRPr="00667951">
        <w:rPr>
          <w:rFonts w:ascii="Times New Roman" w:hAnsi="Times New Roman" w:cs="Times New Roman"/>
        </w:rPr>
        <w:t xml:space="preserve"> </w:t>
      </w:r>
      <w:r w:rsidRPr="007E003B">
        <w:rPr>
          <w:rFonts w:ascii="Times New Roman" w:hAnsi="Times New Roman" w:cs="Times New Roman"/>
        </w:rPr>
        <w:t xml:space="preserve">администрации </w:t>
      </w:r>
      <w:r w:rsidR="008A3570">
        <w:rPr>
          <w:rFonts w:ascii="Times New Roman" w:hAnsi="Times New Roman" w:cs="Times New Roman"/>
        </w:rPr>
        <w:t>Зыбинского</w:t>
      </w:r>
      <w:r w:rsidR="0023469F">
        <w:rPr>
          <w:rFonts w:ascii="Times New Roman" w:hAnsi="Times New Roman" w:cs="Times New Roman"/>
        </w:rPr>
        <w:t xml:space="preserve"> сельского поселения </w:t>
      </w:r>
      <w:r w:rsidRPr="007E003B">
        <w:rPr>
          <w:rFonts w:ascii="Times New Roman" w:hAnsi="Times New Roman" w:cs="Times New Roman"/>
        </w:rPr>
        <w:t>Белогорского района Республики Крым</w:t>
      </w:r>
      <w:r>
        <w:rPr>
          <w:rFonts w:ascii="Times New Roman" w:hAnsi="Times New Roman" w:cs="Times New Roman"/>
        </w:rPr>
        <w:t xml:space="preserve"> из числа должностных лиц структурных подразделений </w:t>
      </w:r>
      <w:r w:rsidRPr="007E003B">
        <w:rPr>
          <w:rFonts w:ascii="Times New Roman" w:hAnsi="Times New Roman" w:cs="Times New Roman"/>
        </w:rPr>
        <w:t xml:space="preserve">администрации </w:t>
      </w:r>
      <w:r w:rsidR="008A3570">
        <w:rPr>
          <w:rFonts w:ascii="Times New Roman" w:hAnsi="Times New Roman" w:cs="Times New Roman"/>
        </w:rPr>
        <w:t>Зыбинского</w:t>
      </w:r>
      <w:r w:rsidR="0023469F">
        <w:rPr>
          <w:rFonts w:ascii="Times New Roman" w:hAnsi="Times New Roman" w:cs="Times New Roman"/>
        </w:rPr>
        <w:t xml:space="preserve"> сельского поселения </w:t>
      </w:r>
      <w:r w:rsidRPr="007E003B">
        <w:rPr>
          <w:rFonts w:ascii="Times New Roman" w:hAnsi="Times New Roman" w:cs="Times New Roman"/>
        </w:rPr>
        <w:t>Белогорского района Республики Крым</w:t>
      </w:r>
      <w:r w:rsidRPr="00667951">
        <w:rPr>
          <w:rFonts w:ascii="Times New Roman" w:hAnsi="Times New Roman" w:cs="Times New Roman"/>
        </w:rPr>
        <w:t>.</w:t>
      </w:r>
    </w:p>
    <w:p w:rsidR="0023469F" w:rsidRDefault="0023469F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23469F" w:rsidRDefault="0023469F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23469F" w:rsidRDefault="0023469F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23469F" w:rsidRDefault="0023469F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321776" w:rsidRPr="00667951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Комиссия состоит из председателя, заместителя председателя, секретаря </w:t>
      </w:r>
      <w:r>
        <w:rPr>
          <w:rFonts w:ascii="Times New Roman" w:hAnsi="Times New Roman" w:cs="Times New Roman"/>
        </w:rPr>
        <w:br/>
        <w:t>и членов комиссии. В отсутствии председателя Комиссии его функции выполняет заместитель председателя Комиссии. В случае одновременного отсутствия на заседании Комиссии вышеуказанных председателя и заместителя председателя функции председателя на заседании Комиссии исполняет член комиссии, который избирается простым большинством голосов из числа присутствовавших на заседании членов комиссии, что фиксируется в протоколе заседаний Комиссии. Общее число членов Комиссии должно быть не менее пяти человек.</w:t>
      </w:r>
    </w:p>
    <w:p w:rsidR="00321776" w:rsidRPr="00667951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10" w:name="sub_403"/>
      <w:bookmarkEnd w:id="9"/>
      <w:r>
        <w:rPr>
          <w:rFonts w:ascii="Times New Roman" w:hAnsi="Times New Roman" w:cs="Times New Roman"/>
        </w:rPr>
        <w:t>3</w:t>
      </w:r>
      <w:r w:rsidRPr="00667951">
        <w:rPr>
          <w:rFonts w:ascii="Times New Roman" w:hAnsi="Times New Roman" w:cs="Times New Roman"/>
        </w:rPr>
        <w:t>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321776" w:rsidRPr="00667951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11" w:name="sub_404"/>
      <w:bookmarkEnd w:id="10"/>
      <w:r>
        <w:rPr>
          <w:rFonts w:ascii="Times New Roman" w:hAnsi="Times New Roman" w:cs="Times New Roman"/>
        </w:rPr>
        <w:t>3</w:t>
      </w:r>
      <w:r w:rsidRPr="00667951">
        <w:rPr>
          <w:rFonts w:ascii="Times New Roman" w:hAnsi="Times New Roman" w:cs="Times New Roman"/>
        </w:rPr>
        <w:t xml:space="preserve">.4. </w:t>
      </w:r>
      <w:proofErr w:type="gramStart"/>
      <w:r w:rsidRPr="00667951">
        <w:rPr>
          <w:rFonts w:ascii="Times New Roman" w:hAnsi="Times New Roman" w:cs="Times New Roman"/>
        </w:rPr>
        <w:t>Членами Комиссии</w:t>
      </w:r>
      <w:r>
        <w:rPr>
          <w:rFonts w:ascii="Times New Roman" w:hAnsi="Times New Roman" w:cs="Times New Roman"/>
        </w:rPr>
        <w:t xml:space="preserve"> не могут быть физические лица</w:t>
      </w:r>
      <w:r w:rsidRPr="00667951">
        <w:rPr>
          <w:rFonts w:ascii="Times New Roman" w:hAnsi="Times New Roman" w:cs="Times New Roman"/>
        </w:rPr>
        <w:t xml:space="preserve"> лично заинтересованные </w:t>
      </w:r>
      <w:r>
        <w:rPr>
          <w:rFonts w:ascii="Times New Roman" w:hAnsi="Times New Roman" w:cs="Times New Roman"/>
        </w:rPr>
        <w:br/>
      </w:r>
      <w:r w:rsidRPr="00667951">
        <w:rPr>
          <w:rFonts w:ascii="Times New Roman" w:hAnsi="Times New Roman" w:cs="Times New Roman"/>
        </w:rPr>
        <w:t>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</w:t>
      </w:r>
      <w:proofErr w:type="gramEnd"/>
      <w:r w:rsidRPr="00667951">
        <w:rPr>
          <w:rFonts w:ascii="Times New Roman" w:hAnsi="Times New Roman" w:cs="Times New Roman"/>
        </w:rPr>
        <w:t xml:space="preserve"> </w:t>
      </w:r>
      <w:proofErr w:type="gramStart"/>
      <w:r w:rsidRPr="00667951">
        <w:rPr>
          <w:rFonts w:ascii="Times New Roman" w:hAnsi="Times New Roman" w:cs="Times New Roman"/>
        </w:rPr>
        <w:t>указанных участников закупки), либо физические лица, состоящие в браке</w:t>
      </w:r>
      <w:r>
        <w:rPr>
          <w:rFonts w:ascii="Times New Roman" w:hAnsi="Times New Roman" w:cs="Times New Roman"/>
        </w:rPr>
        <w:br/>
      </w:r>
      <w:r w:rsidRPr="00667951">
        <w:rPr>
          <w:rFonts w:ascii="Times New Roman" w:hAnsi="Times New Roman" w:cs="Times New Roman"/>
        </w:rPr>
        <w:t xml:space="preserve">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</w:t>
      </w:r>
      <w:r>
        <w:rPr>
          <w:rFonts w:ascii="Times New Roman" w:hAnsi="Times New Roman" w:cs="Times New Roman"/>
        </w:rPr>
        <w:t xml:space="preserve"> </w:t>
      </w:r>
      <w:r w:rsidRPr="00667951">
        <w:rPr>
          <w:rFonts w:ascii="Times New Roman" w:hAnsi="Times New Roman" w:cs="Times New Roman"/>
        </w:rPr>
        <w:t xml:space="preserve">и </w:t>
      </w:r>
      <w:proofErr w:type="spellStart"/>
      <w:r w:rsidRPr="00667951">
        <w:rPr>
          <w:rFonts w:ascii="Times New Roman" w:hAnsi="Times New Roman" w:cs="Times New Roman"/>
        </w:rPr>
        <w:t>неполнородными</w:t>
      </w:r>
      <w:proofErr w:type="spellEnd"/>
      <w:r w:rsidRPr="00667951">
        <w:rPr>
          <w:rFonts w:ascii="Times New Roman" w:hAnsi="Times New Roman" w:cs="Times New Roman"/>
        </w:rPr>
        <w:t xml:space="preserve"> (имеющими общих отц</w:t>
      </w:r>
      <w:r>
        <w:rPr>
          <w:rFonts w:ascii="Times New Roman" w:hAnsi="Times New Roman" w:cs="Times New Roman"/>
        </w:rPr>
        <w:t>а или мать) братьями и сестрами</w:t>
      </w:r>
      <w:r w:rsidRPr="00667951">
        <w:rPr>
          <w:rFonts w:ascii="Times New Roman" w:hAnsi="Times New Roman" w:cs="Times New Roman"/>
        </w:rPr>
        <w:t>, усыновителями руководителя или усыновленными руководителем участника закупки, а также непосредственно осуществляющие контроль</w:t>
      </w:r>
      <w:r>
        <w:rPr>
          <w:rFonts w:ascii="Times New Roman" w:hAnsi="Times New Roman" w:cs="Times New Roman"/>
        </w:rPr>
        <w:br/>
      </w:r>
      <w:r w:rsidRPr="00667951">
        <w:rPr>
          <w:rFonts w:ascii="Times New Roman" w:hAnsi="Times New Roman" w:cs="Times New Roman"/>
        </w:rPr>
        <w:t xml:space="preserve"> в сфере закупок должностные лица контрольного</w:t>
      </w:r>
      <w:proofErr w:type="gramEnd"/>
      <w:r w:rsidRPr="00667951">
        <w:rPr>
          <w:rFonts w:ascii="Times New Roman" w:hAnsi="Times New Roman" w:cs="Times New Roman"/>
        </w:rPr>
        <w:t xml:space="preserve"> органа в сфере закупок.</w:t>
      </w:r>
    </w:p>
    <w:p w:rsidR="00321776" w:rsidRPr="00667951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12" w:name="sub_405"/>
      <w:bookmarkEnd w:id="11"/>
      <w:r>
        <w:rPr>
          <w:rFonts w:ascii="Times New Roman" w:hAnsi="Times New Roman" w:cs="Times New Roman"/>
        </w:rPr>
        <w:t>3</w:t>
      </w:r>
      <w:r w:rsidRPr="00667951">
        <w:rPr>
          <w:rFonts w:ascii="Times New Roman" w:hAnsi="Times New Roman" w:cs="Times New Roman"/>
        </w:rPr>
        <w:t xml:space="preserve">.5. Замена члена Комиссии допускается только </w:t>
      </w:r>
      <w:r>
        <w:rPr>
          <w:rFonts w:ascii="Times New Roman" w:hAnsi="Times New Roman" w:cs="Times New Roman"/>
        </w:rPr>
        <w:t xml:space="preserve">на основании постановления  </w:t>
      </w:r>
      <w:r w:rsidRPr="007E003B">
        <w:rPr>
          <w:rFonts w:ascii="Times New Roman" w:hAnsi="Times New Roman" w:cs="Times New Roman"/>
        </w:rPr>
        <w:t xml:space="preserve">администрации </w:t>
      </w:r>
      <w:r w:rsidR="008A3570">
        <w:rPr>
          <w:rFonts w:ascii="Times New Roman" w:hAnsi="Times New Roman" w:cs="Times New Roman"/>
        </w:rPr>
        <w:t>Зыбинского</w:t>
      </w:r>
      <w:r w:rsidR="0023469F">
        <w:rPr>
          <w:rFonts w:ascii="Times New Roman" w:hAnsi="Times New Roman" w:cs="Times New Roman"/>
        </w:rPr>
        <w:t xml:space="preserve"> сельского поселения </w:t>
      </w:r>
      <w:r w:rsidRPr="007E003B">
        <w:rPr>
          <w:rFonts w:ascii="Times New Roman" w:hAnsi="Times New Roman" w:cs="Times New Roman"/>
        </w:rPr>
        <w:t>Белогорского района Республики Крым</w:t>
      </w:r>
      <w:r w:rsidRPr="00667951">
        <w:rPr>
          <w:rFonts w:ascii="Times New Roman" w:hAnsi="Times New Roman" w:cs="Times New Roman"/>
        </w:rPr>
        <w:t>.</w:t>
      </w:r>
    </w:p>
    <w:p w:rsidR="00321776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13" w:name="sub_406"/>
      <w:bookmarkEnd w:id="12"/>
      <w:r>
        <w:rPr>
          <w:rFonts w:ascii="Times New Roman" w:hAnsi="Times New Roman" w:cs="Times New Roman"/>
        </w:rPr>
        <w:t>3</w:t>
      </w:r>
      <w:r w:rsidRPr="00667951">
        <w:rPr>
          <w:rFonts w:ascii="Times New Roman" w:hAnsi="Times New Roman" w:cs="Times New Roman"/>
        </w:rPr>
        <w:t>.6. Заседание Комиссии считается правомочным, если в нем участвует не менее чем пятьдесят процентов общего числа ее членов.</w:t>
      </w:r>
    </w:p>
    <w:p w:rsidR="00321776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На заседании Комиссии могут приглашаться в качестве специалистов (консультантов) сотрудники структурных подразделений </w:t>
      </w:r>
      <w:bookmarkEnd w:id="13"/>
      <w:r w:rsidRPr="007E003B">
        <w:rPr>
          <w:rFonts w:ascii="Times New Roman" w:hAnsi="Times New Roman" w:cs="Times New Roman"/>
        </w:rPr>
        <w:t xml:space="preserve">администрации </w:t>
      </w:r>
      <w:r w:rsidR="008A3570">
        <w:rPr>
          <w:rFonts w:ascii="Times New Roman" w:hAnsi="Times New Roman" w:cs="Times New Roman"/>
        </w:rPr>
        <w:t>Зыбинского</w:t>
      </w:r>
      <w:r w:rsidR="0023469F">
        <w:rPr>
          <w:rFonts w:ascii="Times New Roman" w:hAnsi="Times New Roman" w:cs="Times New Roman"/>
        </w:rPr>
        <w:t xml:space="preserve"> сельского поселения </w:t>
      </w:r>
      <w:r w:rsidRPr="007E003B">
        <w:rPr>
          <w:rFonts w:ascii="Times New Roman" w:hAnsi="Times New Roman" w:cs="Times New Roman"/>
        </w:rPr>
        <w:t>Белогорского района Республики Крым</w:t>
      </w:r>
      <w:r>
        <w:rPr>
          <w:rFonts w:ascii="Times New Roman" w:hAnsi="Times New Roman" w:cs="Times New Roman"/>
        </w:rPr>
        <w:t>, не являющиеся членами комиссии, без предоставления им права голоса.</w:t>
      </w:r>
    </w:p>
    <w:p w:rsidR="00321776" w:rsidRPr="00667951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321776" w:rsidRDefault="00321776" w:rsidP="00321776">
      <w:pPr>
        <w:pStyle w:val="a7"/>
        <w:ind w:firstLine="851"/>
        <w:jc w:val="center"/>
        <w:rPr>
          <w:rFonts w:ascii="Times New Roman" w:hAnsi="Times New Roman" w:cs="Times New Roman"/>
          <w:b/>
        </w:rPr>
      </w:pPr>
      <w:bookmarkStart w:id="14" w:name="sub_500"/>
      <w:r>
        <w:rPr>
          <w:rFonts w:ascii="Times New Roman" w:hAnsi="Times New Roman" w:cs="Times New Roman"/>
          <w:b/>
        </w:rPr>
        <w:t>4.  Полномочия комиссии, ее отдельных членов</w:t>
      </w:r>
    </w:p>
    <w:p w:rsidR="00321776" w:rsidRDefault="00321776" w:rsidP="00321776">
      <w:pPr>
        <w:pStyle w:val="a7"/>
        <w:jc w:val="both"/>
      </w:pPr>
    </w:p>
    <w:p w:rsidR="00321776" w:rsidRPr="002F0E93" w:rsidRDefault="00321776" w:rsidP="00321776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</w:t>
      </w:r>
      <w:r w:rsidRPr="002F0E93">
        <w:rPr>
          <w:rFonts w:ascii="Times New Roman" w:hAnsi="Times New Roman" w:cs="Times New Roman"/>
        </w:rPr>
        <w:t>.1. Комиссия обязана:</w:t>
      </w:r>
    </w:p>
    <w:p w:rsidR="00321776" w:rsidRPr="000D2762" w:rsidRDefault="00321776" w:rsidP="0032177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</w:t>
      </w:r>
      <w:r w:rsidRPr="000D2762">
        <w:rPr>
          <w:rFonts w:ascii="Times New Roman" w:hAnsi="Times New Roman" w:cs="Times New Roman"/>
        </w:rPr>
        <w:t>.1.1. Проверять соответствие закупок</w:t>
      </w:r>
      <w:r>
        <w:rPr>
          <w:rFonts w:ascii="Times New Roman" w:hAnsi="Times New Roman" w:cs="Times New Roman"/>
        </w:rPr>
        <w:t xml:space="preserve"> </w:t>
      </w:r>
      <w:r w:rsidRPr="000D2762">
        <w:rPr>
          <w:rFonts w:ascii="Times New Roman" w:hAnsi="Times New Roman" w:cs="Times New Roman"/>
        </w:rPr>
        <w:t>предъявляемым</w:t>
      </w:r>
      <w:r>
        <w:rPr>
          <w:rFonts w:ascii="Times New Roman" w:hAnsi="Times New Roman" w:cs="Times New Roman"/>
        </w:rPr>
        <w:t xml:space="preserve"> </w:t>
      </w:r>
      <w:r w:rsidRPr="000D276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D2762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 w:rsidRPr="000D2762">
        <w:rPr>
          <w:rFonts w:ascii="Times New Roman" w:hAnsi="Times New Roman" w:cs="Times New Roman"/>
        </w:rPr>
        <w:t xml:space="preserve">требованиям, </w:t>
      </w:r>
      <w:r>
        <w:rPr>
          <w:rFonts w:ascii="Times New Roman" w:hAnsi="Times New Roman" w:cs="Times New Roman"/>
        </w:rPr>
        <w:t>у</w:t>
      </w:r>
      <w:r w:rsidRPr="000D2762">
        <w:rPr>
          <w:rFonts w:ascii="Times New Roman" w:hAnsi="Times New Roman" w:cs="Times New Roman"/>
        </w:rPr>
        <w:t>становленным Законом  о  контрактной системе</w:t>
      </w:r>
      <w:r>
        <w:rPr>
          <w:rFonts w:ascii="Times New Roman" w:hAnsi="Times New Roman" w:cs="Times New Roman"/>
        </w:rPr>
        <w:t>.</w:t>
      </w:r>
    </w:p>
    <w:p w:rsidR="00321776" w:rsidRDefault="00321776" w:rsidP="00321776">
      <w:pPr>
        <w:pStyle w:val="a7"/>
        <w:jc w:val="both"/>
        <w:rPr>
          <w:rFonts w:ascii="Times New Roman" w:hAnsi="Times New Roman" w:cs="Times New Roman"/>
        </w:rPr>
      </w:pPr>
      <w:r w:rsidRPr="000D2762">
        <w:rPr>
          <w:rFonts w:ascii="Times New Roman" w:hAnsi="Times New Roman" w:cs="Times New Roman"/>
        </w:rPr>
        <w:t xml:space="preserve">            4.1.2. Отклонять закупку в случаях, установленных законодательством Российской Федерации в сфе</w:t>
      </w:r>
      <w:r>
        <w:rPr>
          <w:rFonts w:ascii="Times New Roman" w:hAnsi="Times New Roman" w:cs="Times New Roman"/>
        </w:rPr>
        <w:t>ре закупок.</w:t>
      </w:r>
    </w:p>
    <w:p w:rsidR="00321776" w:rsidRDefault="00321776" w:rsidP="00321776">
      <w:pPr>
        <w:pStyle w:val="a7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</w:t>
      </w:r>
      <w:r w:rsidRPr="000D2762">
        <w:rPr>
          <w:rFonts w:ascii="Times New Roman" w:hAnsi="Times New Roman" w:cs="Times New Roman"/>
        </w:rPr>
        <w:t>.1.3. Принимать решение об определении закупки у единственного по</w:t>
      </w:r>
      <w:r>
        <w:rPr>
          <w:rFonts w:ascii="Times New Roman" w:hAnsi="Times New Roman" w:cs="Times New Roman"/>
        </w:rPr>
        <w:t xml:space="preserve">ставщика </w:t>
      </w:r>
      <w:r>
        <w:rPr>
          <w:rFonts w:ascii="Times New Roman" w:hAnsi="Times New Roman" w:cs="Times New Roman"/>
        </w:rPr>
        <w:br/>
        <w:t xml:space="preserve">для муниципальных нужд. </w:t>
      </w:r>
    </w:p>
    <w:p w:rsidR="00321776" w:rsidRDefault="00321776" w:rsidP="00321776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4.1.4. Не допускать проведение переговоров членами комиссии с поставщиком </w:t>
      </w:r>
      <w:r>
        <w:rPr>
          <w:rFonts w:ascii="Times New Roman" w:hAnsi="Times New Roman" w:cs="Times New Roman"/>
        </w:rPr>
        <w:br/>
        <w:t xml:space="preserve">в отношении закупки;           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4.2. Комиссия вправе: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4.2.1. В случаях, предусмотренных законодательством Российской Федерации </w:t>
      </w:r>
      <w:r>
        <w:rPr>
          <w:rFonts w:ascii="Times New Roman" w:hAnsi="Times New Roman" w:cs="Times New Roman"/>
        </w:rPr>
        <w:br/>
        <w:t>в сфере закупок, принять решение об отказе осуществления закупки у единственного поставщика с обоснованием данного решения.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4.2.2. Комиссия имеет также иные права и </w:t>
      </w:r>
      <w:proofErr w:type="gramStart"/>
      <w:r>
        <w:rPr>
          <w:rFonts w:ascii="Times New Roman" w:hAnsi="Times New Roman" w:cs="Times New Roman"/>
        </w:rPr>
        <w:t>несет иные обязанности</w:t>
      </w:r>
      <w:proofErr w:type="gramEnd"/>
      <w:r>
        <w:rPr>
          <w:rFonts w:ascii="Times New Roman" w:hAnsi="Times New Roman" w:cs="Times New Roman"/>
        </w:rPr>
        <w:t>, установленные законодательством Российской Федерации.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4.3. Члены комиссии обязаны:</w:t>
      </w:r>
    </w:p>
    <w:p w:rsidR="0023469F" w:rsidRDefault="0023469F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4.3.1.Знать и руководствоваться в своей деятельности требованиями законодательства Российской Федерации в сфере закупок, иными правовыми актами Российской Федерации и Республики Крым, а также настоящим Положением.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4.3.2. Лично присутствовать на заседаниях Комиссии.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4.4. Члены комиссии вправе: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4.4.1. Выступать по вопросам повестки дня на заседаниях Комиссии.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4.5. Председатель комиссии, а в его отсутствие – заместитель председателя комиссии.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4.5.1. Объявляет заседание правомочным.</w:t>
      </w:r>
    </w:p>
    <w:p w:rsidR="00321776" w:rsidRDefault="00321776" w:rsidP="00321776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4.5.2. Осуществляет общее руководство работой Комиссии и обеспечивает выполнение настоящего Положения.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4.5.3. Открывает и ведет заседания Комиссии, объявляет перерывы.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4.5.4. Объявляет состав Комиссии.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4.5.5. Определяет порядок рассмотрения обсуждаемых вопросов.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4.5.6. В случае необходимости выносит на обсуждение</w:t>
      </w:r>
      <w:r w:rsidRPr="00A35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Комиссии вопрос</w:t>
      </w:r>
      <w:r>
        <w:rPr>
          <w:rFonts w:ascii="Times New Roman" w:hAnsi="Times New Roman" w:cs="Times New Roman"/>
        </w:rPr>
        <w:br/>
        <w:t xml:space="preserve"> о  привлечении к работе  Комиссии экспертов.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4.5.7. Несет персональную ответственность за выполнение задач, возложенных </w:t>
      </w:r>
      <w:r>
        <w:rPr>
          <w:rFonts w:ascii="Times New Roman" w:hAnsi="Times New Roman" w:cs="Times New Roman"/>
        </w:rPr>
        <w:br/>
        <w:t>на Комиссию по согласованию закупки.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4.5.8. Осуществляет иные действия в соответствии с законодательством Российской Федерации и настоящим Положением.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4.6. Члены комиссии: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4.6.1. Присутствуют на заседаниях Комиссии и принимают решения по вопросам, отнесенных к компетенции комиссии.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4.6.2. Осуществляют  иные действия в соответствии с законодательством Российской  Федерации и настоящим Положением.</w:t>
      </w:r>
    </w:p>
    <w:p w:rsidR="00321776" w:rsidRDefault="00321776" w:rsidP="00321776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Секретарь комиссии или другой уполномоченный на это председателем член Комиссии: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4.7.1. Осуществляет подготовку заседаний комиссии, включая оформление </w:t>
      </w:r>
      <w:r>
        <w:rPr>
          <w:rFonts w:ascii="Times New Roman" w:hAnsi="Times New Roman" w:cs="Times New Roman"/>
        </w:rPr>
        <w:br/>
        <w:t>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 проведения заседаний комиссии не менее чем за 1 рабочий день до их начала.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4.7.2. Осуществляет иные действия организационно - технического характера </w:t>
      </w:r>
      <w:r>
        <w:rPr>
          <w:rFonts w:ascii="Times New Roman" w:hAnsi="Times New Roman" w:cs="Times New Roman"/>
        </w:rPr>
        <w:br/>
        <w:t>в соответствии с п.8 ст.52 Закона</w:t>
      </w:r>
      <w:r w:rsidRPr="00667951">
        <w:rPr>
          <w:rFonts w:ascii="Times New Roman" w:hAnsi="Times New Roman" w:cs="Times New Roman"/>
        </w:rPr>
        <w:t xml:space="preserve"> о контрактной системе</w:t>
      </w:r>
      <w:r>
        <w:rPr>
          <w:rFonts w:ascii="Times New Roman" w:hAnsi="Times New Roman" w:cs="Times New Roman"/>
        </w:rPr>
        <w:t>; законодательством Российской Федерации и Республики Крым, а также настоящим Положением.</w:t>
      </w:r>
    </w:p>
    <w:p w:rsidR="00321776" w:rsidRDefault="00321776" w:rsidP="00321776">
      <w:pPr>
        <w:pStyle w:val="a7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4.7.3. Ведет Протокол заседания комиссии по закупке у единственного поставщика согласно Приложению к Положению о Комиссии.   </w:t>
      </w:r>
    </w:p>
    <w:p w:rsidR="00321776" w:rsidRDefault="00321776" w:rsidP="00321776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321776" w:rsidRDefault="00321776" w:rsidP="00321776">
      <w:pPr>
        <w:pStyle w:val="a7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3B411A">
        <w:rPr>
          <w:rFonts w:ascii="Times New Roman" w:hAnsi="Times New Roman" w:cs="Times New Roman"/>
          <w:b/>
        </w:rPr>
        <w:t xml:space="preserve">. Порядок проведения заседаний </w:t>
      </w:r>
      <w:r>
        <w:rPr>
          <w:rFonts w:ascii="Times New Roman" w:hAnsi="Times New Roman" w:cs="Times New Roman"/>
          <w:b/>
        </w:rPr>
        <w:t>К</w:t>
      </w:r>
      <w:r w:rsidRPr="003B411A">
        <w:rPr>
          <w:rFonts w:ascii="Times New Roman" w:hAnsi="Times New Roman" w:cs="Times New Roman"/>
          <w:b/>
        </w:rPr>
        <w:t>омиссии</w:t>
      </w:r>
    </w:p>
    <w:p w:rsidR="00321776" w:rsidRPr="003B411A" w:rsidRDefault="00321776" w:rsidP="00321776">
      <w:pPr>
        <w:pStyle w:val="a7"/>
        <w:ind w:firstLine="851"/>
        <w:jc w:val="center"/>
        <w:rPr>
          <w:rFonts w:ascii="Times New Roman" w:hAnsi="Times New Roman" w:cs="Times New Roman"/>
          <w:b/>
        </w:rPr>
      </w:pP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15" w:name="sub_501"/>
      <w:bookmarkEnd w:id="14"/>
      <w:r>
        <w:rPr>
          <w:rFonts w:ascii="Times New Roman" w:hAnsi="Times New Roman" w:cs="Times New Roman"/>
        </w:rPr>
        <w:t>5</w:t>
      </w:r>
      <w:r w:rsidRPr="003B411A">
        <w:rPr>
          <w:rFonts w:ascii="Times New Roman" w:hAnsi="Times New Roman" w:cs="Times New Roman"/>
        </w:rPr>
        <w:t xml:space="preserve">.1. Председатель Комиссии не </w:t>
      </w:r>
      <w:proofErr w:type="gramStart"/>
      <w:r w:rsidRPr="003B411A">
        <w:rPr>
          <w:rFonts w:ascii="Times New Roman" w:hAnsi="Times New Roman" w:cs="Times New Roman"/>
        </w:rPr>
        <w:t>позднее</w:t>
      </w:r>
      <w:proofErr w:type="gramEnd"/>
      <w:r w:rsidRPr="003B411A">
        <w:rPr>
          <w:rFonts w:ascii="Times New Roman" w:hAnsi="Times New Roman" w:cs="Times New Roman"/>
        </w:rPr>
        <w:t xml:space="preserve"> чем за </w:t>
      </w:r>
      <w:r>
        <w:rPr>
          <w:rFonts w:ascii="Times New Roman" w:hAnsi="Times New Roman" w:cs="Times New Roman"/>
        </w:rPr>
        <w:t xml:space="preserve">1 (один) рабочий день </w:t>
      </w:r>
      <w:r w:rsidRPr="003B411A">
        <w:rPr>
          <w:rFonts w:ascii="Times New Roman" w:hAnsi="Times New Roman" w:cs="Times New Roman"/>
        </w:rPr>
        <w:t>до даты проведения заседания Комиссии уведомляет членов Комиссии</w:t>
      </w:r>
      <w:r>
        <w:rPr>
          <w:rFonts w:ascii="Times New Roman" w:hAnsi="Times New Roman" w:cs="Times New Roman"/>
        </w:rPr>
        <w:t xml:space="preserve"> </w:t>
      </w:r>
      <w:r w:rsidRPr="003B411A">
        <w:rPr>
          <w:rFonts w:ascii="Times New Roman" w:hAnsi="Times New Roman" w:cs="Times New Roman"/>
        </w:rPr>
        <w:t xml:space="preserve">о месте </w:t>
      </w:r>
      <w:r>
        <w:rPr>
          <w:rFonts w:ascii="Times New Roman" w:hAnsi="Times New Roman" w:cs="Times New Roman"/>
        </w:rPr>
        <w:br/>
      </w:r>
      <w:r w:rsidRPr="003B411A">
        <w:rPr>
          <w:rFonts w:ascii="Times New Roman" w:hAnsi="Times New Roman" w:cs="Times New Roman"/>
        </w:rPr>
        <w:t>(при необходимости), дате и времени проведения заседания Комиссии.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16" w:name="sub_502"/>
      <w:bookmarkEnd w:id="15"/>
      <w:r>
        <w:rPr>
          <w:rFonts w:ascii="Times New Roman" w:hAnsi="Times New Roman" w:cs="Times New Roman"/>
        </w:rPr>
        <w:t>5</w:t>
      </w:r>
      <w:r w:rsidRPr="003B411A">
        <w:rPr>
          <w:rFonts w:ascii="Times New Roman" w:hAnsi="Times New Roman" w:cs="Times New Roman"/>
        </w:rPr>
        <w:t>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17" w:name="sub_503"/>
      <w:bookmarkEnd w:id="16"/>
      <w:r>
        <w:rPr>
          <w:rFonts w:ascii="Times New Roman" w:hAnsi="Times New Roman" w:cs="Times New Roman"/>
        </w:rPr>
        <w:t>5</w:t>
      </w:r>
      <w:r w:rsidRPr="003B411A">
        <w:rPr>
          <w:rFonts w:ascii="Times New Roman" w:hAnsi="Times New Roman" w:cs="Times New Roman"/>
        </w:rPr>
        <w:t>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18" w:name="sub_504"/>
      <w:bookmarkEnd w:id="17"/>
      <w:r>
        <w:rPr>
          <w:rFonts w:ascii="Times New Roman" w:hAnsi="Times New Roman" w:cs="Times New Roman"/>
        </w:rPr>
        <w:t>5</w:t>
      </w:r>
      <w:r w:rsidRPr="003B411A">
        <w:rPr>
          <w:rFonts w:ascii="Times New Roman" w:hAnsi="Times New Roman" w:cs="Times New Roman"/>
        </w:rPr>
        <w:t xml:space="preserve">.4. Заседания Комиссии открываются и закрываются председателем Комиссии, </w:t>
      </w:r>
      <w:r>
        <w:rPr>
          <w:rFonts w:ascii="Times New Roman" w:hAnsi="Times New Roman" w:cs="Times New Roman"/>
        </w:rPr>
        <w:br/>
      </w:r>
      <w:r w:rsidRPr="003B411A">
        <w:rPr>
          <w:rFonts w:ascii="Times New Roman" w:hAnsi="Times New Roman" w:cs="Times New Roman"/>
        </w:rPr>
        <w:t>в отсутствие председателя - лицом, его замещающим.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19" w:name="sub_505"/>
      <w:bookmarkEnd w:id="18"/>
      <w:r>
        <w:rPr>
          <w:rFonts w:ascii="Times New Roman" w:hAnsi="Times New Roman" w:cs="Times New Roman"/>
        </w:rPr>
        <w:t>5</w:t>
      </w:r>
      <w:r w:rsidRPr="003B411A">
        <w:rPr>
          <w:rFonts w:ascii="Times New Roman" w:hAnsi="Times New Roman" w:cs="Times New Roman"/>
        </w:rPr>
        <w:t>.5. Председатель Комиссии: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20" w:name="sub_551"/>
      <w:bookmarkEnd w:id="19"/>
      <w:r>
        <w:rPr>
          <w:rFonts w:ascii="Times New Roman" w:hAnsi="Times New Roman" w:cs="Times New Roman"/>
        </w:rPr>
        <w:t>5</w:t>
      </w:r>
      <w:r w:rsidRPr="003B411A">
        <w:rPr>
          <w:rFonts w:ascii="Times New Roman" w:hAnsi="Times New Roman" w:cs="Times New Roman"/>
        </w:rPr>
        <w:t>.5.1. Ведет заседание Комиссии, в том числе:</w:t>
      </w:r>
    </w:p>
    <w:bookmarkEnd w:id="20"/>
    <w:p w:rsidR="00321776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3B411A">
        <w:rPr>
          <w:rFonts w:ascii="Times New Roman" w:hAnsi="Times New Roman" w:cs="Times New Roman"/>
        </w:rPr>
        <w:t>- открывает заседание;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3B411A">
        <w:rPr>
          <w:rFonts w:ascii="Times New Roman" w:hAnsi="Times New Roman" w:cs="Times New Roman"/>
        </w:rPr>
        <w:t xml:space="preserve">- объявляет заседание правомочным или выносит решение о его переносе </w:t>
      </w:r>
      <w:r>
        <w:rPr>
          <w:rFonts w:ascii="Times New Roman" w:hAnsi="Times New Roman" w:cs="Times New Roman"/>
        </w:rPr>
        <w:br/>
      </w:r>
      <w:r w:rsidRPr="003B411A">
        <w:rPr>
          <w:rFonts w:ascii="Times New Roman" w:hAnsi="Times New Roman" w:cs="Times New Roman"/>
        </w:rPr>
        <w:t>из-за отсутствия кворума;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3B411A">
        <w:rPr>
          <w:rFonts w:ascii="Times New Roman" w:hAnsi="Times New Roman" w:cs="Times New Roman"/>
        </w:rPr>
        <w:t>- выносит на голосование вопросы, рассматриваемые Комиссией;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3B411A">
        <w:rPr>
          <w:rFonts w:ascii="Times New Roman" w:hAnsi="Times New Roman" w:cs="Times New Roman"/>
        </w:rPr>
        <w:t>- подводит итоги голосования и оглашает принятые решения;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3B411A">
        <w:rPr>
          <w:rFonts w:ascii="Times New Roman" w:hAnsi="Times New Roman" w:cs="Times New Roman"/>
        </w:rPr>
        <w:t>- объявляет о завершении заседания Комиссии.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21" w:name="sub_552"/>
      <w:r>
        <w:rPr>
          <w:rFonts w:ascii="Times New Roman" w:hAnsi="Times New Roman" w:cs="Times New Roman"/>
        </w:rPr>
        <w:t>5</w:t>
      </w:r>
      <w:r w:rsidRPr="003B411A">
        <w:rPr>
          <w:rFonts w:ascii="Times New Roman" w:hAnsi="Times New Roman" w:cs="Times New Roman"/>
        </w:rPr>
        <w:t>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22" w:name="sub_506"/>
      <w:bookmarkEnd w:id="21"/>
      <w:r>
        <w:rPr>
          <w:rFonts w:ascii="Times New Roman" w:hAnsi="Times New Roman" w:cs="Times New Roman"/>
        </w:rPr>
        <w:lastRenderedPageBreak/>
        <w:t>5</w:t>
      </w:r>
      <w:r w:rsidRPr="003B411A">
        <w:rPr>
          <w:rFonts w:ascii="Times New Roman" w:hAnsi="Times New Roman" w:cs="Times New Roman"/>
        </w:rPr>
        <w:t>.6. Члены Комиссии: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23" w:name="sub_561"/>
      <w:bookmarkEnd w:id="22"/>
      <w:r>
        <w:rPr>
          <w:rFonts w:ascii="Times New Roman" w:hAnsi="Times New Roman" w:cs="Times New Roman"/>
        </w:rPr>
        <w:t>5</w:t>
      </w:r>
      <w:r w:rsidRPr="003B411A">
        <w:rPr>
          <w:rFonts w:ascii="Times New Roman" w:hAnsi="Times New Roman" w:cs="Times New Roman"/>
        </w:rPr>
        <w:t>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24" w:name="sub_563"/>
      <w:bookmarkEnd w:id="23"/>
      <w:r>
        <w:rPr>
          <w:rFonts w:ascii="Times New Roman" w:hAnsi="Times New Roman" w:cs="Times New Roman"/>
        </w:rPr>
        <w:t>5</w:t>
      </w:r>
      <w:r w:rsidRPr="003B411A">
        <w:rPr>
          <w:rFonts w:ascii="Times New Roman" w:hAnsi="Times New Roman" w:cs="Times New Roman"/>
        </w:rPr>
        <w:t>.6.3. Осуществляют иные действия в соответствии с законодательством Российской Федерации и настоящим Положением.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25" w:name="sub_507"/>
      <w:bookmarkEnd w:id="24"/>
      <w:r>
        <w:rPr>
          <w:rFonts w:ascii="Times New Roman" w:hAnsi="Times New Roman" w:cs="Times New Roman"/>
        </w:rPr>
        <w:t>5</w:t>
      </w:r>
      <w:r w:rsidRPr="003B411A">
        <w:rPr>
          <w:rFonts w:ascii="Times New Roman" w:hAnsi="Times New Roman" w:cs="Times New Roman"/>
        </w:rPr>
        <w:t>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bookmarkEnd w:id="25"/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</w:t>
      </w:r>
      <w:r w:rsidRPr="003B411A">
        <w:rPr>
          <w:rFonts w:ascii="Times New Roman" w:hAnsi="Times New Roman" w:cs="Times New Roman"/>
        </w:rPr>
        <w:t xml:space="preserve">Член Комиссии может проголосовать </w:t>
      </w:r>
      <w:r>
        <w:rPr>
          <w:rFonts w:ascii="Times New Roman" w:hAnsi="Times New Roman" w:cs="Times New Roman"/>
        </w:rPr>
        <w:t>«</w:t>
      </w:r>
      <w:r w:rsidRPr="003B411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»</w:t>
      </w:r>
      <w:r w:rsidRPr="003B41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3B411A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>»</w:t>
      </w:r>
      <w:r w:rsidRPr="003B411A"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</w:rPr>
        <w:t>«воздержаться»</w:t>
      </w:r>
      <w:r w:rsidRPr="003B411A">
        <w:rPr>
          <w:rFonts w:ascii="Times New Roman" w:hAnsi="Times New Roman" w:cs="Times New Roman"/>
        </w:rPr>
        <w:t>.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26" w:name="sub_509"/>
      <w:r>
        <w:rPr>
          <w:rFonts w:ascii="Times New Roman" w:hAnsi="Times New Roman" w:cs="Times New Roman"/>
        </w:rPr>
        <w:t>5</w:t>
      </w:r>
      <w:r w:rsidRPr="003B411A">
        <w:rPr>
          <w:rFonts w:ascii="Times New Roman" w:hAnsi="Times New Roman" w:cs="Times New Roman"/>
        </w:rPr>
        <w:t>.9. Голосование осуществляется открыто. Делегирование членами комиссии своих полномочий иным лицам не допускается.</w:t>
      </w:r>
    </w:p>
    <w:p w:rsidR="00321776" w:rsidRDefault="00321776" w:rsidP="00321776">
      <w:pPr>
        <w:pStyle w:val="a7"/>
        <w:ind w:firstLine="851"/>
        <w:jc w:val="center"/>
        <w:rPr>
          <w:rFonts w:ascii="Times New Roman" w:hAnsi="Times New Roman" w:cs="Times New Roman"/>
          <w:b/>
        </w:rPr>
      </w:pPr>
      <w:bookmarkStart w:id="27" w:name="sub_600"/>
      <w:bookmarkEnd w:id="26"/>
    </w:p>
    <w:p w:rsidR="00321776" w:rsidRPr="003B411A" w:rsidRDefault="00321776" w:rsidP="00321776">
      <w:pPr>
        <w:pStyle w:val="a7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3B411A">
        <w:rPr>
          <w:rFonts w:ascii="Times New Roman" w:hAnsi="Times New Roman" w:cs="Times New Roman"/>
          <w:b/>
        </w:rPr>
        <w:t>. Ответственность членов комиссии</w:t>
      </w:r>
    </w:p>
    <w:bookmarkEnd w:id="27"/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28" w:name="sub_601"/>
      <w:r>
        <w:rPr>
          <w:rFonts w:ascii="Times New Roman" w:hAnsi="Times New Roman" w:cs="Times New Roman"/>
        </w:rPr>
        <w:t>6</w:t>
      </w:r>
      <w:r w:rsidRPr="003B411A">
        <w:rPr>
          <w:rFonts w:ascii="Times New Roman" w:hAnsi="Times New Roman" w:cs="Times New Roman"/>
        </w:rPr>
        <w:t xml:space="preserve">.1. Члены Комиссии, виновные в нарушении законодательства Российской Федерации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</w:rPr>
        <w:br/>
      </w:r>
      <w:r w:rsidRPr="003B411A">
        <w:rPr>
          <w:rFonts w:ascii="Times New Roman" w:hAnsi="Times New Roman" w:cs="Times New Roman"/>
        </w:rPr>
        <w:t>и муниципальных нужд, иных нормативных правовых актов Российской Федерации</w:t>
      </w:r>
      <w:r>
        <w:rPr>
          <w:rFonts w:ascii="Times New Roman" w:hAnsi="Times New Roman" w:cs="Times New Roman"/>
        </w:rPr>
        <w:br/>
      </w:r>
      <w:r w:rsidRPr="003B411A">
        <w:rPr>
          <w:rFonts w:ascii="Times New Roman" w:hAnsi="Times New Roman" w:cs="Times New Roman"/>
        </w:rPr>
        <w:t xml:space="preserve">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29" w:name="sub_602"/>
      <w:bookmarkEnd w:id="28"/>
      <w:r>
        <w:rPr>
          <w:rFonts w:ascii="Times New Roman" w:hAnsi="Times New Roman" w:cs="Times New Roman"/>
        </w:rPr>
        <w:t>6</w:t>
      </w:r>
      <w:r w:rsidRPr="003B411A">
        <w:rPr>
          <w:rFonts w:ascii="Times New Roman" w:hAnsi="Times New Roman" w:cs="Times New Roman"/>
        </w:rPr>
        <w:t>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</w:t>
      </w:r>
      <w:r>
        <w:rPr>
          <w:rFonts w:ascii="Times New Roman" w:hAnsi="Times New Roman" w:cs="Times New Roman"/>
        </w:rPr>
        <w:t xml:space="preserve"> </w:t>
      </w:r>
      <w:r w:rsidRPr="003B411A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3B411A">
        <w:rPr>
          <w:rFonts w:ascii="Times New Roman" w:hAnsi="Times New Roman" w:cs="Times New Roman"/>
        </w:rPr>
        <w:t>заменен по решению Заказчика.</w:t>
      </w:r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30" w:name="sub_603"/>
      <w:bookmarkEnd w:id="29"/>
      <w:r>
        <w:rPr>
          <w:rFonts w:ascii="Times New Roman" w:hAnsi="Times New Roman" w:cs="Times New Roman"/>
        </w:rPr>
        <w:t>6</w:t>
      </w:r>
      <w:r w:rsidRPr="003B411A">
        <w:rPr>
          <w:rFonts w:ascii="Times New Roman" w:hAnsi="Times New Roman" w:cs="Times New Roman"/>
        </w:rPr>
        <w:t xml:space="preserve">.3. </w:t>
      </w:r>
      <w:proofErr w:type="gramStart"/>
      <w:r w:rsidRPr="003B411A">
        <w:rPr>
          <w:rFonts w:ascii="Times New Roman" w:hAnsi="Times New Roman" w:cs="Times New Roman"/>
        </w:rPr>
        <w:t xml:space="preserve">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</w:t>
      </w:r>
      <w:r>
        <w:rPr>
          <w:rFonts w:ascii="Times New Roman" w:hAnsi="Times New Roman" w:cs="Times New Roman"/>
        </w:rPr>
        <w:br/>
      </w:r>
      <w:r w:rsidRPr="003B411A">
        <w:rPr>
          <w:rFonts w:ascii="Times New Roman" w:hAnsi="Times New Roman" w:cs="Times New Roman"/>
        </w:rPr>
        <w:t xml:space="preserve">об этом председателю Комиссии и (или) Заказчику в течение одного дня с момента, когда </w:t>
      </w:r>
      <w:r>
        <w:rPr>
          <w:rFonts w:ascii="Times New Roman" w:hAnsi="Times New Roman" w:cs="Times New Roman"/>
        </w:rPr>
        <w:br/>
      </w:r>
      <w:r w:rsidRPr="003B411A">
        <w:rPr>
          <w:rFonts w:ascii="Times New Roman" w:hAnsi="Times New Roman" w:cs="Times New Roman"/>
        </w:rPr>
        <w:t>он узнал о таком нарушении.</w:t>
      </w:r>
      <w:proofErr w:type="gramEnd"/>
    </w:p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bookmarkStart w:id="31" w:name="sub_604"/>
      <w:bookmarkEnd w:id="30"/>
      <w:r>
        <w:rPr>
          <w:rFonts w:ascii="Times New Roman" w:hAnsi="Times New Roman" w:cs="Times New Roman"/>
        </w:rPr>
        <w:t>6</w:t>
      </w:r>
      <w:r w:rsidRPr="003B411A">
        <w:rPr>
          <w:rFonts w:ascii="Times New Roman" w:hAnsi="Times New Roman" w:cs="Times New Roman"/>
        </w:rPr>
        <w:t>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bookmarkEnd w:id="31"/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321776" w:rsidRPr="003B411A" w:rsidRDefault="00321776" w:rsidP="00321776">
      <w:pPr>
        <w:pStyle w:val="a7"/>
        <w:ind w:firstLine="851"/>
        <w:jc w:val="center"/>
        <w:rPr>
          <w:rFonts w:ascii="Times New Roman" w:hAnsi="Times New Roman" w:cs="Times New Roman"/>
          <w:b/>
        </w:rPr>
      </w:pPr>
      <w:bookmarkStart w:id="32" w:name="sub_700"/>
      <w:r>
        <w:rPr>
          <w:rFonts w:ascii="Times New Roman" w:hAnsi="Times New Roman" w:cs="Times New Roman"/>
          <w:b/>
        </w:rPr>
        <w:t>7</w:t>
      </w:r>
      <w:r w:rsidRPr="003B411A">
        <w:rPr>
          <w:rFonts w:ascii="Times New Roman" w:hAnsi="Times New Roman" w:cs="Times New Roman"/>
          <w:b/>
        </w:rPr>
        <w:t>. Обжалование решений комиссии</w:t>
      </w:r>
    </w:p>
    <w:bookmarkEnd w:id="32"/>
    <w:p w:rsidR="00321776" w:rsidRPr="003B411A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321776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B411A">
        <w:rPr>
          <w:rFonts w:ascii="Times New Roman" w:hAnsi="Times New Roman" w:cs="Times New Roman"/>
        </w:rPr>
        <w:t xml:space="preserve">.1. Решение комиссии, принятое в нарушение требований </w:t>
      </w:r>
      <w:hyperlink r:id="rId11" w:history="1">
        <w:r w:rsidRPr="003B411A">
          <w:rPr>
            <w:rFonts w:ascii="Times New Roman" w:hAnsi="Times New Roman" w:cs="Times New Roman"/>
          </w:rPr>
          <w:t>Закона</w:t>
        </w:r>
      </w:hyperlink>
      <w:r w:rsidRPr="003B411A">
        <w:rPr>
          <w:rFonts w:ascii="Times New Roman" w:hAnsi="Times New Roman" w:cs="Times New Roman"/>
        </w:rPr>
        <w:t xml:space="preserve"> о контрактной системе, может быть обжаловано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:rsidR="00321776" w:rsidRDefault="00321776" w:rsidP="00321776">
      <w:pPr>
        <w:pStyle w:val="a7"/>
        <w:ind w:firstLine="851"/>
        <w:jc w:val="both"/>
        <w:rPr>
          <w:rFonts w:ascii="Times New Roman" w:hAnsi="Times New Roman" w:cs="Times New Roman"/>
        </w:rPr>
      </w:pPr>
    </w:p>
    <w:p w:rsidR="00321776" w:rsidRDefault="00321776" w:rsidP="00321776">
      <w:pPr>
        <w:pStyle w:val="a3"/>
      </w:pPr>
    </w:p>
    <w:p w:rsidR="0023469F" w:rsidRDefault="0023469F" w:rsidP="00321776">
      <w:pPr>
        <w:pStyle w:val="a3"/>
      </w:pPr>
    </w:p>
    <w:p w:rsidR="0023469F" w:rsidRDefault="0023469F" w:rsidP="00321776">
      <w:pPr>
        <w:pStyle w:val="a3"/>
      </w:pPr>
    </w:p>
    <w:p w:rsidR="000E3B96" w:rsidRDefault="000E3B96" w:rsidP="00321776">
      <w:pPr>
        <w:pStyle w:val="a3"/>
      </w:pPr>
    </w:p>
    <w:p w:rsidR="000E3B96" w:rsidRDefault="000E3B96" w:rsidP="00321776">
      <w:pPr>
        <w:pStyle w:val="a3"/>
      </w:pPr>
    </w:p>
    <w:p w:rsidR="000E3B96" w:rsidRDefault="000E3B96" w:rsidP="00321776">
      <w:pPr>
        <w:pStyle w:val="a3"/>
      </w:pPr>
    </w:p>
    <w:p w:rsidR="000E3B96" w:rsidRDefault="000E3B96" w:rsidP="00321776">
      <w:pPr>
        <w:pStyle w:val="a3"/>
      </w:pPr>
    </w:p>
    <w:p w:rsidR="000E3B96" w:rsidRDefault="000E3B96" w:rsidP="00321776">
      <w:pPr>
        <w:pStyle w:val="a3"/>
      </w:pPr>
    </w:p>
    <w:p w:rsidR="000E3B96" w:rsidRDefault="000E3B96" w:rsidP="00321776">
      <w:pPr>
        <w:pStyle w:val="a3"/>
      </w:pPr>
    </w:p>
    <w:p w:rsidR="000E3B96" w:rsidRDefault="000E3B96" w:rsidP="00321776">
      <w:pPr>
        <w:pStyle w:val="a3"/>
      </w:pPr>
    </w:p>
    <w:p w:rsidR="0023469F" w:rsidRDefault="0023469F" w:rsidP="00321776">
      <w:pPr>
        <w:pStyle w:val="a3"/>
      </w:pPr>
    </w:p>
    <w:p w:rsidR="0023469F" w:rsidRDefault="0023469F" w:rsidP="00321776">
      <w:pPr>
        <w:pStyle w:val="a3"/>
      </w:pPr>
    </w:p>
    <w:p w:rsidR="0023469F" w:rsidRDefault="0023469F" w:rsidP="00321776">
      <w:pPr>
        <w:pStyle w:val="a3"/>
      </w:pPr>
    </w:p>
    <w:p w:rsidR="0023469F" w:rsidRDefault="0023469F" w:rsidP="00321776">
      <w:pPr>
        <w:pStyle w:val="a3"/>
      </w:pPr>
    </w:p>
    <w:p w:rsidR="0023469F" w:rsidRDefault="0023469F" w:rsidP="00321776">
      <w:pPr>
        <w:pStyle w:val="a3"/>
      </w:pPr>
    </w:p>
    <w:p w:rsidR="00321776" w:rsidRDefault="00321776" w:rsidP="00321776">
      <w:pPr>
        <w:pStyle w:val="a3"/>
      </w:pPr>
    </w:p>
    <w:p w:rsidR="00506179" w:rsidRDefault="00506179" w:rsidP="00321776">
      <w:pPr>
        <w:pStyle w:val="a3"/>
        <w:spacing w:before="70"/>
        <w:ind w:left="4647" w:right="71"/>
        <w:rPr>
          <w:rFonts w:eastAsia="Calibri"/>
          <w:color w:val="000000"/>
          <w:kern w:val="1"/>
          <w:lang w:eastAsia="x-none"/>
        </w:rPr>
      </w:pPr>
    </w:p>
    <w:p w:rsidR="00321776" w:rsidRPr="00F47B52" w:rsidRDefault="00321776" w:rsidP="00321776">
      <w:pPr>
        <w:pStyle w:val="a3"/>
        <w:spacing w:before="70"/>
        <w:ind w:left="4647" w:right="71"/>
        <w:rPr>
          <w:rFonts w:eastAsia="Calibri"/>
          <w:color w:val="000000"/>
          <w:kern w:val="1"/>
          <w:lang w:eastAsia="x-none"/>
        </w:rPr>
      </w:pPr>
      <w:r>
        <w:rPr>
          <w:rFonts w:eastAsia="Calibri"/>
          <w:color w:val="000000"/>
          <w:kern w:val="1"/>
          <w:lang w:eastAsia="x-none"/>
        </w:rPr>
        <w:lastRenderedPageBreak/>
        <w:t xml:space="preserve">Приложение </w:t>
      </w:r>
    </w:p>
    <w:p w:rsidR="00321776" w:rsidRPr="00F47B52" w:rsidRDefault="00321776" w:rsidP="00321776">
      <w:pPr>
        <w:pStyle w:val="a3"/>
        <w:spacing w:before="70"/>
        <w:ind w:left="4647" w:right="71"/>
        <w:rPr>
          <w:rFonts w:eastAsia="Calibri"/>
          <w:color w:val="000000"/>
          <w:kern w:val="1"/>
          <w:lang w:eastAsia="x-none"/>
        </w:rPr>
      </w:pPr>
      <w:proofErr w:type="gramStart"/>
      <w:r w:rsidRPr="00CE1F92">
        <w:rPr>
          <w:rFonts w:eastAsia="Calibri"/>
          <w:color w:val="000000"/>
          <w:kern w:val="1"/>
          <w:lang w:eastAsia="x-none"/>
        </w:rPr>
        <w:t xml:space="preserve">к </w:t>
      </w:r>
      <w:r>
        <w:rPr>
          <w:rFonts w:eastAsia="Calibri"/>
          <w:color w:val="000000"/>
          <w:kern w:val="1"/>
          <w:lang w:eastAsia="x-none"/>
        </w:rPr>
        <w:t>Положению о Комиссии по согласованию закупок у единственного поставщика для обеспечения</w:t>
      </w:r>
      <w:proofErr w:type="gramEnd"/>
      <w:r>
        <w:rPr>
          <w:rFonts w:eastAsia="Calibri"/>
          <w:color w:val="000000"/>
          <w:kern w:val="1"/>
          <w:lang w:eastAsia="x-none"/>
        </w:rPr>
        <w:t xml:space="preserve"> муниципальных нужд администрации </w:t>
      </w:r>
      <w:r w:rsidR="008A3570">
        <w:rPr>
          <w:rFonts w:eastAsia="Calibri"/>
          <w:color w:val="000000"/>
          <w:kern w:val="1"/>
          <w:lang w:eastAsia="x-none"/>
        </w:rPr>
        <w:t>Зыбинского</w:t>
      </w:r>
      <w:r>
        <w:rPr>
          <w:rFonts w:eastAsia="Calibri"/>
          <w:color w:val="000000"/>
          <w:kern w:val="1"/>
          <w:lang w:eastAsia="x-none"/>
        </w:rPr>
        <w:t xml:space="preserve"> сельского поселения Белогорского района Республики Крым</w:t>
      </w:r>
    </w:p>
    <w:p w:rsidR="00321776" w:rsidRDefault="00321776" w:rsidP="00321776">
      <w:pPr>
        <w:pStyle w:val="a3"/>
        <w:spacing w:line="242" w:lineRule="auto"/>
        <w:ind w:left="4647" w:right="71"/>
        <w:rPr>
          <w:rFonts w:eastAsia="Calibri"/>
          <w:color w:val="000000"/>
          <w:kern w:val="1"/>
          <w:lang w:eastAsia="x-none"/>
        </w:rPr>
      </w:pPr>
    </w:p>
    <w:p w:rsidR="00321776" w:rsidRDefault="00321776" w:rsidP="00321776">
      <w:pPr>
        <w:jc w:val="center"/>
      </w:pPr>
      <w:r>
        <w:t>ПРОТОКОЛ</w:t>
      </w:r>
    </w:p>
    <w:p w:rsidR="00321776" w:rsidRDefault="00321776" w:rsidP="00321776">
      <w:pPr>
        <w:jc w:val="center"/>
      </w:pPr>
      <w:r>
        <w:t>ЗАСЕДАНИЯ КОМИССИИ ПО ЗАКУПКЕ У ЕДИНСТВЕННОГО ПОСТАВЩИКА</w:t>
      </w:r>
    </w:p>
    <w:p w:rsidR="00321776" w:rsidRPr="00CE1F92" w:rsidRDefault="00321776" w:rsidP="00321776">
      <w:pPr>
        <w:ind w:left="206"/>
        <w:jc w:val="center"/>
        <w:rPr>
          <w:kern w:val="1"/>
          <w:lang w:eastAsia="x-none"/>
        </w:rPr>
      </w:pPr>
      <w:r w:rsidRPr="00CE1F92">
        <w:rPr>
          <w:kern w:val="1"/>
          <w:lang w:eastAsia="x-none"/>
        </w:rPr>
        <w:t>(ПОДРЯДЧИКА, ИСПОЛНИТЕЛЯ)</w:t>
      </w:r>
    </w:p>
    <w:p w:rsidR="00321776" w:rsidRPr="00CE1F92" w:rsidRDefault="00321776" w:rsidP="00321776">
      <w:pPr>
        <w:pStyle w:val="a3"/>
        <w:spacing w:before="4"/>
        <w:rPr>
          <w:rFonts w:eastAsia="Calibri"/>
          <w:color w:val="000000"/>
          <w:kern w:val="1"/>
          <w:lang w:eastAsia="x-none"/>
        </w:rPr>
      </w:pPr>
    </w:p>
    <w:p w:rsidR="00321776" w:rsidRDefault="00321776" w:rsidP="00321776">
      <w:r>
        <w:t xml:space="preserve">с. </w:t>
      </w:r>
      <w:r w:rsidR="008A3570">
        <w:t>Зыбинское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______202</w:t>
      </w:r>
      <w:r w:rsidR="00463416">
        <w:t>3</w:t>
      </w:r>
      <w:r>
        <w:t>г.</w:t>
      </w:r>
    </w:p>
    <w:p w:rsidR="00321776" w:rsidRDefault="00321776" w:rsidP="00321776"/>
    <w:p w:rsidR="00321776" w:rsidRDefault="00321776" w:rsidP="00321776">
      <w:pPr>
        <w:rPr>
          <w:b/>
        </w:rPr>
      </w:pPr>
      <w:r w:rsidRPr="00B05420">
        <w:t>1</w:t>
      </w:r>
      <w:r w:rsidRPr="00B05420">
        <w:rPr>
          <w:b/>
        </w:rPr>
        <w:t>.</w:t>
      </w:r>
      <w:r>
        <w:rPr>
          <w:b/>
        </w:rPr>
        <w:t xml:space="preserve"> </w:t>
      </w:r>
      <w:r w:rsidRPr="00B05420">
        <w:t>Заказчик</w:t>
      </w:r>
      <w:r>
        <w:rPr>
          <w:b/>
        </w:rPr>
        <w:t xml:space="preserve">: Администрация </w:t>
      </w:r>
      <w:r w:rsidR="008A3570">
        <w:rPr>
          <w:b/>
        </w:rPr>
        <w:t>Зыбинского</w:t>
      </w:r>
      <w:r>
        <w:rPr>
          <w:b/>
        </w:rPr>
        <w:t xml:space="preserve"> сельского поселения Белогорского района Республики Крым.</w:t>
      </w:r>
    </w:p>
    <w:p w:rsidR="00321776" w:rsidRDefault="00321776" w:rsidP="00321776">
      <w:r w:rsidRPr="00B05420">
        <w:t>2</w:t>
      </w:r>
      <w:r>
        <w:rPr>
          <w:b/>
        </w:rPr>
        <w:t xml:space="preserve">. </w:t>
      </w:r>
      <w:proofErr w:type="gramStart"/>
      <w:r>
        <w:t>Наименование закупки и предмет контракта (договора) лот):</w:t>
      </w:r>
      <w:proofErr w:type="gramEnd"/>
    </w:p>
    <w:p w:rsidR="00321776" w:rsidRDefault="00321776" w:rsidP="00321776">
      <w:r>
        <w:t>3.  Способ закупки: Закупка у единственного поставщика (исполнителя, подрядчика).</w:t>
      </w:r>
    </w:p>
    <w:p w:rsidR="00321776" w:rsidRDefault="00321776" w:rsidP="00321776">
      <w:r>
        <w:t>4.  Начальная (максимальная) цена контракта:_________________________________</w:t>
      </w:r>
    </w:p>
    <w:p w:rsidR="00321776" w:rsidRDefault="00321776" w:rsidP="00321776">
      <w:r>
        <w:t>5.  Сведения о комиссии:</w:t>
      </w:r>
    </w:p>
    <w:p w:rsidR="00321776" w:rsidRDefault="00CA20F0" w:rsidP="00321776">
      <w:r>
        <w:tab/>
        <w:t>Председатель комиссии:</w:t>
      </w:r>
      <w:r>
        <w:tab/>
      </w:r>
      <w:r>
        <w:tab/>
      </w:r>
      <w:r w:rsidR="00321776">
        <w:t>_______________________________</w:t>
      </w:r>
      <w:r w:rsidR="00321776">
        <w:tab/>
      </w:r>
    </w:p>
    <w:p w:rsidR="00321776" w:rsidRDefault="00321776" w:rsidP="00321776">
      <w:r>
        <w:t xml:space="preserve">   </w:t>
      </w:r>
      <w:r>
        <w:tab/>
        <w:t>Заместитель председателя комиссии:</w:t>
      </w:r>
      <w:r>
        <w:tab/>
        <w:t>_______________________________</w:t>
      </w:r>
      <w:r>
        <w:tab/>
      </w:r>
    </w:p>
    <w:p w:rsidR="00321776" w:rsidRDefault="00321776" w:rsidP="00321776">
      <w:pPr>
        <w:ind w:firstLine="708"/>
      </w:pPr>
      <w:r>
        <w:t>Секретарь комиссии:</w:t>
      </w:r>
      <w:r>
        <w:tab/>
      </w:r>
      <w:r>
        <w:tab/>
      </w:r>
      <w:r>
        <w:tab/>
        <w:t>_______________________________</w:t>
      </w:r>
      <w:r>
        <w:tab/>
      </w:r>
    </w:p>
    <w:p w:rsidR="00321776" w:rsidRDefault="00CA20F0" w:rsidP="00321776">
      <w:pPr>
        <w:ind w:firstLine="708"/>
      </w:pPr>
      <w:r>
        <w:t xml:space="preserve">Члены комиссии:  </w:t>
      </w:r>
      <w:r>
        <w:tab/>
      </w:r>
      <w:r>
        <w:tab/>
      </w:r>
      <w:r>
        <w:tab/>
      </w:r>
      <w:r w:rsidR="00321776">
        <w:t>_______________________________</w:t>
      </w:r>
    </w:p>
    <w:p w:rsidR="00321776" w:rsidRDefault="00321776" w:rsidP="0032177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   </w:t>
      </w:r>
      <w:r>
        <w:tab/>
      </w:r>
      <w:r>
        <w:tab/>
      </w:r>
    </w:p>
    <w:p w:rsidR="00321776" w:rsidRDefault="00321776" w:rsidP="00321776">
      <w:pPr>
        <w:ind w:firstLine="708"/>
      </w:pPr>
    </w:p>
    <w:p w:rsidR="00321776" w:rsidRDefault="00321776" w:rsidP="00321776">
      <w:pPr>
        <w:ind w:firstLine="708"/>
      </w:pPr>
      <w:r>
        <w:tab/>
      </w:r>
      <w:r>
        <w:tab/>
      </w:r>
    </w:p>
    <w:p w:rsidR="00321776" w:rsidRDefault="00321776" w:rsidP="00321776">
      <w:pPr>
        <w:jc w:val="both"/>
      </w:pPr>
      <w:r>
        <w:t>6. Повестка дня: Рассмотрение вопроса об утверждении единственного поставщика (исполнителя,</w:t>
      </w:r>
      <w:r w:rsidR="00CA20F0">
        <w:t xml:space="preserve"> </w:t>
      </w:r>
      <w:r>
        <w:t>подрядчика)  _______________________________________________________________________________ 7.Обоснование:______________________________________________________________________________________________________________________________________________________________________________________________________________________________</w:t>
      </w:r>
    </w:p>
    <w:p w:rsidR="00321776" w:rsidRDefault="00321776" w:rsidP="00321776">
      <w:pPr>
        <w:jc w:val="both"/>
      </w:pPr>
      <w:r>
        <w:t>8.Решение заседания комиссии:___________________________________________________</w:t>
      </w:r>
    </w:p>
    <w:p w:rsidR="00321776" w:rsidRDefault="00321776" w:rsidP="00321776">
      <w:pPr>
        <w:jc w:val="both"/>
      </w:pPr>
      <w:r>
        <w:t>_______________________________________________________________________________  Сведения о поставщике (исполнителе, подрядчике):_________________________________</w:t>
      </w:r>
    </w:p>
    <w:p w:rsidR="00321776" w:rsidRDefault="00321776" w:rsidP="00321776">
      <w:pPr>
        <w:pBdr>
          <w:bottom w:val="single" w:sz="12" w:space="1" w:color="auto"/>
        </w:pBdr>
        <w:jc w:val="both"/>
      </w:pPr>
    </w:p>
    <w:p w:rsidR="00321776" w:rsidRDefault="00321776" w:rsidP="00321776">
      <w:pPr>
        <w:jc w:val="both"/>
      </w:pPr>
      <w:r>
        <w:t>9. Результаты голосования по вопросу повестки дня: По итогам голосования решение принято единогласно (за -   чел., против -   чел., воздержалось -   чел.).</w:t>
      </w:r>
    </w:p>
    <w:p w:rsidR="00321776" w:rsidRDefault="00321776" w:rsidP="00321776">
      <w:pPr>
        <w:jc w:val="both"/>
      </w:pPr>
      <w:r>
        <w:t>Члены комиссии, присутствующие на заседании:</w:t>
      </w:r>
    </w:p>
    <w:p w:rsidR="00321776" w:rsidRDefault="00321776" w:rsidP="00321776">
      <w:pPr>
        <w:jc w:val="both"/>
      </w:pPr>
      <w:r>
        <w:t>Председател</w:t>
      </w:r>
      <w:r w:rsidR="00CA20F0">
        <w:t>ь комиссии:</w:t>
      </w:r>
      <w:r w:rsidR="00CA20F0">
        <w:tab/>
      </w:r>
      <w:r w:rsidR="00CA20F0">
        <w:tab/>
      </w:r>
      <w:r w:rsidR="00CA20F0">
        <w:tab/>
      </w:r>
      <w:r w:rsidR="00CA20F0">
        <w:tab/>
      </w:r>
      <w:r w:rsidR="00CA20F0">
        <w:tab/>
      </w:r>
      <w:r>
        <w:t>__________________</w:t>
      </w:r>
      <w:r>
        <w:tab/>
      </w:r>
    </w:p>
    <w:p w:rsidR="00321776" w:rsidRDefault="00321776" w:rsidP="00321776">
      <w:r>
        <w:t xml:space="preserve">Заместитель председателя комиссии: </w:t>
      </w:r>
      <w:r>
        <w:tab/>
      </w:r>
      <w:r>
        <w:tab/>
      </w:r>
      <w:r>
        <w:tab/>
      </w:r>
      <w:r>
        <w:tab/>
        <w:t>__________________</w:t>
      </w:r>
      <w:r>
        <w:tab/>
      </w:r>
    </w:p>
    <w:p w:rsidR="00321776" w:rsidRDefault="00321776" w:rsidP="00321776">
      <w:r>
        <w:t>Секретарь  комиссии: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     </w:t>
      </w:r>
      <w:r>
        <w:tab/>
        <w:t xml:space="preserve"> </w:t>
      </w:r>
    </w:p>
    <w:p w:rsidR="00321776" w:rsidRDefault="00CA20F0" w:rsidP="00321776">
      <w:r>
        <w:t>Члены  комиссии:</w:t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="00321776">
        <w:t>__________________</w:t>
      </w:r>
      <w:r w:rsidR="00321776">
        <w:tab/>
      </w:r>
      <w:r w:rsidR="00321776">
        <w:tab/>
      </w:r>
      <w:r w:rsidR="00321776">
        <w:tab/>
      </w:r>
      <w:r w:rsidR="00321776">
        <w:tab/>
      </w:r>
      <w:r w:rsidR="00321776">
        <w:tab/>
      </w:r>
      <w:r w:rsidR="00321776">
        <w:tab/>
      </w:r>
      <w:r w:rsidR="00321776">
        <w:tab/>
      </w:r>
      <w:r w:rsidR="00321776">
        <w:tab/>
      </w:r>
      <w:r w:rsidR="00321776">
        <w:tab/>
      </w:r>
      <w:r w:rsidR="00321776">
        <w:tab/>
      </w:r>
      <w:r>
        <w:t xml:space="preserve">             </w:t>
      </w:r>
      <w:r w:rsidR="00321776">
        <w:t>__________________</w:t>
      </w:r>
    </w:p>
    <w:p w:rsidR="00321776" w:rsidRDefault="00CA20F0" w:rsidP="003217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1776">
        <w:t>__________________</w:t>
      </w:r>
      <w:r w:rsidR="00321776">
        <w:tab/>
      </w:r>
      <w:r w:rsidR="00321776">
        <w:tab/>
      </w:r>
      <w:r w:rsidR="00321776">
        <w:tab/>
      </w:r>
    </w:p>
    <w:p w:rsidR="00321776" w:rsidRDefault="00321776" w:rsidP="00321776">
      <w:r>
        <w:t>.</w:t>
      </w:r>
    </w:p>
    <w:p w:rsidR="00321776" w:rsidRDefault="00321776" w:rsidP="00321776"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</w:p>
    <w:p w:rsidR="00321776" w:rsidRPr="00B05420" w:rsidRDefault="00321776" w:rsidP="00321776">
      <w:pPr>
        <w:jc w:val="both"/>
      </w:pPr>
    </w:p>
    <w:p w:rsidR="00321776" w:rsidRPr="000278BE" w:rsidRDefault="00321776" w:rsidP="00321776">
      <w:pPr>
        <w:pStyle w:val="a3"/>
      </w:pPr>
    </w:p>
    <w:sectPr w:rsidR="00321776" w:rsidRPr="000278BE" w:rsidSect="002D1A77">
      <w:pgSz w:w="11910" w:h="16840"/>
      <w:pgMar w:top="900" w:right="853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28B7"/>
    <w:multiLevelType w:val="multilevel"/>
    <w:tmpl w:val="820CA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">
    <w:nsid w:val="3C9263D4"/>
    <w:multiLevelType w:val="hybridMultilevel"/>
    <w:tmpl w:val="F93CF60A"/>
    <w:lvl w:ilvl="0" w:tplc="7DF225DE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50CF28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BC442D7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9C96CF06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BC827A2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197CF1E0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D55CB178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BBDED8EC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7A941290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2">
    <w:nsid w:val="5EFE0DAB"/>
    <w:multiLevelType w:val="hybridMultilevel"/>
    <w:tmpl w:val="A664EA90"/>
    <w:lvl w:ilvl="0" w:tplc="1A26ADC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7324"/>
    <w:rsid w:val="000278BE"/>
    <w:rsid w:val="000A75C1"/>
    <w:rsid w:val="000E3B96"/>
    <w:rsid w:val="001B3173"/>
    <w:rsid w:val="001C02B7"/>
    <w:rsid w:val="0023469F"/>
    <w:rsid w:val="00296831"/>
    <w:rsid w:val="002D1A77"/>
    <w:rsid w:val="0032063C"/>
    <w:rsid w:val="00321776"/>
    <w:rsid w:val="003F51C4"/>
    <w:rsid w:val="00463416"/>
    <w:rsid w:val="0049047E"/>
    <w:rsid w:val="004963E6"/>
    <w:rsid w:val="004B5DCA"/>
    <w:rsid w:val="00506179"/>
    <w:rsid w:val="005D22AA"/>
    <w:rsid w:val="005E3B1C"/>
    <w:rsid w:val="00663C33"/>
    <w:rsid w:val="00695330"/>
    <w:rsid w:val="00760060"/>
    <w:rsid w:val="007C0967"/>
    <w:rsid w:val="008A3570"/>
    <w:rsid w:val="008E487E"/>
    <w:rsid w:val="00A04C64"/>
    <w:rsid w:val="00A41D94"/>
    <w:rsid w:val="00B67324"/>
    <w:rsid w:val="00C12CB5"/>
    <w:rsid w:val="00CA20F0"/>
    <w:rsid w:val="00CE50AC"/>
    <w:rsid w:val="00DE7F1E"/>
    <w:rsid w:val="00DF1811"/>
    <w:rsid w:val="00E57596"/>
    <w:rsid w:val="00EB0C50"/>
    <w:rsid w:val="00EE56DC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7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F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qFormat/>
    <w:rsid w:val="00321776"/>
    <w:pPr>
      <w:suppressAutoHyphens/>
      <w:autoSpaceDE/>
      <w:autoSpaceDN/>
    </w:pPr>
    <w:rPr>
      <w:rFonts w:ascii="Arial" w:eastAsia="Times New Roman" w:hAnsi="Arial" w:cs="Arial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7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F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qFormat/>
    <w:rsid w:val="00321776"/>
    <w:pPr>
      <w:suppressAutoHyphens/>
      <w:autoSpaceDE/>
      <w:autoSpaceDN/>
    </w:pPr>
    <w:rPr>
      <w:rFonts w:ascii="Arial" w:eastAsia="Times New Roman" w:hAnsi="Arial" w:cs="Arial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0353464/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70353464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3534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Зеленогорского сельского поселения</Company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Пользователь</cp:lastModifiedBy>
  <cp:revision>8</cp:revision>
  <cp:lastPrinted>2023-06-20T11:50:00Z</cp:lastPrinted>
  <dcterms:created xsi:type="dcterms:W3CDTF">2023-06-15T05:03:00Z</dcterms:created>
  <dcterms:modified xsi:type="dcterms:W3CDTF">2023-06-20T11:50:00Z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2022-02-14T00:00:00Z</vt:filetime>
  </property>
</Properties>
</file>