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BC" w:rsidRDefault="004273BC" w:rsidP="004273BC">
      <w:pPr>
        <w:suppressAutoHyphens w:val="0"/>
        <w:ind w:firstLine="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Приложение №2</w:t>
      </w:r>
    </w:p>
    <w:p w:rsidR="004273BC" w:rsidRDefault="004273BC" w:rsidP="004273BC">
      <w:pPr>
        <w:suppressAutoHyphens w:val="0"/>
        <w:ind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муниципальному контракту</w:t>
      </w:r>
    </w:p>
    <w:tbl>
      <w:tblPr>
        <w:tblStyle w:val="7"/>
        <w:tblW w:w="14246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6926"/>
        <w:gridCol w:w="7320"/>
      </w:tblGrid>
      <w:tr w:rsidR="004273BC" w:rsidTr="00B5384B">
        <w:tc>
          <w:tcPr>
            <w:tcW w:w="6926" w:type="dxa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"Утверждаю"</w:t>
            </w:r>
          </w:p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Подрядчик:</w:t>
            </w:r>
          </w:p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"___"____________2023год</w:t>
            </w:r>
          </w:p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kern w:val="2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М.П.___________________________</w:t>
            </w:r>
          </w:p>
        </w:tc>
        <w:tc>
          <w:tcPr>
            <w:tcW w:w="7319" w:type="dxa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"Согласовано"</w:t>
            </w:r>
          </w:p>
          <w:p w:rsidR="004273BC" w:rsidRPr="00A74279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A74279">
              <w:rPr>
                <w:rFonts w:ascii="Times New Roman" w:hAnsi="Times New Roman"/>
                <w:b/>
                <w:sz w:val="20"/>
                <w:szCs w:val="24"/>
              </w:rPr>
              <w:t>Заказчик:</w:t>
            </w:r>
          </w:p>
          <w:p w:rsidR="004273BC" w:rsidRPr="00A74279" w:rsidRDefault="00A74279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A74279">
              <w:rPr>
                <w:rFonts w:ascii="Times New Roman" w:hAnsi="Times New Roman"/>
                <w:b/>
                <w:sz w:val="20"/>
                <w:szCs w:val="24"/>
              </w:rPr>
              <w:t xml:space="preserve">Председатель Зыбинского сельского </w:t>
            </w:r>
            <w:proofErr w:type="gramStart"/>
            <w:r w:rsidRPr="00A74279">
              <w:rPr>
                <w:rFonts w:ascii="Times New Roman" w:hAnsi="Times New Roman"/>
                <w:b/>
                <w:sz w:val="20"/>
                <w:szCs w:val="24"/>
              </w:rPr>
              <w:t>совета-глава</w:t>
            </w:r>
            <w:proofErr w:type="gramEnd"/>
            <w:r w:rsidRPr="00A74279">
              <w:rPr>
                <w:rFonts w:ascii="Times New Roman" w:hAnsi="Times New Roman"/>
                <w:b/>
                <w:sz w:val="20"/>
                <w:szCs w:val="24"/>
              </w:rPr>
              <w:t xml:space="preserve"> администрации Зыбинского сельского поселения                                   </w:t>
            </w:r>
            <w:proofErr w:type="spellStart"/>
            <w:r w:rsidRPr="00A74279">
              <w:rPr>
                <w:rFonts w:ascii="Times New Roman" w:hAnsi="Times New Roman"/>
                <w:b/>
                <w:sz w:val="20"/>
                <w:szCs w:val="24"/>
              </w:rPr>
              <w:t>Т.А.Книжник</w:t>
            </w:r>
            <w:proofErr w:type="spellEnd"/>
          </w:p>
          <w:p w:rsidR="004273BC" w:rsidRPr="00A74279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 w:rsidRPr="00A74279">
              <w:rPr>
                <w:rFonts w:ascii="Times New Roman" w:hAnsi="Times New Roman"/>
                <w:b/>
                <w:sz w:val="20"/>
                <w:szCs w:val="24"/>
              </w:rPr>
              <w:t>"___"    ______________2023год</w:t>
            </w:r>
          </w:p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kern w:val="2"/>
                <w:szCs w:val="24"/>
                <w:lang w:eastAsia="en-US"/>
              </w:rPr>
            </w:pPr>
            <w:r w:rsidRPr="00A74279">
              <w:rPr>
                <w:rFonts w:ascii="Times New Roman" w:hAnsi="Times New Roman"/>
                <w:b/>
                <w:sz w:val="20"/>
                <w:szCs w:val="24"/>
              </w:rPr>
              <w:t>М.П.______________________</w:t>
            </w:r>
          </w:p>
        </w:tc>
      </w:tr>
    </w:tbl>
    <w:p w:rsidR="004273BC" w:rsidRDefault="004273BC" w:rsidP="004273BC">
      <w:pPr>
        <w:suppressAutoHyphens w:val="0"/>
        <w:ind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№ ___от  «__» _______ 2022 г.</w:t>
      </w:r>
    </w:p>
    <w:p w:rsidR="004273BC" w:rsidRDefault="004273BC" w:rsidP="004273BC">
      <w:pPr>
        <w:suppressAutoHyphens w:val="0"/>
        <w:ind w:firstLine="0"/>
        <w:jc w:val="right"/>
        <w:rPr>
          <w:rFonts w:ascii="Times New Roman" w:hAnsi="Times New Roman"/>
          <w:sz w:val="18"/>
          <w:szCs w:val="18"/>
        </w:rPr>
      </w:pPr>
    </w:p>
    <w:p w:rsidR="004273BC" w:rsidRDefault="004273BC" w:rsidP="004273BC">
      <w:pPr>
        <w:suppressAutoHyphens w:val="0"/>
        <w:ind w:firstLine="0"/>
        <w:jc w:val="left"/>
        <w:rPr>
          <w:rFonts w:ascii="Times New Roman" w:hAnsi="Times New Roman"/>
          <w:b/>
          <w:szCs w:val="24"/>
        </w:rPr>
      </w:pPr>
    </w:p>
    <w:p w:rsidR="004273BC" w:rsidRDefault="004273BC" w:rsidP="004273BC">
      <w:pPr>
        <w:suppressAutoHyphens w:val="0"/>
        <w:ind w:firstLine="0"/>
        <w:jc w:val="center"/>
        <w:rPr>
          <w:rFonts w:ascii="Times New Roman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szCs w:val="24"/>
          <w:lang w:eastAsia="en-US"/>
        </w:rPr>
        <w:t xml:space="preserve">  График производства работ (детализированный)</w:t>
      </w:r>
    </w:p>
    <w:p w:rsidR="004273BC" w:rsidRDefault="004273BC" w:rsidP="004273BC">
      <w:pPr>
        <w:suppressAutoHyphens w:val="0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по объекту: </w:t>
      </w:r>
      <w:r>
        <w:rPr>
          <w:rFonts w:ascii="Times New Roman" w:hAnsi="Times New Roman"/>
          <w:szCs w:val="24"/>
        </w:rPr>
        <w:t xml:space="preserve">«Капитальный ремонт (благоустройство) парка, расположенного по адресу: Республика Крым, Белогорский район, село Зыбины </w:t>
      </w:r>
      <w:proofErr w:type="spellStart"/>
      <w:r>
        <w:rPr>
          <w:rFonts w:ascii="Times New Roman" w:hAnsi="Times New Roman"/>
          <w:szCs w:val="24"/>
        </w:rPr>
        <w:t>ул</w:t>
      </w:r>
      <w:proofErr w:type="gramStart"/>
      <w:r>
        <w:rPr>
          <w:rFonts w:ascii="Times New Roman" w:hAnsi="Times New Roman"/>
          <w:szCs w:val="24"/>
        </w:rPr>
        <w:t>.К</w:t>
      </w:r>
      <w:proofErr w:type="gramEnd"/>
      <w:r>
        <w:rPr>
          <w:rFonts w:ascii="Times New Roman" w:hAnsi="Times New Roman"/>
          <w:szCs w:val="24"/>
        </w:rPr>
        <w:t>ирова</w:t>
      </w:r>
      <w:proofErr w:type="spellEnd"/>
      <w:r>
        <w:rPr>
          <w:rFonts w:ascii="Times New Roman" w:hAnsi="Times New Roman"/>
          <w:szCs w:val="24"/>
        </w:rPr>
        <w:t>, (II этап)»</w:t>
      </w:r>
    </w:p>
    <w:tbl>
      <w:tblPr>
        <w:tblW w:w="14400" w:type="dxa"/>
        <w:tblInd w:w="495" w:type="dxa"/>
        <w:tblLayout w:type="fixed"/>
        <w:tblLook w:val="04A0" w:firstRow="1" w:lastRow="0" w:firstColumn="1" w:lastColumn="0" w:noHBand="0" w:noVBand="1"/>
      </w:tblPr>
      <w:tblGrid>
        <w:gridCol w:w="398"/>
        <w:gridCol w:w="2804"/>
        <w:gridCol w:w="1068"/>
        <w:gridCol w:w="1067"/>
        <w:gridCol w:w="572"/>
        <w:gridCol w:w="567"/>
        <w:gridCol w:w="566"/>
        <w:gridCol w:w="569"/>
        <w:gridCol w:w="566"/>
        <w:gridCol w:w="570"/>
        <w:gridCol w:w="569"/>
        <w:gridCol w:w="567"/>
        <w:gridCol w:w="569"/>
        <w:gridCol w:w="569"/>
        <w:gridCol w:w="566"/>
        <w:gridCol w:w="567"/>
        <w:gridCol w:w="566"/>
        <w:gridCol w:w="569"/>
        <w:gridCol w:w="566"/>
        <w:gridCol w:w="545"/>
      </w:tblGrid>
      <w:tr w:rsidR="004273BC" w:rsidTr="00B5384B">
        <w:trPr>
          <w:trHeight w:val="325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отдельных зданий,</w:t>
            </w:r>
          </w:p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сооружений</w:t>
            </w:r>
          </w:p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 видов работ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Начало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Окончание работ</w:t>
            </w:r>
          </w:p>
        </w:tc>
        <w:tc>
          <w:tcPr>
            <w:tcW w:w="90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</w:tr>
      <w:tr w:rsidR="004273BC" w:rsidTr="00B5384B">
        <w:trPr>
          <w:trHeight w:val="325"/>
        </w:trPr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июнь</w:t>
            </w:r>
          </w:p>
        </w:tc>
      </w:tr>
      <w:tr w:rsidR="004273BC" w:rsidTr="00B5384B">
        <w:trPr>
          <w:trHeight w:val="32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20.03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24.06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left="-26" w:right="-50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20-25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left="-24" w:right="-4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27-31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right="-191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10-15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left="-26" w:right="-50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17-22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left="-24" w:right="-4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24-29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8-13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left="-26" w:right="-50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15-20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left="-24" w:right="-4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4-10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left="-26" w:right="-50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12-17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left="-33" w:right="-8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19-24</w:t>
            </w:r>
          </w:p>
        </w:tc>
      </w:tr>
      <w:tr w:rsidR="004273BC" w:rsidTr="00B5384B">
        <w:trPr>
          <w:trHeight w:val="32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Демонтажные работы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left="-26" w:right="-5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left="-24" w:right="-4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right="-191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left="-26" w:right="-5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left="-24" w:right="-4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left="-26" w:right="-5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left="-24" w:right="-48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left="-26" w:right="-5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left="-33" w:right="-81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Земляные работы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грунта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Монтаж бортовых камней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  <w:shd w:val="clear" w:color="auto" w:fill="E5B8B7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  <w:shd w:val="clear" w:color="auto" w:fill="E5B8B7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  <w:shd w:val="clear" w:color="auto" w:fill="E5B8B7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  <w:shd w:val="clear" w:color="auto" w:fill="E5B8B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  <w:shd w:val="clear" w:color="auto" w:fill="E5B8B7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грунта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оснований: из щебня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бортовых камней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4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бетонного основания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Устройство наружного освещения, системы видеонаблюдения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грунта в траншеях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кабельной линии в траншее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закладных деталей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опор освещения, светильников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ламп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5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Устройство пешеходных дорожек и зон отдыха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20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 основания щебеночного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43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покрытия пешеходных дорожек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**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25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Установка МАФ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**-***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Установка нового моста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16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Устройство основания новой сцены, монтаж металлоконструкций,  облицовка основания, устройство навеса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49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Плановая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задействованность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специалистов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49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Плановая потребность машин и механизмов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73BC" w:rsidTr="00B5384B">
        <w:trPr>
          <w:trHeight w:val="49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Акт приемки законченного строительством объекта.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BC" w:rsidRDefault="004273BC" w:rsidP="00B5384B">
            <w:pPr>
              <w:widowControl w:val="0"/>
              <w:suppressAutoHyphens w:val="0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</w:tbl>
    <w:p w:rsidR="004273BC" w:rsidRDefault="004273BC" w:rsidP="004273BC">
      <w:pPr>
        <w:suppressAutoHyphens w:val="0"/>
        <w:ind w:firstLine="0"/>
        <w:jc w:val="left"/>
        <w:rPr>
          <w:rFonts w:ascii="Times New Roman" w:hAnsi="Times New Roman"/>
          <w:szCs w:val="24"/>
        </w:rPr>
      </w:pPr>
    </w:p>
    <w:p w:rsidR="004273BC" w:rsidRDefault="004273BC" w:rsidP="004273BC">
      <w:pPr>
        <w:suppressAutoHyphens w:val="0"/>
        <w:ind w:firstLine="0"/>
        <w:jc w:val="center"/>
        <w:rPr>
          <w:rFonts w:ascii="Times New Roman" w:hAnsi="Times New Roman"/>
          <w:b/>
          <w:kern w:val="2"/>
          <w:szCs w:val="24"/>
          <w:lang w:eastAsia="en-US"/>
        </w:rPr>
      </w:pP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803"/>
        <w:gridCol w:w="7088"/>
      </w:tblGrid>
      <w:tr w:rsidR="004273BC" w:rsidTr="00B5384B">
        <w:trPr>
          <w:trHeight w:val="323"/>
        </w:trPr>
        <w:tc>
          <w:tcPr>
            <w:tcW w:w="6803" w:type="dxa"/>
            <w:shd w:val="clear" w:color="auto" w:fill="auto"/>
            <w:vAlign w:val="bottom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Заказчик: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Подрядчик:</w:t>
            </w:r>
          </w:p>
        </w:tc>
      </w:tr>
      <w:tr w:rsidR="004273BC" w:rsidTr="00B5384B">
        <w:trPr>
          <w:trHeight w:val="465"/>
        </w:trPr>
        <w:tc>
          <w:tcPr>
            <w:tcW w:w="6803" w:type="dxa"/>
            <w:shd w:val="clear" w:color="auto" w:fill="auto"/>
          </w:tcPr>
          <w:p w:rsidR="00A74279" w:rsidRDefault="00A74279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Председатель сельского совета-</w:t>
            </w:r>
          </w:p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глав</w:t>
            </w:r>
            <w:r w:rsidR="00A74279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 администрации</w:t>
            </w:r>
            <w:r w:rsidR="00A74279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4273BC" w:rsidRDefault="004273BC" w:rsidP="00A74279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 </w:t>
            </w:r>
            <w:proofErr w:type="spellStart"/>
            <w:r w:rsidR="00A74279">
              <w:rPr>
                <w:rFonts w:ascii="Times New Roman" w:hAnsi="Times New Roman"/>
                <w:szCs w:val="24"/>
              </w:rPr>
              <w:t>Т.А.Книжник</w:t>
            </w:r>
            <w:proofErr w:type="spellEnd"/>
          </w:p>
        </w:tc>
        <w:tc>
          <w:tcPr>
            <w:tcW w:w="7087" w:type="dxa"/>
            <w:shd w:val="clear" w:color="auto" w:fill="auto"/>
            <w:vAlign w:val="bottom"/>
          </w:tcPr>
          <w:p w:rsidR="004273BC" w:rsidRDefault="000B2A2F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</w:t>
            </w:r>
          </w:p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4273BC" w:rsidRDefault="004273BC" w:rsidP="000B2A2F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 </w:t>
            </w:r>
          </w:p>
        </w:tc>
      </w:tr>
      <w:tr w:rsidR="004273BC" w:rsidTr="00B5384B">
        <w:trPr>
          <w:trHeight w:val="107"/>
        </w:trPr>
        <w:tc>
          <w:tcPr>
            <w:tcW w:w="6803" w:type="dxa"/>
            <w:shd w:val="clear" w:color="auto" w:fill="auto"/>
            <w:vAlign w:val="bottom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(подпись)</w:t>
            </w:r>
          </w:p>
        </w:tc>
      </w:tr>
      <w:tr w:rsidR="004273BC" w:rsidTr="00B5384B">
        <w:trPr>
          <w:trHeight w:val="182"/>
        </w:trPr>
        <w:tc>
          <w:tcPr>
            <w:tcW w:w="6803" w:type="dxa"/>
            <w:shd w:val="clear" w:color="auto" w:fill="auto"/>
            <w:vAlign w:val="bottom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7087" w:type="dxa"/>
            <w:shd w:val="clear" w:color="auto" w:fill="auto"/>
            <w:vAlign w:val="bottom"/>
          </w:tcPr>
          <w:p w:rsidR="004273BC" w:rsidRDefault="004273BC" w:rsidP="00B5384B">
            <w:pPr>
              <w:widowControl w:val="0"/>
              <w:suppressAutoHyphens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4273BC" w:rsidRDefault="004273BC" w:rsidP="004273BC">
      <w:pPr>
        <w:suppressAutoHyphens w:val="0"/>
        <w:ind w:firstLine="0"/>
        <w:jc w:val="left"/>
        <w:rPr>
          <w:rFonts w:ascii="Times New Roman" w:hAnsi="Times New Roman"/>
          <w:sz w:val="18"/>
          <w:szCs w:val="18"/>
        </w:rPr>
      </w:pPr>
    </w:p>
    <w:p w:rsidR="004273BC" w:rsidRDefault="004273BC" w:rsidP="004273BC">
      <w:pPr>
        <w:suppressAutoHyphens w:val="0"/>
        <w:ind w:firstLine="0"/>
        <w:jc w:val="center"/>
        <w:rPr>
          <w:rFonts w:ascii="Times New Roman" w:hAnsi="Times New Roman"/>
          <w:b/>
          <w:kern w:val="2"/>
          <w:szCs w:val="24"/>
          <w:lang w:eastAsia="en-US"/>
        </w:rPr>
      </w:pPr>
    </w:p>
    <w:p w:rsidR="004273BC" w:rsidRDefault="004273BC" w:rsidP="004273BC">
      <w:pPr>
        <w:suppressAutoHyphens w:val="0"/>
        <w:ind w:firstLine="0"/>
        <w:jc w:val="center"/>
        <w:rPr>
          <w:rFonts w:ascii="Times New Roman" w:hAnsi="Times New Roman"/>
          <w:b/>
          <w:kern w:val="2"/>
          <w:szCs w:val="24"/>
          <w:lang w:eastAsia="en-US"/>
        </w:rPr>
      </w:pPr>
    </w:p>
    <w:p w:rsidR="004273BC" w:rsidRDefault="004273BC" w:rsidP="004273BC"/>
    <w:p w:rsidR="004273BC" w:rsidRDefault="004273BC" w:rsidP="004273BC"/>
    <w:p w:rsidR="00A87A75" w:rsidRDefault="00A87A75"/>
    <w:sectPr w:rsidR="00A87A75" w:rsidSect="00305C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Cambria"/>
    <w:charset w:val="CC"/>
    <w:family w:val="roman"/>
    <w:pitch w:val="variable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BC"/>
    <w:rsid w:val="000B2A2F"/>
    <w:rsid w:val="004273BC"/>
    <w:rsid w:val="0089424E"/>
    <w:rsid w:val="00A74279"/>
    <w:rsid w:val="00A87A75"/>
    <w:rsid w:val="00C0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BC"/>
    <w:pPr>
      <w:suppressAutoHyphens/>
      <w:spacing w:after="0" w:line="240" w:lineRule="auto"/>
      <w:ind w:firstLine="709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4273BC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BC"/>
    <w:pPr>
      <w:suppressAutoHyphens/>
      <w:spacing w:after="0" w:line="240" w:lineRule="auto"/>
      <w:ind w:firstLine="709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4273BC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2023-03-07T07:17:00Z</dcterms:created>
  <dcterms:modified xsi:type="dcterms:W3CDTF">2023-03-07T07:17:00Z</dcterms:modified>
</cp:coreProperties>
</file>