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9" w:rsidRPr="00D17765" w:rsidRDefault="00B66339" w:rsidP="00BF27E9">
      <w:pPr>
        <w:widowControl w:val="0"/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22.3pt;width:43.5pt;height:57.25pt;z-index:251660288;mso-wrap-distance-left:9.05pt;mso-wrap-distance-right:9.05pt;mso-position-vertical-relative:page" wrapcoords="-337 0 -337 21318 21600 21318 21600 0 -337 0" filled="t">
            <v:fill color2="black"/>
            <v:imagedata r:id="rId8" o:title=""/>
            <w10:wrap type="tight" anchory="page"/>
          </v:shape>
          <o:OLEObject Type="Embed" ProgID="Word.Picture.8" ShapeID="_x0000_s1026" DrawAspect="Content" ObjectID="_1738584303" r:id="rId9"/>
        </w:pict>
      </w:r>
    </w:p>
    <w:p w:rsidR="00BF27E9" w:rsidRPr="006C4CFB" w:rsidRDefault="00BF27E9" w:rsidP="00BF27E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F27E9" w:rsidRPr="006C4CFB" w:rsidRDefault="00BF27E9" w:rsidP="00BF27E9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6C4CFB">
        <w:rPr>
          <w:rFonts w:ascii="Times New Roman" w:eastAsia="Times New Roman CYR" w:hAnsi="Times New Roman"/>
          <w:sz w:val="24"/>
          <w:szCs w:val="24"/>
        </w:rPr>
        <w:t>Республика Крым</w:t>
      </w:r>
    </w:p>
    <w:p w:rsidR="00BF27E9" w:rsidRPr="006C4CFB" w:rsidRDefault="00BF27E9" w:rsidP="00BF27E9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6C4CFB">
        <w:rPr>
          <w:rFonts w:ascii="Times New Roman" w:eastAsia="Times New Roman CYR" w:hAnsi="Times New Roman"/>
          <w:sz w:val="24"/>
          <w:szCs w:val="24"/>
        </w:rPr>
        <w:t xml:space="preserve">Белогорский  район </w:t>
      </w:r>
    </w:p>
    <w:p w:rsidR="00BF27E9" w:rsidRPr="006C4CFB" w:rsidRDefault="00BF27E9" w:rsidP="00BF27E9">
      <w:pPr>
        <w:autoSpaceDE w:val="0"/>
        <w:spacing w:after="0" w:line="240" w:lineRule="auto"/>
        <w:ind w:left="432" w:hanging="432"/>
        <w:jc w:val="center"/>
        <w:rPr>
          <w:rFonts w:ascii="Times New Roman" w:eastAsia="Times New Roman CYR" w:hAnsi="Times New Roman"/>
          <w:sz w:val="24"/>
          <w:szCs w:val="24"/>
        </w:rPr>
      </w:pPr>
      <w:r w:rsidRPr="006C4CFB">
        <w:rPr>
          <w:rFonts w:ascii="Times New Roman" w:eastAsia="Times New Roman CYR" w:hAnsi="Times New Roman"/>
          <w:sz w:val="24"/>
          <w:szCs w:val="24"/>
        </w:rPr>
        <w:t>ЗЫБИНСКИЙ СЕЛЬСКИЙ СОВЕТ</w:t>
      </w:r>
    </w:p>
    <w:p w:rsidR="00BF27E9" w:rsidRPr="006C4CFB" w:rsidRDefault="00A712F4" w:rsidP="00BF27E9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__ </w:t>
      </w:r>
      <w:r w:rsidR="00BF27E9" w:rsidRPr="006C4CFB">
        <w:rPr>
          <w:rFonts w:ascii="Times New Roman" w:eastAsia="Times New Roman CYR" w:hAnsi="Times New Roman"/>
          <w:sz w:val="24"/>
          <w:szCs w:val="24"/>
        </w:rPr>
        <w:t xml:space="preserve"> сессия  </w:t>
      </w:r>
      <w:r w:rsidR="00BF27E9">
        <w:rPr>
          <w:rFonts w:ascii="Times New Roman" w:eastAsia="Times New Roman CYR" w:hAnsi="Times New Roman"/>
          <w:sz w:val="24"/>
          <w:szCs w:val="24"/>
        </w:rPr>
        <w:t>2-го</w:t>
      </w:r>
      <w:r w:rsidR="00BF27E9" w:rsidRPr="006C4CFB">
        <w:rPr>
          <w:rFonts w:ascii="Times New Roman" w:eastAsia="Times New Roman CYR" w:hAnsi="Times New Roman"/>
          <w:sz w:val="24"/>
          <w:szCs w:val="24"/>
        </w:rPr>
        <w:t xml:space="preserve"> созыва</w:t>
      </w:r>
    </w:p>
    <w:p w:rsidR="00BF27E9" w:rsidRPr="00A712F4" w:rsidRDefault="00BF27E9" w:rsidP="00A712F4">
      <w:pPr>
        <w:autoSpaceDE w:val="0"/>
        <w:spacing w:after="0" w:line="240" w:lineRule="auto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712F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</w:t>
      </w:r>
      <w:r w:rsidRPr="00A712F4">
        <w:rPr>
          <w:rFonts w:ascii="Times New Roman" w:eastAsia="Times New Roman CYR" w:hAnsi="Times New Roman"/>
          <w:b/>
          <w:bCs/>
          <w:sz w:val="24"/>
          <w:szCs w:val="24"/>
        </w:rPr>
        <w:t>РЕШЕНИЕ ПРОЕКТ</w:t>
      </w:r>
    </w:p>
    <w:p w:rsidR="00BF27E9" w:rsidRPr="006C4CFB" w:rsidRDefault="00A712F4" w:rsidP="00BF27E9">
      <w:p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>______</w:t>
      </w:r>
      <w:r w:rsidR="001B39FF">
        <w:rPr>
          <w:rFonts w:ascii="Times New Roman" w:eastAsia="Times New Roman CYR" w:hAnsi="Times New Roman"/>
          <w:bCs/>
          <w:sz w:val="24"/>
          <w:szCs w:val="24"/>
        </w:rPr>
        <w:t xml:space="preserve"> </w:t>
      </w:r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 xml:space="preserve"> 202</w:t>
      </w:r>
      <w:r>
        <w:rPr>
          <w:rFonts w:ascii="Times New Roman" w:eastAsia="Times New Roman CYR" w:hAnsi="Times New Roman"/>
          <w:bCs/>
          <w:sz w:val="24"/>
          <w:szCs w:val="24"/>
        </w:rPr>
        <w:t>3</w:t>
      </w:r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>года</w:t>
      </w:r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ab/>
      </w:r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ab/>
        <w:t xml:space="preserve">          </w:t>
      </w:r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ab/>
        <w:t xml:space="preserve">         </w:t>
      </w:r>
      <w:proofErr w:type="spellStart"/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>с</w:t>
      </w:r>
      <w:proofErr w:type="gramStart"/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>.З</w:t>
      </w:r>
      <w:proofErr w:type="gramEnd"/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>ыбины</w:t>
      </w:r>
      <w:proofErr w:type="spellEnd"/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ab/>
      </w:r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ab/>
        <w:t xml:space="preserve">                   </w:t>
      </w:r>
      <w:r>
        <w:rPr>
          <w:rFonts w:ascii="Times New Roman" w:eastAsia="Times New Roman CYR" w:hAnsi="Times New Roman"/>
          <w:bCs/>
          <w:sz w:val="24"/>
          <w:szCs w:val="24"/>
        </w:rPr>
        <w:t xml:space="preserve">       </w:t>
      </w:r>
      <w:r w:rsidR="00BF27E9" w:rsidRPr="006C4CFB">
        <w:rPr>
          <w:rFonts w:ascii="Times New Roman" w:eastAsia="Times New Roman CYR" w:hAnsi="Times New Roman"/>
          <w:bCs/>
          <w:sz w:val="24"/>
          <w:szCs w:val="24"/>
        </w:rPr>
        <w:tab/>
        <w:t xml:space="preserve">№ </w:t>
      </w:r>
      <w:r>
        <w:rPr>
          <w:rFonts w:ascii="Times New Roman" w:eastAsia="Times New Roman CYR" w:hAnsi="Times New Roman"/>
          <w:bCs/>
          <w:sz w:val="24"/>
          <w:szCs w:val="24"/>
        </w:rPr>
        <w:t>___</w:t>
      </w:r>
    </w:p>
    <w:p w:rsidR="00A712F4" w:rsidRDefault="00A712F4" w:rsidP="00894357">
      <w:pPr>
        <w:pStyle w:val="ConsPlusTitle"/>
        <w:rPr>
          <w:rFonts w:ascii="Times New Roman" w:hAnsi="Times New Roman" w:cs="Times New Roman"/>
          <w:b w:val="0"/>
          <w:lang w:bidi="ru-RU"/>
        </w:rPr>
      </w:pPr>
    </w:p>
    <w:p w:rsidR="00894357" w:rsidRDefault="00307B71" w:rsidP="00894357">
      <w:pPr>
        <w:pStyle w:val="ConsPlusTitle"/>
        <w:rPr>
          <w:rFonts w:ascii="Times New Roman" w:hAnsi="Times New Roman" w:cs="Times New Roman"/>
          <w:b w:val="0"/>
          <w:lang w:bidi="ru-RU"/>
        </w:rPr>
      </w:pPr>
      <w:r w:rsidRPr="00894357">
        <w:rPr>
          <w:rFonts w:ascii="Times New Roman" w:hAnsi="Times New Roman" w:cs="Times New Roman"/>
          <w:b w:val="0"/>
          <w:lang w:bidi="ru-RU"/>
        </w:rPr>
        <w:t xml:space="preserve">О внесении </w:t>
      </w:r>
      <w:r w:rsidR="00894357">
        <w:rPr>
          <w:rFonts w:ascii="Times New Roman" w:hAnsi="Times New Roman" w:cs="Times New Roman"/>
          <w:b w:val="0"/>
          <w:lang w:bidi="ru-RU"/>
        </w:rPr>
        <w:t xml:space="preserve">дополнений </w:t>
      </w:r>
      <w:r w:rsidRPr="00894357">
        <w:rPr>
          <w:rFonts w:ascii="Times New Roman" w:hAnsi="Times New Roman" w:cs="Times New Roman"/>
          <w:b w:val="0"/>
          <w:lang w:bidi="ru-RU"/>
        </w:rPr>
        <w:t xml:space="preserve"> в решение сессии от 16.07.2021 № 102</w:t>
      </w:r>
    </w:p>
    <w:p w:rsidR="00894357" w:rsidRDefault="00307B71" w:rsidP="00894357">
      <w:pPr>
        <w:pStyle w:val="ConsPlusTitle"/>
        <w:rPr>
          <w:rFonts w:ascii="Times New Roman" w:hAnsi="Times New Roman" w:cs="Times New Roman"/>
          <w:b w:val="0"/>
          <w:lang w:bidi="ru-RU"/>
        </w:rPr>
      </w:pPr>
      <w:r w:rsidRPr="00894357">
        <w:rPr>
          <w:rFonts w:ascii="Times New Roman" w:hAnsi="Times New Roman" w:cs="Times New Roman"/>
          <w:b w:val="0"/>
          <w:lang w:bidi="ru-RU"/>
        </w:rPr>
        <w:t xml:space="preserve">  « Об утверждении правил создания, содержания и охраны </w:t>
      </w:r>
    </w:p>
    <w:p w:rsidR="00894357" w:rsidRDefault="00307B71" w:rsidP="00894357">
      <w:pPr>
        <w:pStyle w:val="ConsPlusTitle"/>
        <w:rPr>
          <w:rFonts w:ascii="Times New Roman" w:hAnsi="Times New Roman" w:cs="Times New Roman"/>
          <w:b w:val="0"/>
          <w:lang w:bidi="ru-RU"/>
        </w:rPr>
      </w:pPr>
      <w:r w:rsidRPr="00894357">
        <w:rPr>
          <w:rFonts w:ascii="Times New Roman" w:hAnsi="Times New Roman" w:cs="Times New Roman"/>
          <w:b w:val="0"/>
          <w:lang w:bidi="ru-RU"/>
        </w:rPr>
        <w:t>зеленых насаждений,</w:t>
      </w:r>
      <w:r w:rsidR="00894357">
        <w:rPr>
          <w:rFonts w:ascii="Times New Roman" w:hAnsi="Times New Roman" w:cs="Times New Roman"/>
          <w:b w:val="0"/>
          <w:lang w:bidi="ru-RU"/>
        </w:rPr>
        <w:t xml:space="preserve"> </w:t>
      </w:r>
      <w:r w:rsidRPr="00894357">
        <w:rPr>
          <w:rFonts w:ascii="Times New Roman" w:hAnsi="Times New Roman" w:cs="Times New Roman"/>
          <w:b w:val="0"/>
          <w:lang w:bidi="ru-RU"/>
        </w:rPr>
        <w:t xml:space="preserve">произрастающих на территории </w:t>
      </w:r>
    </w:p>
    <w:p w:rsidR="00894357" w:rsidRDefault="00307B71" w:rsidP="00894357">
      <w:pPr>
        <w:pStyle w:val="ConsPlusTitle"/>
        <w:rPr>
          <w:rFonts w:ascii="Times New Roman" w:hAnsi="Times New Roman" w:cs="Times New Roman"/>
          <w:b w:val="0"/>
        </w:rPr>
      </w:pPr>
      <w:r w:rsidRPr="00894357">
        <w:rPr>
          <w:rFonts w:ascii="Times New Roman" w:hAnsi="Times New Roman" w:cs="Times New Roman"/>
          <w:b w:val="0"/>
          <w:lang w:bidi="ru-RU"/>
        </w:rPr>
        <w:t>муниципального образования</w:t>
      </w:r>
      <w:r w:rsidRPr="00894357">
        <w:rPr>
          <w:rFonts w:ascii="Times New Roman" w:hAnsi="Times New Roman" w:cs="Times New Roman"/>
          <w:b w:val="0"/>
        </w:rPr>
        <w:t xml:space="preserve"> </w:t>
      </w:r>
      <w:r w:rsidR="00894357" w:rsidRPr="00894357">
        <w:rPr>
          <w:rFonts w:ascii="Times New Roman" w:hAnsi="Times New Roman" w:cs="Times New Roman"/>
          <w:b w:val="0"/>
        </w:rPr>
        <w:t xml:space="preserve"> Зыбинское </w:t>
      </w:r>
      <w:proofErr w:type="gramStart"/>
      <w:r w:rsidR="00894357" w:rsidRPr="00894357">
        <w:rPr>
          <w:rFonts w:ascii="Times New Roman" w:hAnsi="Times New Roman" w:cs="Times New Roman"/>
          <w:b w:val="0"/>
        </w:rPr>
        <w:t>сельское</w:t>
      </w:r>
      <w:proofErr w:type="gramEnd"/>
      <w:r w:rsidR="00894357" w:rsidRPr="00894357">
        <w:rPr>
          <w:rFonts w:ascii="Times New Roman" w:hAnsi="Times New Roman" w:cs="Times New Roman"/>
          <w:b w:val="0"/>
        </w:rPr>
        <w:t xml:space="preserve"> </w:t>
      </w:r>
    </w:p>
    <w:p w:rsidR="00C45F99" w:rsidRPr="00115573" w:rsidRDefault="00894357" w:rsidP="00894357">
      <w:pPr>
        <w:pStyle w:val="ConsPlusTitle"/>
      </w:pPr>
      <w:r w:rsidRPr="00894357">
        <w:rPr>
          <w:rFonts w:ascii="Times New Roman" w:hAnsi="Times New Roman" w:cs="Times New Roman"/>
          <w:b w:val="0"/>
        </w:rPr>
        <w:t>поселение Белогорского района Республики Крым.</w:t>
      </w:r>
      <w:r w:rsidR="00C45F99" w:rsidRPr="00115573">
        <w:rPr>
          <w:rFonts w:ascii="Times New Roman" w:hAnsi="Times New Roman" w:cs="Times New Roman"/>
        </w:rPr>
        <w:t xml:space="preserve"> </w:t>
      </w:r>
    </w:p>
    <w:p w:rsidR="00C45F99" w:rsidRPr="00326B57" w:rsidRDefault="00C45F99" w:rsidP="00C45F99">
      <w:pPr>
        <w:pStyle w:val="ConsPlusNormal"/>
        <w:ind w:firstLine="709"/>
        <w:jc w:val="both"/>
      </w:pPr>
      <w:proofErr w:type="gramStart"/>
      <w:r w:rsidRPr="00326B57">
        <w:t>В</w:t>
      </w:r>
      <w:r w:rsidR="00894357">
        <w:t>о исполнение Поручения Председателя Совета Министров Республики Крым от 10.01.2023г. № 1/01-60/34 , с целью сохранения биологического разнообразия объектов растительного мира Республики Крым, охраны, воспроизводства и рационального использования зеленных насаждений и образуемых ими растительных сообществ, повышения эффективности работы по восстановлению вырубленных (удаленных) деревьев и кустарников в натуральной форме</w:t>
      </w:r>
      <w:r w:rsidRPr="00326B57">
        <w:t xml:space="preserve">, </w:t>
      </w:r>
      <w:r w:rsidR="00894357">
        <w:t xml:space="preserve">руководствуясь </w:t>
      </w:r>
      <w:r w:rsidRPr="00326B57">
        <w:t xml:space="preserve">Уставом муниципального образования </w:t>
      </w:r>
      <w:r w:rsidR="003D0FC3">
        <w:t>Зыбинское сельское поселение</w:t>
      </w:r>
      <w:proofErr w:type="gramEnd"/>
      <w:r w:rsidR="003D0FC3">
        <w:t xml:space="preserve"> Белогорского района</w:t>
      </w:r>
      <w:r w:rsidRPr="00326B57">
        <w:t xml:space="preserve"> Республики Крым,</w:t>
      </w:r>
      <w:proofErr w:type="gramStart"/>
      <w:r w:rsidRPr="00326B57">
        <w:t xml:space="preserve"> ,</w:t>
      </w:r>
      <w:proofErr w:type="gramEnd"/>
      <w:r w:rsidRPr="00326B57">
        <w:t xml:space="preserve"> </w:t>
      </w:r>
      <w:proofErr w:type="spellStart"/>
      <w:r w:rsidR="003D0FC3">
        <w:t>Зыбинский</w:t>
      </w:r>
      <w:proofErr w:type="spellEnd"/>
      <w:r w:rsidRPr="00326B57">
        <w:t xml:space="preserve"> совет решил:</w:t>
      </w:r>
    </w:p>
    <w:p w:rsidR="00894357" w:rsidRDefault="00894357" w:rsidP="00894357">
      <w:pPr>
        <w:pStyle w:val="ConsPlusTitle"/>
        <w:rPr>
          <w:rFonts w:ascii="Times New Roman" w:hAnsi="Times New Roman" w:cs="Times New Roman"/>
          <w:b w:val="0"/>
          <w:lang w:bidi="ru-RU"/>
        </w:rPr>
      </w:pPr>
      <w:r>
        <w:t xml:space="preserve">1. </w:t>
      </w:r>
      <w:r w:rsidRPr="00894357">
        <w:rPr>
          <w:rFonts w:ascii="Times New Roman" w:hAnsi="Times New Roman" w:cs="Times New Roman"/>
          <w:b w:val="0"/>
        </w:rPr>
        <w:t>Внести</w:t>
      </w:r>
      <w:r>
        <w:t xml:space="preserve"> </w:t>
      </w:r>
      <w:r w:rsidRPr="00894357">
        <w:rPr>
          <w:rFonts w:ascii="Times New Roman" w:hAnsi="Times New Roman" w:cs="Times New Roman"/>
          <w:b w:val="0"/>
        </w:rPr>
        <w:t xml:space="preserve">дополнение </w:t>
      </w:r>
      <w:r>
        <w:t xml:space="preserve"> </w:t>
      </w:r>
      <w:r w:rsidRPr="00894357">
        <w:rPr>
          <w:rFonts w:ascii="Times New Roman" w:hAnsi="Times New Roman" w:cs="Times New Roman"/>
          <w:b w:val="0"/>
          <w:lang w:bidi="ru-RU"/>
        </w:rPr>
        <w:t>в решение сессии от 16.07.2021 № 102  « Об утверждении правил создания, содержания и охраны зеленых насаждений,</w:t>
      </w:r>
      <w:r>
        <w:rPr>
          <w:rFonts w:ascii="Times New Roman" w:hAnsi="Times New Roman" w:cs="Times New Roman"/>
          <w:b w:val="0"/>
          <w:lang w:bidi="ru-RU"/>
        </w:rPr>
        <w:t xml:space="preserve"> </w:t>
      </w:r>
      <w:r w:rsidRPr="00894357">
        <w:rPr>
          <w:rFonts w:ascii="Times New Roman" w:hAnsi="Times New Roman" w:cs="Times New Roman"/>
          <w:b w:val="0"/>
          <w:lang w:bidi="ru-RU"/>
        </w:rPr>
        <w:t xml:space="preserve">произрастающих на территории </w:t>
      </w:r>
    </w:p>
    <w:p w:rsidR="00894357" w:rsidRDefault="00894357" w:rsidP="00894357">
      <w:pPr>
        <w:pStyle w:val="ConsPlusTitle"/>
        <w:rPr>
          <w:rFonts w:ascii="Times New Roman" w:hAnsi="Times New Roman" w:cs="Times New Roman"/>
        </w:rPr>
      </w:pPr>
      <w:r w:rsidRPr="00894357">
        <w:rPr>
          <w:rFonts w:ascii="Times New Roman" w:hAnsi="Times New Roman" w:cs="Times New Roman"/>
          <w:b w:val="0"/>
          <w:lang w:bidi="ru-RU"/>
        </w:rPr>
        <w:t>муниципального образования</w:t>
      </w:r>
      <w:r w:rsidRPr="00894357">
        <w:rPr>
          <w:rFonts w:ascii="Times New Roman" w:hAnsi="Times New Roman" w:cs="Times New Roman"/>
          <w:b w:val="0"/>
        </w:rPr>
        <w:t xml:space="preserve">  Зыбинское сельское поселение Белогорского района Республики Крым.</w:t>
      </w:r>
      <w:r w:rsidRPr="00115573">
        <w:rPr>
          <w:rFonts w:ascii="Times New Roman" w:hAnsi="Times New Roman" w:cs="Times New Roman"/>
        </w:rPr>
        <w:t xml:space="preserve"> </w:t>
      </w:r>
    </w:p>
    <w:p w:rsidR="00894357" w:rsidRPr="00115573" w:rsidRDefault="00894357" w:rsidP="00A712F4">
      <w:pPr>
        <w:pStyle w:val="22"/>
        <w:shd w:val="clear" w:color="auto" w:fill="auto"/>
        <w:tabs>
          <w:tab w:val="left" w:pos="1732"/>
        </w:tabs>
        <w:spacing w:after="240" w:line="240" w:lineRule="auto"/>
        <w:ind w:firstLine="0"/>
        <w:jc w:val="left"/>
      </w:pPr>
      <w:r>
        <w:t xml:space="preserve">П..8  </w:t>
      </w:r>
      <w:r w:rsidR="00337B2D">
        <w:t>«</w:t>
      </w:r>
      <w:r w:rsidRPr="00326B57">
        <w:rPr>
          <w:sz w:val="24"/>
          <w:szCs w:val="24"/>
        </w:rPr>
        <w:t>Порядок исчисления платы за проведение компенсационного озеленения при уничтожении зеленых насаждений</w:t>
      </w:r>
      <w:r w:rsidR="00337B2D">
        <w:rPr>
          <w:sz w:val="24"/>
          <w:szCs w:val="24"/>
        </w:rPr>
        <w:t xml:space="preserve">» добавить </w:t>
      </w:r>
      <w:proofErr w:type="spellStart"/>
      <w:r w:rsidR="00337B2D">
        <w:rPr>
          <w:sz w:val="24"/>
          <w:szCs w:val="24"/>
        </w:rPr>
        <w:t>п.п</w:t>
      </w:r>
      <w:proofErr w:type="spellEnd"/>
      <w:r w:rsidR="00337B2D">
        <w:rPr>
          <w:sz w:val="24"/>
          <w:szCs w:val="24"/>
        </w:rPr>
        <w:t>. 8.2.11 следующего содержания</w:t>
      </w:r>
      <w:proofErr w:type="gramStart"/>
      <w:r w:rsidR="00337B2D">
        <w:rPr>
          <w:sz w:val="24"/>
          <w:szCs w:val="24"/>
        </w:rPr>
        <w:t>:</w:t>
      </w:r>
      <w:r w:rsidRPr="00326B57">
        <w:rPr>
          <w:sz w:val="24"/>
          <w:szCs w:val="24"/>
        </w:rPr>
        <w:t>.</w:t>
      </w:r>
      <w:proofErr w:type="gramEnd"/>
    </w:p>
    <w:p w:rsidR="00C45F99" w:rsidRDefault="00337B2D" w:rsidP="00A712F4">
      <w:pPr>
        <w:pStyle w:val="ConsPlusNormal"/>
        <w:jc w:val="both"/>
        <w:rPr>
          <w:lang w:eastAsia="zh-CN"/>
        </w:rPr>
      </w:pPr>
      <w:r>
        <w:rPr>
          <w:lang w:eastAsia="zh-CN"/>
        </w:rPr>
        <w:t xml:space="preserve"> </w:t>
      </w:r>
      <w:r w:rsidR="00307B71">
        <w:rPr>
          <w:lang w:eastAsia="zh-CN"/>
        </w:rPr>
        <w:t>«</w:t>
      </w:r>
      <w:r w:rsidR="006C3E5A">
        <w:rPr>
          <w:lang w:eastAsia="zh-CN"/>
        </w:rPr>
        <w:t xml:space="preserve">8.2.11 </w:t>
      </w:r>
      <w:r w:rsidR="00A32D69">
        <w:rPr>
          <w:lang w:eastAsia="zh-CN"/>
        </w:rPr>
        <w:t>Восстановление  за счет заявителей зеленных насаждени</w:t>
      </w:r>
      <w:r>
        <w:rPr>
          <w:lang w:eastAsia="zh-CN"/>
        </w:rPr>
        <w:t>я</w:t>
      </w:r>
      <w:r w:rsidR="00A32D69">
        <w:rPr>
          <w:lang w:eastAsia="zh-CN"/>
        </w:rPr>
        <w:t xml:space="preserve"> </w:t>
      </w:r>
      <w:r>
        <w:rPr>
          <w:lang w:eastAsia="zh-CN"/>
        </w:rPr>
        <w:t xml:space="preserve">   </w:t>
      </w:r>
      <w:r w:rsidR="00A32D69">
        <w:rPr>
          <w:lang w:eastAsia="zh-CN"/>
        </w:rPr>
        <w:t xml:space="preserve">в натуральной форме </w:t>
      </w:r>
      <w:r w:rsidR="00A712F4">
        <w:rPr>
          <w:lang w:eastAsia="zh-CN"/>
        </w:rPr>
        <w:t xml:space="preserve">проводится  </w:t>
      </w:r>
      <w:r w:rsidR="00A32D69">
        <w:rPr>
          <w:lang w:eastAsia="zh-CN"/>
        </w:rPr>
        <w:t>путем высадки на земельном участке</w:t>
      </w:r>
      <w:proofErr w:type="gramStart"/>
      <w:r w:rsidR="00A32D69">
        <w:rPr>
          <w:lang w:eastAsia="zh-CN"/>
        </w:rPr>
        <w:t xml:space="preserve"> ,</w:t>
      </w:r>
      <w:proofErr w:type="gramEnd"/>
      <w:r w:rsidR="00A32D69">
        <w:rPr>
          <w:lang w:eastAsia="zh-CN"/>
        </w:rPr>
        <w:t xml:space="preserve"> на котором проводился снос ( удаление, вырубка) зеленных насаждений  , и (или</w:t>
      </w:r>
      <w:r w:rsidR="00307B71">
        <w:rPr>
          <w:lang w:eastAsia="zh-CN"/>
        </w:rPr>
        <w:t>)</w:t>
      </w:r>
      <w:r w:rsidR="00A32D69">
        <w:rPr>
          <w:lang w:eastAsia="zh-CN"/>
        </w:rPr>
        <w:t xml:space="preserve">  </w:t>
      </w:r>
      <w:r w:rsidR="00307B71">
        <w:rPr>
          <w:lang w:eastAsia="zh-CN"/>
        </w:rPr>
        <w:t xml:space="preserve">иной </w:t>
      </w:r>
      <w:r w:rsidR="00A32D69">
        <w:rPr>
          <w:lang w:eastAsia="zh-CN"/>
        </w:rPr>
        <w:t>территории муниципального образования равноценных</w:t>
      </w:r>
      <w:r w:rsidR="00307B71">
        <w:rPr>
          <w:lang w:eastAsia="zh-CN"/>
        </w:rPr>
        <w:t xml:space="preserve"> или более ценных видов зеленых насаждений, взамен уничтоженных из расчета « дерево за дерево» и куст за куст» с учетом коэффициента приживаемости растений не ниже 1,2, а при сносе (удалении, вырубке) декоративных и ценных видов (пород) деревьев и кустарников дополнительно применять коэффициент не ниже 2;</w:t>
      </w:r>
    </w:p>
    <w:p w:rsidR="00307B71" w:rsidRDefault="00307B71" w:rsidP="00307B71">
      <w:pPr>
        <w:pStyle w:val="ConsPlusNormal"/>
        <w:jc w:val="both"/>
        <w:rPr>
          <w:lang w:eastAsia="zh-CN"/>
        </w:rPr>
      </w:pPr>
      <w:r>
        <w:rPr>
          <w:lang w:eastAsia="zh-CN"/>
        </w:rPr>
        <w:t>- возможно восстановление за счет зеленных насаждений взамен уничтоженных или поврежденных зеленных  насаждений в денежной форме только в случае невозможности осуществления восстановления в натуральной форме по причине отсутствия территорий муниципальных образований, пригодных для озеленения;</w:t>
      </w:r>
    </w:p>
    <w:p w:rsidR="00307B71" w:rsidRPr="00326B57" w:rsidRDefault="00307B71" w:rsidP="00307B71">
      <w:pPr>
        <w:pStyle w:val="ConsPlusNormal"/>
        <w:jc w:val="both"/>
      </w:pPr>
      <w:r>
        <w:t xml:space="preserve">- не допускаются случаи проведения компенсационного озеленения однолетними или малоценными зеленными насаждениями взамен </w:t>
      </w:r>
      <w:proofErr w:type="gramStart"/>
      <w:r>
        <w:t>уничтоженных</w:t>
      </w:r>
      <w:proofErr w:type="gramEnd"/>
    </w:p>
    <w:p w:rsidR="00D41862" w:rsidRDefault="00D41862" w:rsidP="00D41862">
      <w:pPr>
        <w:spacing w:after="0"/>
        <w:ind w:firstLine="567"/>
        <w:jc w:val="both"/>
        <w:rPr>
          <w:rFonts w:eastAsia="DejaVu Sans"/>
          <w:kern w:val="2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B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A4E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B75F9">
        <w:rPr>
          <w:rFonts w:ascii="Times New Roman" w:hAnsi="Times New Roman"/>
          <w:lang w:eastAsia="ar-SA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Pr="00705C43">
        <w:rPr>
          <w:rFonts w:eastAsia="DejaVu Sans"/>
          <w:kern w:val="2"/>
        </w:rPr>
        <w:t>.</w:t>
      </w:r>
    </w:p>
    <w:p w:rsidR="00D41862" w:rsidRDefault="00307B71" w:rsidP="00D4186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62" w:rsidRPr="00CA4EB0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D41862" w:rsidRDefault="00D41862" w:rsidP="00D4186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F99" w:rsidRPr="00326B57" w:rsidRDefault="00A712F4" w:rsidP="00A712F4">
      <w:pPr>
        <w:pStyle w:val="1"/>
        <w:numPr>
          <w:ilvl w:val="0"/>
          <w:numId w:val="0"/>
        </w:numPr>
        <w:tabs>
          <w:tab w:val="left" w:pos="8610"/>
        </w:tabs>
        <w:suppressAutoHyphens/>
        <w:ind w:left="112" w:right="43"/>
        <w:jc w:val="both"/>
        <w:rPr>
          <w:lang w:eastAsia="ru-RU" w:bidi="ru-RU"/>
        </w:rPr>
      </w:pPr>
      <w:r>
        <w:rPr>
          <w:u w:val="none"/>
        </w:rPr>
        <w:t>П</w:t>
      </w:r>
      <w:r w:rsidR="00D41862" w:rsidRPr="00A87E44">
        <w:rPr>
          <w:u w:val="none"/>
        </w:rPr>
        <w:t xml:space="preserve">редседатель Зыбинского </w:t>
      </w:r>
      <w:r w:rsidR="00D41862" w:rsidRPr="00A87E44">
        <w:rPr>
          <w:spacing w:val="-3"/>
          <w:u w:val="none"/>
        </w:rPr>
        <w:t xml:space="preserve"> </w:t>
      </w:r>
      <w:r w:rsidR="00D41862" w:rsidRPr="00A87E44">
        <w:rPr>
          <w:u w:val="none"/>
        </w:rPr>
        <w:t>сельского</w:t>
      </w:r>
      <w:r w:rsidR="00D41862" w:rsidRPr="00A87E44">
        <w:rPr>
          <w:spacing w:val="-2"/>
          <w:u w:val="none"/>
        </w:rPr>
        <w:t xml:space="preserve"> </w:t>
      </w:r>
      <w:r w:rsidR="00D41862" w:rsidRPr="00A87E44">
        <w:rPr>
          <w:u w:val="none"/>
        </w:rPr>
        <w:t>совета                                Т.А. Книжник</w:t>
      </w:r>
    </w:p>
    <w:sectPr w:rsidR="00C45F99" w:rsidRPr="00326B57" w:rsidSect="00A712F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39" w:rsidRDefault="00B66339" w:rsidP="00C45F99">
      <w:pPr>
        <w:spacing w:after="0" w:line="240" w:lineRule="auto"/>
      </w:pPr>
      <w:r>
        <w:separator/>
      </w:r>
    </w:p>
  </w:endnote>
  <w:endnote w:type="continuationSeparator" w:id="0">
    <w:p w:rsidR="00B66339" w:rsidRDefault="00B66339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39" w:rsidRDefault="00B66339" w:rsidP="00C45F99">
      <w:pPr>
        <w:spacing w:after="0" w:line="240" w:lineRule="auto"/>
      </w:pPr>
      <w:r>
        <w:separator/>
      </w:r>
    </w:p>
  </w:footnote>
  <w:footnote w:type="continuationSeparator" w:id="0">
    <w:p w:rsidR="00B66339" w:rsidRDefault="00B66339" w:rsidP="00C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7B246E"/>
    <w:multiLevelType w:val="hybridMultilevel"/>
    <w:tmpl w:val="9600F23E"/>
    <w:lvl w:ilvl="0" w:tplc="B0CAC59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6"/>
  </w:num>
  <w:num w:numId="5">
    <w:abstractNumId w:val="2"/>
  </w:num>
  <w:num w:numId="6">
    <w:abstractNumId w:val="18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20"/>
  </w:num>
  <w:num w:numId="12">
    <w:abstractNumId w:val="7"/>
  </w:num>
  <w:num w:numId="13">
    <w:abstractNumId w:val="22"/>
  </w:num>
  <w:num w:numId="14">
    <w:abstractNumId w:val="21"/>
  </w:num>
  <w:num w:numId="15">
    <w:abstractNumId w:val="10"/>
  </w:num>
  <w:num w:numId="16">
    <w:abstractNumId w:val="17"/>
  </w:num>
  <w:num w:numId="17">
    <w:abstractNumId w:val="16"/>
  </w:num>
  <w:num w:numId="18">
    <w:abstractNumId w:val="5"/>
  </w:num>
  <w:num w:numId="19">
    <w:abstractNumId w:val="1"/>
  </w:num>
  <w:num w:numId="20">
    <w:abstractNumId w:val="8"/>
  </w:num>
  <w:num w:numId="21">
    <w:abstractNumId w:val="14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58"/>
    <w:rsid w:val="000209D8"/>
    <w:rsid w:val="0002243E"/>
    <w:rsid w:val="000450DA"/>
    <w:rsid w:val="00094861"/>
    <w:rsid w:val="000C4A90"/>
    <w:rsid w:val="00110B37"/>
    <w:rsid w:val="00115573"/>
    <w:rsid w:val="00120BCF"/>
    <w:rsid w:val="001258CE"/>
    <w:rsid w:val="00141490"/>
    <w:rsid w:val="00144F1B"/>
    <w:rsid w:val="00151E5F"/>
    <w:rsid w:val="00156885"/>
    <w:rsid w:val="00174C80"/>
    <w:rsid w:val="001B39FF"/>
    <w:rsid w:val="001B3B2E"/>
    <w:rsid w:val="00226D09"/>
    <w:rsid w:val="00253BC8"/>
    <w:rsid w:val="002B11CF"/>
    <w:rsid w:val="002B22FC"/>
    <w:rsid w:val="002C2082"/>
    <w:rsid w:val="00303487"/>
    <w:rsid w:val="00307B71"/>
    <w:rsid w:val="0031687B"/>
    <w:rsid w:val="00326B57"/>
    <w:rsid w:val="00337B2D"/>
    <w:rsid w:val="00362C74"/>
    <w:rsid w:val="00367906"/>
    <w:rsid w:val="00383560"/>
    <w:rsid w:val="00392FC4"/>
    <w:rsid w:val="003D00B6"/>
    <w:rsid w:val="003D0FC3"/>
    <w:rsid w:val="004911B0"/>
    <w:rsid w:val="004A2697"/>
    <w:rsid w:val="004A3742"/>
    <w:rsid w:val="004C35C7"/>
    <w:rsid w:val="004D5758"/>
    <w:rsid w:val="00503DDC"/>
    <w:rsid w:val="00525E2D"/>
    <w:rsid w:val="00571F8B"/>
    <w:rsid w:val="00625DF9"/>
    <w:rsid w:val="00627D73"/>
    <w:rsid w:val="00633ACF"/>
    <w:rsid w:val="006774CF"/>
    <w:rsid w:val="006823A7"/>
    <w:rsid w:val="006876D3"/>
    <w:rsid w:val="00694F59"/>
    <w:rsid w:val="006B0499"/>
    <w:rsid w:val="006C3E5A"/>
    <w:rsid w:val="006C572C"/>
    <w:rsid w:val="00735530"/>
    <w:rsid w:val="00740CB6"/>
    <w:rsid w:val="007A7D60"/>
    <w:rsid w:val="007B169E"/>
    <w:rsid w:val="007C16E8"/>
    <w:rsid w:val="00831E34"/>
    <w:rsid w:val="00844289"/>
    <w:rsid w:val="00852525"/>
    <w:rsid w:val="00867871"/>
    <w:rsid w:val="00894357"/>
    <w:rsid w:val="00894F54"/>
    <w:rsid w:val="008B5584"/>
    <w:rsid w:val="008B7130"/>
    <w:rsid w:val="008B786E"/>
    <w:rsid w:val="008C0D26"/>
    <w:rsid w:val="008C3052"/>
    <w:rsid w:val="008D4C44"/>
    <w:rsid w:val="008F5E31"/>
    <w:rsid w:val="0092077B"/>
    <w:rsid w:val="00927651"/>
    <w:rsid w:val="00932BE5"/>
    <w:rsid w:val="00952F1F"/>
    <w:rsid w:val="009574F5"/>
    <w:rsid w:val="0096743C"/>
    <w:rsid w:val="009A7A20"/>
    <w:rsid w:val="009D7B6C"/>
    <w:rsid w:val="009F72C0"/>
    <w:rsid w:val="00A11172"/>
    <w:rsid w:val="00A32D69"/>
    <w:rsid w:val="00A60055"/>
    <w:rsid w:val="00A712F4"/>
    <w:rsid w:val="00A71FFC"/>
    <w:rsid w:val="00A8189F"/>
    <w:rsid w:val="00AA1434"/>
    <w:rsid w:val="00AA1640"/>
    <w:rsid w:val="00AA6D71"/>
    <w:rsid w:val="00AA776B"/>
    <w:rsid w:val="00AB4BDF"/>
    <w:rsid w:val="00AD4A04"/>
    <w:rsid w:val="00B22A24"/>
    <w:rsid w:val="00B53B75"/>
    <w:rsid w:val="00B66339"/>
    <w:rsid w:val="00B67739"/>
    <w:rsid w:val="00B83DE4"/>
    <w:rsid w:val="00BA0503"/>
    <w:rsid w:val="00BA5F69"/>
    <w:rsid w:val="00BD2F5C"/>
    <w:rsid w:val="00BE3BF9"/>
    <w:rsid w:val="00BF27E9"/>
    <w:rsid w:val="00C03D15"/>
    <w:rsid w:val="00C45F99"/>
    <w:rsid w:val="00C51A47"/>
    <w:rsid w:val="00C630B6"/>
    <w:rsid w:val="00C76DB4"/>
    <w:rsid w:val="00C810AF"/>
    <w:rsid w:val="00CA6D54"/>
    <w:rsid w:val="00CC739D"/>
    <w:rsid w:val="00CD4666"/>
    <w:rsid w:val="00CE3F08"/>
    <w:rsid w:val="00D41862"/>
    <w:rsid w:val="00D632F2"/>
    <w:rsid w:val="00D81790"/>
    <w:rsid w:val="00D8383C"/>
    <w:rsid w:val="00DA06A7"/>
    <w:rsid w:val="00DB127C"/>
    <w:rsid w:val="00DE23F2"/>
    <w:rsid w:val="00E00EAC"/>
    <w:rsid w:val="00E12810"/>
    <w:rsid w:val="00E24375"/>
    <w:rsid w:val="00E26DD0"/>
    <w:rsid w:val="00E30A0E"/>
    <w:rsid w:val="00E55555"/>
    <w:rsid w:val="00E715DA"/>
    <w:rsid w:val="00E763FA"/>
    <w:rsid w:val="00E771C2"/>
    <w:rsid w:val="00E845DB"/>
    <w:rsid w:val="00EC2E1B"/>
    <w:rsid w:val="00EC539B"/>
    <w:rsid w:val="00ED206C"/>
    <w:rsid w:val="00ED42FA"/>
    <w:rsid w:val="00EF079F"/>
    <w:rsid w:val="00F16875"/>
    <w:rsid w:val="00F33215"/>
    <w:rsid w:val="00F74F8A"/>
    <w:rsid w:val="00F872A6"/>
    <w:rsid w:val="00FC0696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C8"/>
  </w:style>
  <w:style w:type="paragraph" w:styleId="1">
    <w:name w:val="heading 1"/>
    <w:basedOn w:val="a"/>
    <w:next w:val="a"/>
    <w:link w:val="10"/>
    <w:qFormat/>
    <w:rsid w:val="00D41862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D41862"/>
    <w:pPr>
      <w:keepNext/>
      <w:keepLines/>
      <w:numPr>
        <w:ilvl w:val="1"/>
        <w:numId w:val="23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D41862"/>
    <w:pPr>
      <w:keepNext/>
      <w:widowControl w:val="0"/>
      <w:numPr>
        <w:ilvl w:val="2"/>
        <w:numId w:val="23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Подпись к таблице (2)"/>
    <w:basedOn w:val="a"/>
    <w:link w:val="24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3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1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1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4">
    <w:name w:val="Колонтитул (3)_"/>
    <w:basedOn w:val="a0"/>
    <w:link w:val="35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5">
    <w:name w:val="Колонтитул (3)"/>
    <w:basedOn w:val="a"/>
    <w:link w:val="34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6">
    <w:name w:val="Основной текст (2) + Полужирный;Курсив"/>
    <w:basedOn w:val="21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character" w:customStyle="1" w:styleId="10">
    <w:name w:val="Заголовок 1 Знак"/>
    <w:basedOn w:val="a0"/>
    <w:link w:val="1"/>
    <w:rsid w:val="00D41862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D4186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41862"/>
    <w:rPr>
      <w:rFonts w:ascii="Times New Roman" w:eastAsia="Lucida Sans Unicode" w:hAnsi="Times New Roman" w:cs="Times New Roman"/>
      <w:color w:val="000000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C8"/>
  </w:style>
  <w:style w:type="paragraph" w:styleId="1">
    <w:name w:val="heading 1"/>
    <w:basedOn w:val="a"/>
    <w:next w:val="a"/>
    <w:link w:val="10"/>
    <w:qFormat/>
    <w:rsid w:val="00D41862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D41862"/>
    <w:pPr>
      <w:keepNext/>
      <w:keepLines/>
      <w:numPr>
        <w:ilvl w:val="1"/>
        <w:numId w:val="23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D41862"/>
    <w:pPr>
      <w:keepNext/>
      <w:widowControl w:val="0"/>
      <w:numPr>
        <w:ilvl w:val="2"/>
        <w:numId w:val="23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Подпись к таблице (2)"/>
    <w:basedOn w:val="a"/>
    <w:link w:val="24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3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1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1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4">
    <w:name w:val="Колонтитул (3)_"/>
    <w:basedOn w:val="a0"/>
    <w:link w:val="35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5">
    <w:name w:val="Колонтитул (3)"/>
    <w:basedOn w:val="a"/>
    <w:link w:val="34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6">
    <w:name w:val="Основной текст (2) + Полужирный;Курсив"/>
    <w:basedOn w:val="21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character" w:customStyle="1" w:styleId="10">
    <w:name w:val="Заголовок 1 Знак"/>
    <w:basedOn w:val="a0"/>
    <w:link w:val="1"/>
    <w:rsid w:val="00D41862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D4186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41862"/>
    <w:rPr>
      <w:rFonts w:ascii="Times New Roman" w:eastAsia="Lucida Sans Unicode" w:hAnsi="Times New Roman" w:cs="Times New Roman"/>
      <w:color w:val="000000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</dc:creator>
  <cp:lastModifiedBy>Пользователь</cp:lastModifiedBy>
  <cp:revision>2</cp:revision>
  <cp:lastPrinted>2023-01-24T07:48:00Z</cp:lastPrinted>
  <dcterms:created xsi:type="dcterms:W3CDTF">2023-02-22T12:19:00Z</dcterms:created>
  <dcterms:modified xsi:type="dcterms:W3CDTF">2023-02-22T12:19:00Z</dcterms:modified>
</cp:coreProperties>
</file>