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84A" w:rsidRPr="001151F2" w:rsidRDefault="005363A2" w:rsidP="0061684A">
      <w:pPr>
        <w:jc w:val="center"/>
        <w:rPr>
          <w:sz w:val="22"/>
          <w:szCs w:val="22"/>
        </w:rPr>
      </w:pPr>
      <w:bookmarkStart w:id="0" w:name="_GoBack"/>
      <w:bookmarkEnd w:id="0"/>
      <w:r>
        <w:rPr>
          <w:sz w:val="22"/>
          <w:szCs w:val="22"/>
        </w:rPr>
        <w:t xml:space="preserve">                                                                                                                                                                                                                                                                                                                                                                                                                                                                                                                                                                                                                                                                                                                                                                                                                                                                                                                                                                                                                                                                                                                                                                                                                                                                                                                                                                                                                                                                                                                                                                                                                                                                                                                                                                                                                                                                                                                                                                                                                                                                                                                                                                                                                                                                                                                                                                                                                                                                                                                                                                                                                                                                                                                                                                                                                                                                                                                                                                                                                                                                                                                                                                                                                                                                                                                                                                                                                                                                                                                                                                                                                                                                                                                                                                       </w:t>
      </w:r>
      <w:r w:rsidR="0061684A">
        <w:rPr>
          <w:noProof/>
          <w:sz w:val="22"/>
          <w:szCs w:val="22"/>
          <w:lang w:eastAsia="ru-RU"/>
        </w:rPr>
        <w:drawing>
          <wp:inline distT="0" distB="0" distL="0" distR="0" wp14:anchorId="62E7B5FD" wp14:editId="6E3D8353">
            <wp:extent cx="501015" cy="57277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01015" cy="572770"/>
                    </a:xfrm>
                    <a:prstGeom prst="rect">
                      <a:avLst/>
                    </a:prstGeom>
                    <a:solidFill>
                      <a:srgbClr val="FFFFFF">
                        <a:alpha val="0"/>
                      </a:srgbClr>
                    </a:solidFill>
                    <a:ln w="9525">
                      <a:noFill/>
                      <a:miter lim="800000"/>
                      <a:headEnd/>
                      <a:tailEnd/>
                    </a:ln>
                  </pic:spPr>
                </pic:pic>
              </a:graphicData>
            </a:graphic>
          </wp:inline>
        </w:drawing>
      </w:r>
    </w:p>
    <w:p w:rsidR="0061684A" w:rsidRPr="000B2C07" w:rsidRDefault="0061684A" w:rsidP="0061684A">
      <w:pPr>
        <w:pStyle w:val="ab"/>
        <w:jc w:val="center"/>
        <w:rPr>
          <w:b/>
          <w:sz w:val="24"/>
          <w:szCs w:val="24"/>
        </w:rPr>
      </w:pPr>
      <w:r w:rsidRPr="000B2C07">
        <w:rPr>
          <w:b/>
          <w:sz w:val="24"/>
          <w:szCs w:val="24"/>
        </w:rPr>
        <w:t>АДМИНИСТРАЦИЯ</w:t>
      </w:r>
    </w:p>
    <w:p w:rsidR="0061684A" w:rsidRPr="000B2C07" w:rsidRDefault="0061684A" w:rsidP="0061684A">
      <w:pPr>
        <w:pStyle w:val="ab"/>
        <w:jc w:val="center"/>
        <w:rPr>
          <w:b/>
          <w:sz w:val="24"/>
          <w:szCs w:val="24"/>
        </w:rPr>
      </w:pPr>
      <w:r w:rsidRPr="000B2C07">
        <w:rPr>
          <w:b/>
          <w:sz w:val="24"/>
          <w:szCs w:val="24"/>
        </w:rPr>
        <w:t>ЗЫБИНСКОГО  СЕЛЬСКОГО ПОСЕЛЕНИЯ</w:t>
      </w:r>
    </w:p>
    <w:p w:rsidR="0061684A" w:rsidRPr="000B2C07" w:rsidRDefault="0061684A" w:rsidP="0061684A">
      <w:pPr>
        <w:pStyle w:val="ab"/>
        <w:jc w:val="center"/>
        <w:rPr>
          <w:b/>
          <w:sz w:val="24"/>
          <w:szCs w:val="24"/>
        </w:rPr>
      </w:pPr>
      <w:r w:rsidRPr="000B2C07">
        <w:rPr>
          <w:b/>
          <w:sz w:val="24"/>
          <w:szCs w:val="24"/>
        </w:rPr>
        <w:t>БЕЛОГОРСКОГО РАЙОНА</w:t>
      </w:r>
    </w:p>
    <w:p w:rsidR="0061684A" w:rsidRDefault="0061684A" w:rsidP="0061684A">
      <w:pPr>
        <w:pStyle w:val="ab"/>
        <w:jc w:val="center"/>
        <w:rPr>
          <w:b/>
          <w:sz w:val="24"/>
          <w:szCs w:val="24"/>
        </w:rPr>
      </w:pPr>
      <w:r w:rsidRPr="000B2C07">
        <w:rPr>
          <w:b/>
          <w:sz w:val="24"/>
          <w:szCs w:val="24"/>
        </w:rPr>
        <w:t>РЕСПУБЛИКИ КРЫМ</w:t>
      </w:r>
    </w:p>
    <w:p w:rsidR="0061684A" w:rsidRPr="000B2C07" w:rsidRDefault="0061684A" w:rsidP="0061684A">
      <w:pPr>
        <w:pStyle w:val="ab"/>
        <w:jc w:val="center"/>
        <w:rPr>
          <w:b/>
          <w:sz w:val="24"/>
          <w:szCs w:val="24"/>
        </w:rPr>
      </w:pPr>
    </w:p>
    <w:p w:rsidR="0061684A" w:rsidRPr="000B2C07" w:rsidRDefault="0061684A" w:rsidP="0061684A">
      <w:pPr>
        <w:jc w:val="center"/>
        <w:rPr>
          <w:b/>
        </w:rPr>
      </w:pPr>
      <w:r w:rsidRPr="000B2C07">
        <w:rPr>
          <w:b/>
        </w:rPr>
        <w:t>ПОСТАНОВЛЕНИЕ</w:t>
      </w:r>
    </w:p>
    <w:p w:rsidR="0061684A" w:rsidRDefault="0061684A" w:rsidP="002B0B16">
      <w:pPr>
        <w:tabs>
          <w:tab w:val="center" w:pos="3544"/>
        </w:tabs>
        <w:spacing w:line="100" w:lineRule="atLeast"/>
        <w:jc w:val="center"/>
      </w:pPr>
    </w:p>
    <w:p w:rsidR="00970A72" w:rsidRDefault="00397DA2" w:rsidP="00970A72">
      <w:pPr>
        <w:tabs>
          <w:tab w:val="center" w:pos="3544"/>
        </w:tabs>
        <w:spacing w:line="100" w:lineRule="atLeast"/>
      </w:pPr>
      <w:r>
        <w:t xml:space="preserve">03 июня </w:t>
      </w:r>
      <w:r w:rsidR="00FD70BA">
        <w:t xml:space="preserve"> 20</w:t>
      </w:r>
      <w:r w:rsidR="00662A54">
        <w:t>2</w:t>
      </w:r>
      <w:r>
        <w:t>2</w:t>
      </w:r>
      <w:r w:rsidR="00FD70BA">
        <w:t xml:space="preserve"> г.</w:t>
      </w:r>
      <w:r w:rsidR="00FD70BA">
        <w:tab/>
      </w:r>
      <w:r w:rsidR="00FD70BA">
        <w:tab/>
        <w:t xml:space="preserve">село </w:t>
      </w:r>
      <w:r w:rsidR="002B0B16">
        <w:t xml:space="preserve">Зыбины </w:t>
      </w:r>
      <w:r w:rsidR="00FD70BA">
        <w:tab/>
      </w:r>
      <w:r w:rsidR="00FD70BA">
        <w:tab/>
      </w:r>
      <w:r w:rsidR="00302427">
        <w:tab/>
      </w:r>
      <w:r w:rsidR="00FD70BA">
        <w:tab/>
        <w:t>№</w:t>
      </w:r>
      <w:r w:rsidR="00B2588C">
        <w:t xml:space="preserve"> </w:t>
      </w:r>
      <w:r>
        <w:t>88</w:t>
      </w:r>
    </w:p>
    <w:p w:rsidR="002B2D06" w:rsidRPr="00562B90" w:rsidRDefault="002B2D06" w:rsidP="002B2D06">
      <w:pPr>
        <w:suppressAutoHyphens w:val="0"/>
        <w:jc w:val="center"/>
        <w:rPr>
          <w:lang w:eastAsia="ru-RU"/>
        </w:rPr>
      </w:pPr>
    </w:p>
    <w:p w:rsidR="0064333E" w:rsidRPr="002B0B16" w:rsidRDefault="00A41591" w:rsidP="0064333E">
      <w:pPr>
        <w:ind w:right="-1" w:firstLine="567"/>
        <w:jc w:val="center"/>
      </w:pPr>
      <w:r>
        <w:t xml:space="preserve">О внесении изменений </w:t>
      </w:r>
      <w:r w:rsidR="0064333E">
        <w:t xml:space="preserve">в постановление от 15.12.2021 № 195 « О </w:t>
      </w:r>
      <w:r w:rsidR="0064333E" w:rsidRPr="002B0B16">
        <w:t>поряд</w:t>
      </w:r>
      <w:r w:rsidR="0064333E">
        <w:t>ке</w:t>
      </w:r>
      <w:r w:rsidR="0064333E" w:rsidRPr="002B0B16">
        <w:t xml:space="preserve"> применения бюджетной классификации</w:t>
      </w:r>
      <w:r w:rsidR="0064333E">
        <w:t xml:space="preserve"> </w:t>
      </w:r>
      <w:r w:rsidR="0064333E" w:rsidRPr="002B0B16">
        <w:t xml:space="preserve"> Российской Федерации в части, относящейся </w:t>
      </w:r>
      <w:r w:rsidR="0064333E">
        <w:t xml:space="preserve"> </w:t>
      </w:r>
      <w:r w:rsidR="0064333E" w:rsidRPr="002B0B16">
        <w:t>к бюджету муниципального образования</w:t>
      </w:r>
      <w:r w:rsidR="0064333E">
        <w:t xml:space="preserve"> </w:t>
      </w:r>
      <w:r w:rsidR="0064333E" w:rsidRPr="002B0B16">
        <w:t xml:space="preserve"> Зыбинское сельское поселение</w:t>
      </w:r>
      <w:r w:rsidR="0064333E">
        <w:t xml:space="preserve"> </w:t>
      </w:r>
      <w:r w:rsidR="0064333E" w:rsidRPr="002B0B16">
        <w:t>Белогорского района Республики Крым</w:t>
      </w:r>
      <w:r w:rsidR="0064333E">
        <w:t>»</w:t>
      </w:r>
    </w:p>
    <w:p w:rsidR="007904EE" w:rsidRDefault="007904EE" w:rsidP="00DC2377">
      <w:pPr>
        <w:ind w:firstLine="567"/>
        <w:jc w:val="center"/>
        <w:rPr>
          <w:sz w:val="28"/>
          <w:szCs w:val="28"/>
        </w:rPr>
      </w:pPr>
    </w:p>
    <w:p w:rsidR="007904EE" w:rsidRPr="002B2D06" w:rsidRDefault="002B0B16" w:rsidP="0051171A">
      <w:pPr>
        <w:ind w:firstLine="567"/>
        <w:jc w:val="both"/>
        <w:rPr>
          <w:b/>
        </w:rPr>
      </w:pPr>
      <w:r>
        <w:t xml:space="preserve">В соответствии с абзацем четвертым пункта 4 статьи 21 Бюджетного кодекса Российской Федерации администрация Зыбинского сельского поселения Белогорского района Республики Крым </w:t>
      </w:r>
      <w:r w:rsidR="0051171A">
        <w:rPr>
          <w:b/>
        </w:rPr>
        <w:t>постановляет:</w:t>
      </w:r>
    </w:p>
    <w:p w:rsidR="007904EE" w:rsidRDefault="007904EE" w:rsidP="00A41591">
      <w:pPr>
        <w:jc w:val="both"/>
      </w:pPr>
      <w:r w:rsidRPr="002B2D06">
        <w:t>Утвердить:</w:t>
      </w:r>
    </w:p>
    <w:p w:rsidR="00A41591" w:rsidRPr="002B2D06" w:rsidRDefault="00A41591" w:rsidP="0064333E">
      <w:pPr>
        <w:ind w:firstLine="567"/>
        <w:jc w:val="both"/>
      </w:pPr>
      <w:proofErr w:type="gramStart"/>
      <w:r>
        <w:t xml:space="preserve">1.Внести изменения в </w:t>
      </w:r>
      <w:r w:rsidRPr="00A41591">
        <w:t xml:space="preserve"> </w:t>
      </w:r>
      <w:r w:rsidRPr="002B0B16">
        <w:t>поряд</w:t>
      </w:r>
      <w:r>
        <w:t>ок</w:t>
      </w:r>
      <w:r w:rsidRPr="002B0B16">
        <w:t xml:space="preserve"> применения бюджетной классификации</w:t>
      </w:r>
      <w:r>
        <w:t xml:space="preserve"> </w:t>
      </w:r>
      <w:r w:rsidRPr="002B0B16">
        <w:t xml:space="preserve"> Российской Федерации в части, относящейся </w:t>
      </w:r>
      <w:r>
        <w:t xml:space="preserve"> </w:t>
      </w:r>
      <w:r w:rsidRPr="002B0B16">
        <w:t>к бюджету муниципального образования</w:t>
      </w:r>
      <w:r>
        <w:t xml:space="preserve"> </w:t>
      </w:r>
      <w:r w:rsidRPr="002B0B16">
        <w:t xml:space="preserve"> Зыбинское сельское поселение</w:t>
      </w:r>
      <w:r>
        <w:t xml:space="preserve"> </w:t>
      </w:r>
      <w:r w:rsidRPr="002B0B16">
        <w:t>Белогорского района Республики Крым</w:t>
      </w:r>
      <w:r>
        <w:t>, утвержденный постановлением № 195 от 15.12.2021</w:t>
      </w:r>
      <w:r w:rsidR="0064333E">
        <w:t xml:space="preserve"> «</w:t>
      </w:r>
      <w:r>
        <w:t xml:space="preserve">О </w:t>
      </w:r>
      <w:r w:rsidRPr="002B0B16">
        <w:t xml:space="preserve"> поряд</w:t>
      </w:r>
      <w:r w:rsidR="003E13D4">
        <w:t>ке</w:t>
      </w:r>
      <w:r w:rsidRPr="002B0B16">
        <w:t xml:space="preserve"> применения бюджетной классификации</w:t>
      </w:r>
      <w:r>
        <w:t xml:space="preserve"> </w:t>
      </w:r>
      <w:r w:rsidRPr="002B0B16">
        <w:t xml:space="preserve"> Российской Федерации в части, относящейся </w:t>
      </w:r>
      <w:r>
        <w:t xml:space="preserve"> </w:t>
      </w:r>
      <w:r w:rsidRPr="002B0B16">
        <w:t>к бюджету муниципального образования</w:t>
      </w:r>
      <w:r>
        <w:t xml:space="preserve"> </w:t>
      </w:r>
      <w:r w:rsidRPr="002B0B16">
        <w:t xml:space="preserve"> Зыбинское сельское поселение</w:t>
      </w:r>
      <w:r>
        <w:t xml:space="preserve"> </w:t>
      </w:r>
      <w:r w:rsidRPr="002B0B16">
        <w:t>Белогорского района Республики Крым</w:t>
      </w:r>
      <w:r>
        <w:t>»</w:t>
      </w:r>
      <w:r w:rsidR="0064333E">
        <w:t xml:space="preserve"> изложив приложение №3</w:t>
      </w:r>
      <w:r w:rsidR="0064333E" w:rsidRPr="0064333E">
        <w:t>«Перечень и коды целевых статей бюджетной классификации</w:t>
      </w:r>
      <w:proofErr w:type="gramEnd"/>
      <w:r w:rsidR="0064333E" w:rsidRPr="0064333E">
        <w:t xml:space="preserve"> Российской Федерации в части, относящейся к бюджету муниципального образования Зыбинское сельское поселение Белогорского района Республики Крым» </w:t>
      </w:r>
      <w:r w:rsidRPr="0064333E">
        <w:t xml:space="preserve"> в</w:t>
      </w:r>
      <w:r>
        <w:t xml:space="preserve"> новой редакции</w:t>
      </w:r>
      <w:r w:rsidR="0064333E">
        <w:t>.</w:t>
      </w:r>
      <w:r>
        <w:t xml:space="preserve"> </w:t>
      </w:r>
    </w:p>
    <w:p w:rsidR="007904EE" w:rsidRPr="006B50E3" w:rsidRDefault="0064333E" w:rsidP="0064333E">
      <w:pPr>
        <w:pStyle w:val="1"/>
        <w:ind w:firstLine="567"/>
        <w:jc w:val="both"/>
        <w:rPr>
          <w:rFonts w:ascii="Times New Roman" w:hAnsi="Times New Roman" w:cs="Times New Roman"/>
        </w:rPr>
      </w:pPr>
      <w:r>
        <w:rPr>
          <w:rFonts w:ascii="Times New Roman" w:hAnsi="Times New Roman" w:cs="Times New Roman"/>
        </w:rPr>
        <w:t>2</w:t>
      </w:r>
      <w:r w:rsidR="007904EE" w:rsidRPr="006B50E3">
        <w:rPr>
          <w:rFonts w:ascii="Times New Roman" w:hAnsi="Times New Roman" w:cs="Times New Roman"/>
        </w:rPr>
        <w:t xml:space="preserve">. Настоящее </w:t>
      </w:r>
      <w:r w:rsidR="00F2405B">
        <w:rPr>
          <w:rFonts w:ascii="Times New Roman" w:hAnsi="Times New Roman" w:cs="Times New Roman"/>
        </w:rPr>
        <w:t>решение</w:t>
      </w:r>
      <w:r w:rsidR="007904EE" w:rsidRPr="006B50E3">
        <w:rPr>
          <w:rFonts w:ascii="Times New Roman" w:hAnsi="Times New Roman" w:cs="Times New Roman"/>
        </w:rPr>
        <w:t xml:space="preserve"> обнародовать</w:t>
      </w:r>
      <w:r w:rsidR="007904EE" w:rsidRPr="002B2D06">
        <w:t xml:space="preserve"> </w:t>
      </w:r>
      <w:r w:rsidR="006B50E3" w:rsidRPr="002E4858">
        <w:rPr>
          <w:rFonts w:ascii="Times New Roman" w:hAnsi="Times New Roman" w:cs="Times New Roman"/>
        </w:rPr>
        <w:t xml:space="preserve">на информационном стенде в административном здании </w:t>
      </w:r>
      <w:r w:rsidR="002B0B16">
        <w:rPr>
          <w:rFonts w:ascii="Times New Roman" w:hAnsi="Times New Roman" w:cs="Times New Roman"/>
        </w:rPr>
        <w:t>Зыбинского</w:t>
      </w:r>
      <w:r w:rsidR="006B50E3" w:rsidRPr="002E4858">
        <w:rPr>
          <w:rFonts w:ascii="Times New Roman" w:hAnsi="Times New Roman" w:cs="Times New Roman"/>
        </w:rPr>
        <w:t xml:space="preserve"> сельского поселения Белогорского района Республики Крым по адресу ул. </w:t>
      </w:r>
      <w:r w:rsidR="002B0B16">
        <w:rPr>
          <w:rFonts w:ascii="Times New Roman" w:hAnsi="Times New Roman" w:cs="Times New Roman"/>
        </w:rPr>
        <w:t>Кирова</w:t>
      </w:r>
      <w:r w:rsidR="006B50E3" w:rsidRPr="002E4858">
        <w:rPr>
          <w:rFonts w:ascii="Times New Roman" w:hAnsi="Times New Roman" w:cs="Times New Roman"/>
        </w:rPr>
        <w:t>, д.</w:t>
      </w:r>
      <w:r w:rsidR="002B0B16">
        <w:rPr>
          <w:rFonts w:ascii="Times New Roman" w:hAnsi="Times New Roman" w:cs="Times New Roman"/>
        </w:rPr>
        <w:t>13</w:t>
      </w:r>
      <w:r w:rsidR="006B50E3" w:rsidRPr="002E4858">
        <w:rPr>
          <w:rFonts w:ascii="Times New Roman" w:hAnsi="Times New Roman" w:cs="Times New Roman"/>
        </w:rPr>
        <w:t>, с</w:t>
      </w:r>
      <w:proofErr w:type="gramStart"/>
      <w:r w:rsidR="006B50E3" w:rsidRPr="002E4858">
        <w:rPr>
          <w:rFonts w:ascii="Times New Roman" w:hAnsi="Times New Roman" w:cs="Times New Roman"/>
        </w:rPr>
        <w:t>.</w:t>
      </w:r>
      <w:r w:rsidR="002B0B16">
        <w:rPr>
          <w:rFonts w:ascii="Times New Roman" w:hAnsi="Times New Roman" w:cs="Times New Roman"/>
        </w:rPr>
        <w:t>З</w:t>
      </w:r>
      <w:proofErr w:type="gramEnd"/>
      <w:r w:rsidR="002B0B16">
        <w:rPr>
          <w:rFonts w:ascii="Times New Roman" w:hAnsi="Times New Roman" w:cs="Times New Roman"/>
        </w:rPr>
        <w:t>ыбины</w:t>
      </w:r>
      <w:r w:rsidR="006B50E3">
        <w:rPr>
          <w:rFonts w:ascii="Times New Roman" w:hAnsi="Times New Roman" w:cs="Times New Roman"/>
        </w:rPr>
        <w:t xml:space="preserve">, </w:t>
      </w:r>
      <w:r w:rsidR="006B50E3" w:rsidRPr="00A77BA6">
        <w:rPr>
          <w:rFonts w:ascii="Times New Roman" w:hAnsi="Times New Roman" w:cs="Times New Roman"/>
        </w:rPr>
        <w:t xml:space="preserve">на официальной странице муниципального образования </w:t>
      </w:r>
      <w:r w:rsidR="002B0B16">
        <w:rPr>
          <w:rFonts w:ascii="Times New Roman" w:hAnsi="Times New Roman" w:cs="Times New Roman"/>
        </w:rPr>
        <w:t>Зыбинское</w:t>
      </w:r>
      <w:r w:rsidR="006B50E3" w:rsidRPr="00A77BA6">
        <w:rPr>
          <w:rFonts w:ascii="Times New Roman" w:hAnsi="Times New Roman" w:cs="Times New Roman"/>
        </w:rPr>
        <w:t xml:space="preserve"> сельское поселение Белогорского района на портале Правительства Республики Крым rk.gov.ru в разделе «Белогорский район. Муниципальные образования района. </w:t>
      </w:r>
      <w:r w:rsidR="002B0B16">
        <w:rPr>
          <w:rFonts w:ascii="Times New Roman" w:hAnsi="Times New Roman" w:cs="Times New Roman"/>
        </w:rPr>
        <w:t>Зыбинское</w:t>
      </w:r>
      <w:r w:rsidR="006B50E3" w:rsidRPr="00A77BA6">
        <w:rPr>
          <w:rFonts w:ascii="Times New Roman" w:hAnsi="Times New Roman" w:cs="Times New Roman"/>
        </w:rPr>
        <w:t xml:space="preserve"> сельское поселение»</w:t>
      </w:r>
      <w:r w:rsidR="00A41591">
        <w:rPr>
          <w:rFonts w:ascii="Times New Roman" w:hAnsi="Times New Roman" w:cs="Times New Roman"/>
        </w:rPr>
        <w:t>.</w:t>
      </w:r>
      <w:r w:rsidR="006B50E3">
        <w:rPr>
          <w:rFonts w:ascii="Times New Roman" w:hAnsi="Times New Roman" w:cs="Times New Roman"/>
        </w:rPr>
        <w:t xml:space="preserve"> </w:t>
      </w:r>
    </w:p>
    <w:p w:rsidR="0064333E" w:rsidRPr="006C3A3F" w:rsidRDefault="0064333E" w:rsidP="0064333E">
      <w:pPr>
        <w:ind w:firstLine="720"/>
        <w:jc w:val="both"/>
      </w:pPr>
      <w:r>
        <w:t xml:space="preserve">3. </w:t>
      </w:r>
      <w:r w:rsidRPr="006C3A3F">
        <w:t>Контроль за исполнением настоящего постановления оставляю за собой</w:t>
      </w:r>
      <w:r>
        <w:t>.</w:t>
      </w:r>
    </w:p>
    <w:p w:rsidR="0064333E" w:rsidRDefault="0064333E" w:rsidP="0064333E">
      <w:pPr>
        <w:pStyle w:val="ac"/>
        <w:ind w:left="0"/>
      </w:pPr>
    </w:p>
    <w:p w:rsidR="0064333E" w:rsidRDefault="0064333E" w:rsidP="0064333E">
      <w:pPr>
        <w:pStyle w:val="ac"/>
        <w:ind w:left="0"/>
      </w:pPr>
    </w:p>
    <w:p w:rsidR="007904EE" w:rsidRPr="002B2D06" w:rsidRDefault="007904EE" w:rsidP="007904EE">
      <w:pPr>
        <w:ind w:firstLine="567"/>
        <w:jc w:val="both"/>
        <w:rPr>
          <w:highlight w:val="yellow"/>
        </w:rPr>
      </w:pPr>
    </w:p>
    <w:p w:rsidR="007904EE" w:rsidRPr="002B2D06" w:rsidRDefault="007904EE" w:rsidP="007904EE">
      <w:pPr>
        <w:jc w:val="both"/>
      </w:pPr>
    </w:p>
    <w:p w:rsidR="008C71C0" w:rsidRDefault="008C71C0" w:rsidP="008C71C0">
      <w:pPr>
        <w:autoSpaceDE w:val="0"/>
        <w:autoSpaceDN w:val="0"/>
        <w:adjustRightInd w:val="0"/>
        <w:jc w:val="both"/>
      </w:pPr>
    </w:p>
    <w:p w:rsidR="008C71C0" w:rsidRPr="0033529E" w:rsidRDefault="008C71C0" w:rsidP="008C71C0">
      <w:pPr>
        <w:autoSpaceDE w:val="0"/>
        <w:autoSpaceDN w:val="0"/>
        <w:adjustRightInd w:val="0"/>
        <w:jc w:val="both"/>
      </w:pPr>
      <w:r w:rsidRPr="0033529E">
        <w:t xml:space="preserve">Председатель </w:t>
      </w:r>
      <w:r w:rsidR="002B0B16">
        <w:t>Зыбинского</w:t>
      </w:r>
      <w:r w:rsidRPr="0033529E">
        <w:t xml:space="preserve"> сельского совета-</w:t>
      </w:r>
    </w:p>
    <w:p w:rsidR="008C71C0" w:rsidRDefault="008C71C0" w:rsidP="008C71C0">
      <w:pPr>
        <w:autoSpaceDE w:val="0"/>
        <w:autoSpaceDN w:val="0"/>
        <w:adjustRightInd w:val="0"/>
        <w:jc w:val="both"/>
      </w:pPr>
      <w:r>
        <w:t>Г</w:t>
      </w:r>
      <w:r w:rsidRPr="0033529E">
        <w:t xml:space="preserve">лава администрации </w:t>
      </w:r>
    </w:p>
    <w:p w:rsidR="008C71C0" w:rsidRPr="0033529E" w:rsidRDefault="002B0B16" w:rsidP="008C71C0">
      <w:pPr>
        <w:autoSpaceDE w:val="0"/>
        <w:autoSpaceDN w:val="0"/>
        <w:adjustRightInd w:val="0"/>
        <w:jc w:val="both"/>
      </w:pPr>
      <w:r>
        <w:t>Зыбинского</w:t>
      </w:r>
      <w:r w:rsidR="008C71C0">
        <w:t xml:space="preserve"> сельского поселения</w:t>
      </w:r>
      <w:r w:rsidR="008C71C0">
        <w:tab/>
      </w:r>
      <w:r w:rsidR="008C71C0">
        <w:tab/>
      </w:r>
      <w:r w:rsidR="008C71C0">
        <w:tab/>
      </w:r>
      <w:r w:rsidR="008C71C0">
        <w:tab/>
      </w:r>
      <w:r w:rsidR="008C71C0">
        <w:tab/>
      </w:r>
      <w:r w:rsidR="008C71C0">
        <w:tab/>
      </w:r>
      <w:r w:rsidR="008C71C0">
        <w:tab/>
      </w:r>
      <w:r>
        <w:t>Т.А Книжник</w:t>
      </w:r>
    </w:p>
    <w:p w:rsidR="008C71C0" w:rsidRPr="0033529E" w:rsidRDefault="008C71C0" w:rsidP="008C71C0">
      <w:pPr>
        <w:autoSpaceDE w:val="0"/>
        <w:autoSpaceDN w:val="0"/>
        <w:adjustRightInd w:val="0"/>
        <w:ind w:firstLine="540"/>
        <w:jc w:val="both"/>
      </w:pPr>
    </w:p>
    <w:p w:rsidR="008C71C0" w:rsidRPr="0033529E" w:rsidRDefault="008C71C0" w:rsidP="008C71C0">
      <w:pPr>
        <w:autoSpaceDE w:val="0"/>
        <w:autoSpaceDN w:val="0"/>
        <w:adjustRightInd w:val="0"/>
        <w:ind w:firstLine="540"/>
        <w:jc w:val="both"/>
      </w:pPr>
    </w:p>
    <w:p w:rsidR="00082748" w:rsidRDefault="007904EE" w:rsidP="00F53C31">
      <w:pPr>
        <w:spacing w:line="276" w:lineRule="auto"/>
      </w:pPr>
      <w:r w:rsidRPr="002B2D06">
        <w:br w:type="page"/>
      </w:r>
    </w:p>
    <w:p w:rsidR="00620385" w:rsidRDefault="00620385" w:rsidP="00620385">
      <w:pPr>
        <w:tabs>
          <w:tab w:val="left" w:pos="851"/>
        </w:tabs>
        <w:ind w:firstLine="567"/>
        <w:jc w:val="right"/>
      </w:pPr>
      <w:r w:rsidRPr="00C263C4">
        <w:lastRenderedPageBreak/>
        <w:t xml:space="preserve">Приложение </w:t>
      </w:r>
      <w:r>
        <w:t>№3</w:t>
      </w:r>
    </w:p>
    <w:p w:rsidR="00620385" w:rsidRDefault="00620385" w:rsidP="00620385">
      <w:pPr>
        <w:tabs>
          <w:tab w:val="left" w:pos="851"/>
        </w:tabs>
        <w:ind w:firstLine="567"/>
        <w:jc w:val="right"/>
      </w:pPr>
      <w:r w:rsidRPr="00C263C4">
        <w:t xml:space="preserve">к </w:t>
      </w:r>
      <w:r w:rsidR="003906DF">
        <w:t>постановлению администрации</w:t>
      </w:r>
    </w:p>
    <w:p w:rsidR="003906DF" w:rsidRDefault="002B0B16" w:rsidP="00620385">
      <w:pPr>
        <w:tabs>
          <w:tab w:val="left" w:pos="851"/>
        </w:tabs>
        <w:ind w:firstLine="567"/>
        <w:jc w:val="right"/>
      </w:pPr>
      <w:r>
        <w:t>Зыбинского</w:t>
      </w:r>
      <w:r w:rsidR="00620385">
        <w:t xml:space="preserve"> сельского </w:t>
      </w:r>
      <w:r w:rsidR="003906DF">
        <w:t>поселения</w:t>
      </w:r>
    </w:p>
    <w:p w:rsidR="00620385" w:rsidRDefault="00620385" w:rsidP="00620385">
      <w:pPr>
        <w:tabs>
          <w:tab w:val="left" w:pos="851"/>
        </w:tabs>
        <w:ind w:firstLine="567"/>
        <w:jc w:val="right"/>
      </w:pPr>
      <w:r>
        <w:t xml:space="preserve">от </w:t>
      </w:r>
      <w:r w:rsidR="00A41591">
        <w:t>03</w:t>
      </w:r>
      <w:r>
        <w:t>.</w:t>
      </w:r>
      <w:r w:rsidR="00A41591">
        <w:t>06</w:t>
      </w:r>
      <w:r w:rsidR="00E800A5">
        <w:t>.</w:t>
      </w:r>
      <w:r>
        <w:t xml:space="preserve"> 20</w:t>
      </w:r>
      <w:r w:rsidR="008922C2">
        <w:t>2</w:t>
      </w:r>
      <w:r w:rsidR="00A41591">
        <w:t>2</w:t>
      </w:r>
      <w:r>
        <w:t xml:space="preserve"> №</w:t>
      </w:r>
      <w:r w:rsidR="00A41591">
        <w:t>88</w:t>
      </w:r>
    </w:p>
    <w:p w:rsidR="00E42D7A" w:rsidRDefault="00E42D7A" w:rsidP="00620385">
      <w:pPr>
        <w:tabs>
          <w:tab w:val="left" w:pos="851"/>
        </w:tabs>
        <w:ind w:firstLine="567"/>
        <w:jc w:val="right"/>
      </w:pPr>
    </w:p>
    <w:p w:rsidR="00E42D7A" w:rsidRPr="007314B8" w:rsidRDefault="00E42D7A" w:rsidP="0064333E">
      <w:pPr>
        <w:ind w:firstLine="567"/>
        <w:jc w:val="center"/>
        <w:rPr>
          <w:b/>
        </w:rPr>
      </w:pPr>
      <w:r w:rsidRPr="007314B8">
        <w:rPr>
          <w:b/>
        </w:rPr>
        <w:t>Перечень и коды целевых статей бюджетной классификации Российской Федерации в части, относящейся к бюджету муниципального образования Зыбинское сельское поселение Белогорского района Республики Крым</w:t>
      </w:r>
    </w:p>
    <w:p w:rsidR="00E42D7A" w:rsidRDefault="00E42D7A" w:rsidP="0064333E">
      <w:pPr>
        <w:tabs>
          <w:tab w:val="left" w:pos="851"/>
        </w:tabs>
        <w:ind w:firstLine="567"/>
        <w:jc w:val="center"/>
      </w:pPr>
    </w:p>
    <w:tbl>
      <w:tblPr>
        <w:tblW w:w="10504" w:type="dxa"/>
        <w:tblInd w:w="93" w:type="dxa"/>
        <w:tblBorders>
          <w:top w:val="single" w:sz="4" w:space="0" w:color="auto"/>
          <w:left w:val="single" w:sz="4" w:space="0" w:color="auto"/>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
        <w:gridCol w:w="1338"/>
        <w:gridCol w:w="1320"/>
        <w:gridCol w:w="1363"/>
        <w:gridCol w:w="1224"/>
        <w:gridCol w:w="4248"/>
        <w:gridCol w:w="996"/>
      </w:tblGrid>
      <w:tr w:rsidR="00D52B5F" w:rsidRPr="008922C2" w:rsidTr="008C184A">
        <w:trPr>
          <w:gridAfter w:val="1"/>
          <w:wAfter w:w="996" w:type="dxa"/>
          <w:trHeight w:val="765"/>
        </w:trPr>
        <w:tc>
          <w:tcPr>
            <w:tcW w:w="1353" w:type="dxa"/>
            <w:gridSpan w:val="2"/>
            <w:shd w:val="clear" w:color="auto" w:fill="auto"/>
          </w:tcPr>
          <w:p w:rsidR="00D52B5F" w:rsidRPr="008922C2" w:rsidRDefault="008C184A" w:rsidP="00DC2377">
            <w:pPr>
              <w:suppressAutoHyphens w:val="0"/>
              <w:jc w:val="center"/>
              <w:rPr>
                <w:b/>
                <w:bCs/>
                <w:color w:val="000000"/>
                <w:sz w:val="18"/>
                <w:szCs w:val="18"/>
                <w:lang w:eastAsia="ru-RU"/>
              </w:rPr>
            </w:pPr>
            <w:proofErr w:type="gramStart"/>
            <w:r>
              <w:rPr>
                <w:sz w:val="18"/>
                <w:szCs w:val="18"/>
              </w:rPr>
              <w:t>П</w:t>
            </w:r>
            <w:r w:rsidR="00D52B5F" w:rsidRPr="008922C2">
              <w:rPr>
                <w:sz w:val="18"/>
                <w:szCs w:val="18"/>
              </w:rPr>
              <w:t>рограмма (</w:t>
            </w:r>
            <w:proofErr w:type="spellStart"/>
            <w:r w:rsidR="00D52B5F" w:rsidRPr="008922C2">
              <w:rPr>
                <w:sz w:val="18"/>
                <w:szCs w:val="18"/>
              </w:rPr>
              <w:t>непрограмное</w:t>
            </w:r>
            <w:proofErr w:type="spellEnd"/>
            <w:r w:rsidR="00D52B5F" w:rsidRPr="008922C2">
              <w:rPr>
                <w:sz w:val="18"/>
                <w:szCs w:val="18"/>
              </w:rPr>
              <w:t xml:space="preserve"> направление расходов</w:t>
            </w:r>
            <w:proofErr w:type="gramEnd"/>
          </w:p>
        </w:tc>
        <w:tc>
          <w:tcPr>
            <w:tcW w:w="1320" w:type="dxa"/>
            <w:shd w:val="clear" w:color="auto" w:fill="auto"/>
          </w:tcPr>
          <w:p w:rsidR="00D52B5F" w:rsidRPr="008922C2" w:rsidRDefault="00B07929" w:rsidP="00DC2377">
            <w:pPr>
              <w:suppressAutoHyphens w:val="0"/>
              <w:jc w:val="center"/>
              <w:rPr>
                <w:bCs/>
                <w:color w:val="000000"/>
                <w:sz w:val="18"/>
                <w:szCs w:val="18"/>
                <w:lang w:eastAsia="ru-RU"/>
              </w:rPr>
            </w:pPr>
            <w:r w:rsidRPr="00B07929">
              <w:rPr>
                <w:bCs/>
                <w:color w:val="000000"/>
                <w:sz w:val="18"/>
                <w:szCs w:val="18"/>
                <w:lang w:eastAsia="ru-RU"/>
              </w:rPr>
              <w:t>Код целевой статьи расходов</w:t>
            </w:r>
          </w:p>
        </w:tc>
        <w:tc>
          <w:tcPr>
            <w:tcW w:w="1363" w:type="dxa"/>
            <w:shd w:val="clear" w:color="auto" w:fill="auto"/>
          </w:tcPr>
          <w:p w:rsidR="00D52B5F" w:rsidRPr="008922C2" w:rsidRDefault="00B07929" w:rsidP="008922C2">
            <w:pPr>
              <w:suppressAutoHyphens w:val="0"/>
              <w:jc w:val="center"/>
              <w:rPr>
                <w:bCs/>
                <w:color w:val="000000"/>
                <w:sz w:val="18"/>
                <w:szCs w:val="18"/>
                <w:lang w:eastAsia="ru-RU"/>
              </w:rPr>
            </w:pPr>
            <w:r w:rsidRPr="00B07929">
              <w:rPr>
                <w:bCs/>
                <w:color w:val="000000"/>
                <w:sz w:val="18"/>
                <w:szCs w:val="18"/>
                <w:lang w:eastAsia="ru-RU"/>
              </w:rPr>
              <w:t>Основное мероприятие подпрограммы</w:t>
            </w:r>
          </w:p>
        </w:tc>
        <w:tc>
          <w:tcPr>
            <w:tcW w:w="1224" w:type="dxa"/>
            <w:shd w:val="clear" w:color="auto" w:fill="auto"/>
          </w:tcPr>
          <w:p w:rsidR="00D52B5F" w:rsidRPr="008922C2" w:rsidRDefault="00B07929" w:rsidP="008922C2">
            <w:pPr>
              <w:suppressAutoHyphens w:val="0"/>
              <w:jc w:val="center"/>
              <w:rPr>
                <w:bCs/>
                <w:color w:val="000000"/>
                <w:sz w:val="18"/>
                <w:szCs w:val="18"/>
                <w:lang w:eastAsia="ru-RU"/>
              </w:rPr>
            </w:pPr>
            <w:r w:rsidRPr="00B07929">
              <w:rPr>
                <w:bCs/>
                <w:color w:val="000000"/>
                <w:sz w:val="18"/>
                <w:szCs w:val="18"/>
                <w:lang w:eastAsia="ru-RU"/>
              </w:rPr>
              <w:t>Направление расходов</w:t>
            </w:r>
          </w:p>
        </w:tc>
        <w:tc>
          <w:tcPr>
            <w:tcW w:w="4248" w:type="dxa"/>
          </w:tcPr>
          <w:p w:rsidR="00D52B5F" w:rsidRPr="008922C2" w:rsidRDefault="00D52B5F" w:rsidP="008922C2">
            <w:pPr>
              <w:suppressAutoHyphens w:val="0"/>
              <w:jc w:val="center"/>
              <w:rPr>
                <w:b/>
                <w:bCs/>
                <w:color w:val="000000"/>
                <w:sz w:val="20"/>
                <w:szCs w:val="20"/>
                <w:lang w:eastAsia="ru-RU"/>
              </w:rPr>
            </w:pPr>
            <w:r w:rsidRPr="008922C2">
              <w:rPr>
                <w:color w:val="000000"/>
                <w:sz w:val="20"/>
                <w:szCs w:val="20"/>
                <w:lang w:eastAsia="ru-RU"/>
              </w:rPr>
              <w:t>Наименование</w:t>
            </w:r>
          </w:p>
        </w:tc>
      </w:tr>
      <w:tr w:rsidR="00D52B5F" w:rsidRPr="008922C2" w:rsidTr="008C184A">
        <w:trPr>
          <w:gridAfter w:val="1"/>
          <w:wAfter w:w="996" w:type="dxa"/>
          <w:trHeight w:val="1785"/>
        </w:trPr>
        <w:tc>
          <w:tcPr>
            <w:tcW w:w="1353" w:type="dxa"/>
            <w:gridSpan w:val="2"/>
            <w:shd w:val="clear" w:color="auto" w:fill="auto"/>
          </w:tcPr>
          <w:p w:rsidR="00D52B5F" w:rsidRPr="008922C2" w:rsidRDefault="00D52B5F" w:rsidP="00DC2377">
            <w:pPr>
              <w:suppressAutoHyphens w:val="0"/>
              <w:jc w:val="center"/>
              <w:rPr>
                <w:color w:val="000000"/>
                <w:sz w:val="20"/>
                <w:szCs w:val="20"/>
                <w:lang w:eastAsia="ru-RU"/>
              </w:rPr>
            </w:pPr>
            <w:r>
              <w:rPr>
                <w:color w:val="000000"/>
                <w:sz w:val="20"/>
                <w:szCs w:val="20"/>
                <w:lang w:eastAsia="ru-RU"/>
              </w:rPr>
              <w:t>01</w:t>
            </w:r>
          </w:p>
        </w:tc>
        <w:tc>
          <w:tcPr>
            <w:tcW w:w="1320" w:type="dxa"/>
            <w:shd w:val="clear" w:color="auto" w:fill="auto"/>
          </w:tcPr>
          <w:p w:rsidR="00D52B5F" w:rsidRPr="008922C2" w:rsidRDefault="00D52B5F" w:rsidP="00DC2377">
            <w:pPr>
              <w:suppressAutoHyphens w:val="0"/>
              <w:jc w:val="center"/>
              <w:rPr>
                <w:color w:val="000000"/>
                <w:sz w:val="20"/>
                <w:szCs w:val="20"/>
                <w:lang w:eastAsia="ru-RU"/>
              </w:rPr>
            </w:pPr>
            <w:r>
              <w:rPr>
                <w:color w:val="000000"/>
                <w:sz w:val="20"/>
                <w:szCs w:val="20"/>
                <w:lang w:eastAsia="ru-RU"/>
              </w:rPr>
              <w:t>0</w:t>
            </w:r>
          </w:p>
        </w:tc>
        <w:tc>
          <w:tcPr>
            <w:tcW w:w="1363" w:type="dxa"/>
            <w:shd w:val="clear" w:color="auto" w:fill="auto"/>
          </w:tcPr>
          <w:p w:rsidR="00D52B5F" w:rsidRPr="008922C2" w:rsidRDefault="00D52B5F" w:rsidP="008922C2">
            <w:pPr>
              <w:suppressAutoHyphens w:val="0"/>
              <w:jc w:val="center"/>
              <w:rPr>
                <w:color w:val="000000"/>
                <w:sz w:val="20"/>
                <w:szCs w:val="20"/>
                <w:lang w:eastAsia="ru-RU"/>
              </w:rPr>
            </w:pPr>
            <w:r>
              <w:rPr>
                <w:color w:val="000000"/>
                <w:sz w:val="20"/>
                <w:szCs w:val="20"/>
                <w:lang w:eastAsia="ru-RU"/>
              </w:rPr>
              <w:t>00</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00000</w:t>
            </w:r>
          </w:p>
        </w:tc>
        <w:tc>
          <w:tcPr>
            <w:tcW w:w="4248" w:type="dxa"/>
          </w:tcPr>
          <w:p w:rsidR="00D52B5F" w:rsidRPr="008922C2" w:rsidRDefault="00D52B5F" w:rsidP="00C86664">
            <w:pPr>
              <w:suppressAutoHyphens w:val="0"/>
              <w:rPr>
                <w:color w:val="000000"/>
                <w:sz w:val="20"/>
                <w:szCs w:val="20"/>
                <w:lang w:eastAsia="ru-RU"/>
              </w:rPr>
            </w:pPr>
            <w:r w:rsidRPr="008922C2">
              <w:rPr>
                <w:color w:val="000000"/>
                <w:sz w:val="20"/>
                <w:szCs w:val="20"/>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w:t>
            </w:r>
            <w:r w:rsidR="00C86664">
              <w:rPr>
                <w:color w:val="000000"/>
                <w:sz w:val="20"/>
                <w:szCs w:val="20"/>
                <w:lang w:eastAsia="ru-RU"/>
              </w:rPr>
              <w:t>2</w:t>
            </w:r>
            <w:r w:rsidRPr="008922C2">
              <w:rPr>
                <w:color w:val="000000"/>
                <w:sz w:val="20"/>
                <w:szCs w:val="20"/>
                <w:lang w:eastAsia="ru-RU"/>
              </w:rPr>
              <w:t xml:space="preserve"> год и на плановый период 202</w:t>
            </w:r>
            <w:r w:rsidR="00C86664">
              <w:rPr>
                <w:color w:val="000000"/>
                <w:sz w:val="20"/>
                <w:szCs w:val="20"/>
                <w:lang w:eastAsia="ru-RU"/>
              </w:rPr>
              <w:t>3</w:t>
            </w:r>
            <w:r w:rsidRPr="008922C2">
              <w:rPr>
                <w:color w:val="000000"/>
                <w:sz w:val="20"/>
                <w:szCs w:val="20"/>
                <w:lang w:eastAsia="ru-RU"/>
              </w:rPr>
              <w:t xml:space="preserve"> и 202</w:t>
            </w:r>
            <w:r w:rsidR="00C86664">
              <w:rPr>
                <w:color w:val="000000"/>
                <w:sz w:val="20"/>
                <w:szCs w:val="20"/>
                <w:lang w:eastAsia="ru-RU"/>
              </w:rPr>
              <w:t>4</w:t>
            </w:r>
            <w:r w:rsidRPr="008922C2">
              <w:rPr>
                <w:color w:val="000000"/>
                <w:sz w:val="20"/>
                <w:szCs w:val="20"/>
                <w:lang w:eastAsia="ru-RU"/>
              </w:rPr>
              <w:t xml:space="preserve"> годов"</w:t>
            </w:r>
          </w:p>
        </w:tc>
      </w:tr>
      <w:tr w:rsidR="00D52B5F" w:rsidRPr="008922C2" w:rsidTr="008C184A">
        <w:trPr>
          <w:gridAfter w:val="1"/>
          <w:wAfter w:w="996" w:type="dxa"/>
          <w:trHeight w:val="1530"/>
        </w:trPr>
        <w:tc>
          <w:tcPr>
            <w:tcW w:w="1353" w:type="dxa"/>
            <w:gridSpan w:val="2"/>
            <w:shd w:val="clear" w:color="auto" w:fill="auto"/>
          </w:tcPr>
          <w:p w:rsidR="00D52B5F" w:rsidRPr="008922C2" w:rsidRDefault="00D52B5F" w:rsidP="00DC2377">
            <w:pPr>
              <w:suppressAutoHyphens w:val="0"/>
              <w:jc w:val="center"/>
              <w:rPr>
                <w:color w:val="000000"/>
                <w:sz w:val="20"/>
                <w:szCs w:val="20"/>
                <w:lang w:eastAsia="ru-RU"/>
              </w:rPr>
            </w:pPr>
            <w:r>
              <w:rPr>
                <w:color w:val="000000"/>
                <w:sz w:val="20"/>
                <w:szCs w:val="20"/>
                <w:lang w:eastAsia="ru-RU"/>
              </w:rPr>
              <w:t>01</w:t>
            </w:r>
          </w:p>
        </w:tc>
        <w:tc>
          <w:tcPr>
            <w:tcW w:w="1320" w:type="dxa"/>
            <w:shd w:val="clear" w:color="auto" w:fill="auto"/>
          </w:tcPr>
          <w:p w:rsidR="00D52B5F" w:rsidRPr="008922C2" w:rsidRDefault="00D52B5F" w:rsidP="00DC2377">
            <w:pPr>
              <w:suppressAutoHyphens w:val="0"/>
              <w:jc w:val="center"/>
              <w:rPr>
                <w:color w:val="000000"/>
                <w:sz w:val="20"/>
                <w:szCs w:val="20"/>
                <w:lang w:eastAsia="ru-RU"/>
              </w:rPr>
            </w:pPr>
            <w:r>
              <w:rPr>
                <w:color w:val="000000"/>
                <w:sz w:val="20"/>
                <w:szCs w:val="20"/>
                <w:lang w:eastAsia="ru-RU"/>
              </w:rPr>
              <w:t>1</w:t>
            </w:r>
          </w:p>
        </w:tc>
        <w:tc>
          <w:tcPr>
            <w:tcW w:w="1363" w:type="dxa"/>
            <w:shd w:val="clear" w:color="auto" w:fill="auto"/>
          </w:tcPr>
          <w:p w:rsidR="00D52B5F" w:rsidRPr="008922C2" w:rsidRDefault="00D52B5F" w:rsidP="008922C2">
            <w:pPr>
              <w:suppressAutoHyphens w:val="0"/>
              <w:jc w:val="center"/>
              <w:rPr>
                <w:color w:val="000000"/>
                <w:sz w:val="20"/>
                <w:szCs w:val="20"/>
                <w:lang w:eastAsia="ru-RU"/>
              </w:rPr>
            </w:pPr>
            <w:r>
              <w:rPr>
                <w:color w:val="000000"/>
                <w:sz w:val="20"/>
                <w:szCs w:val="20"/>
                <w:lang w:eastAsia="ru-RU"/>
              </w:rPr>
              <w:t>00</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00000</w:t>
            </w:r>
          </w:p>
        </w:tc>
        <w:tc>
          <w:tcPr>
            <w:tcW w:w="4248" w:type="dxa"/>
          </w:tcPr>
          <w:p w:rsidR="00D52B5F" w:rsidRPr="008922C2" w:rsidRDefault="00D52B5F" w:rsidP="00DC2377">
            <w:pPr>
              <w:suppressAutoHyphens w:val="0"/>
              <w:rPr>
                <w:color w:val="000000"/>
                <w:sz w:val="20"/>
                <w:szCs w:val="20"/>
                <w:lang w:eastAsia="ru-RU"/>
              </w:rPr>
            </w:pPr>
            <w:r w:rsidRPr="008922C2">
              <w:rPr>
                <w:color w:val="000000"/>
                <w:sz w:val="20"/>
                <w:szCs w:val="20"/>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r>
      <w:tr w:rsidR="00D52B5F" w:rsidRPr="008922C2" w:rsidTr="008C184A">
        <w:trPr>
          <w:gridAfter w:val="1"/>
          <w:wAfter w:w="996" w:type="dxa"/>
          <w:trHeight w:val="1020"/>
        </w:trPr>
        <w:tc>
          <w:tcPr>
            <w:tcW w:w="1353" w:type="dxa"/>
            <w:gridSpan w:val="2"/>
            <w:shd w:val="clear" w:color="auto" w:fill="auto"/>
          </w:tcPr>
          <w:p w:rsidR="00D52B5F" w:rsidRPr="008922C2" w:rsidRDefault="00D52B5F" w:rsidP="00DC2377">
            <w:pPr>
              <w:suppressAutoHyphens w:val="0"/>
              <w:jc w:val="center"/>
              <w:rPr>
                <w:color w:val="000000"/>
                <w:sz w:val="20"/>
                <w:szCs w:val="20"/>
                <w:lang w:eastAsia="ru-RU"/>
              </w:rPr>
            </w:pPr>
            <w:r>
              <w:rPr>
                <w:color w:val="000000"/>
                <w:sz w:val="20"/>
                <w:szCs w:val="20"/>
                <w:lang w:eastAsia="ru-RU"/>
              </w:rPr>
              <w:t>01</w:t>
            </w:r>
          </w:p>
        </w:tc>
        <w:tc>
          <w:tcPr>
            <w:tcW w:w="1320" w:type="dxa"/>
            <w:shd w:val="clear" w:color="auto" w:fill="auto"/>
          </w:tcPr>
          <w:p w:rsidR="00D52B5F" w:rsidRPr="008922C2" w:rsidRDefault="00D52B5F" w:rsidP="00DC2377">
            <w:pPr>
              <w:suppressAutoHyphens w:val="0"/>
              <w:jc w:val="center"/>
              <w:rPr>
                <w:color w:val="000000"/>
                <w:sz w:val="20"/>
                <w:szCs w:val="20"/>
                <w:lang w:eastAsia="ru-RU"/>
              </w:rPr>
            </w:pPr>
            <w:r>
              <w:rPr>
                <w:color w:val="000000"/>
                <w:sz w:val="20"/>
                <w:szCs w:val="20"/>
                <w:lang w:eastAsia="ru-RU"/>
              </w:rPr>
              <w:t>1</w:t>
            </w:r>
          </w:p>
        </w:tc>
        <w:tc>
          <w:tcPr>
            <w:tcW w:w="1363" w:type="dxa"/>
            <w:shd w:val="clear" w:color="auto" w:fill="auto"/>
          </w:tcPr>
          <w:p w:rsidR="00D52B5F" w:rsidRPr="008922C2" w:rsidRDefault="00D52B5F" w:rsidP="008922C2">
            <w:pPr>
              <w:suppressAutoHyphens w:val="0"/>
              <w:jc w:val="center"/>
              <w:rPr>
                <w:color w:val="000000"/>
                <w:sz w:val="20"/>
                <w:szCs w:val="20"/>
                <w:lang w:eastAsia="ru-RU"/>
              </w:rPr>
            </w:pPr>
            <w:r>
              <w:rPr>
                <w:color w:val="000000"/>
                <w:sz w:val="20"/>
                <w:szCs w:val="20"/>
                <w:lang w:eastAsia="ru-RU"/>
              </w:rPr>
              <w:t>01</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00000</w:t>
            </w:r>
          </w:p>
        </w:tc>
        <w:tc>
          <w:tcPr>
            <w:tcW w:w="4248" w:type="dxa"/>
          </w:tcPr>
          <w:p w:rsidR="00D52B5F" w:rsidRPr="008922C2" w:rsidRDefault="00D52B5F" w:rsidP="00DC2377">
            <w:pPr>
              <w:suppressAutoHyphens w:val="0"/>
              <w:rPr>
                <w:color w:val="000000"/>
                <w:sz w:val="20"/>
                <w:szCs w:val="20"/>
                <w:lang w:eastAsia="ru-RU"/>
              </w:rPr>
            </w:pPr>
            <w:r w:rsidRPr="008922C2">
              <w:rPr>
                <w:color w:val="000000"/>
                <w:sz w:val="20"/>
                <w:szCs w:val="20"/>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r>
      <w:tr w:rsidR="00D52B5F" w:rsidRPr="008922C2" w:rsidTr="008C184A">
        <w:trPr>
          <w:gridAfter w:val="1"/>
          <w:wAfter w:w="996" w:type="dxa"/>
          <w:trHeight w:val="2903"/>
        </w:trPr>
        <w:tc>
          <w:tcPr>
            <w:tcW w:w="1353" w:type="dxa"/>
            <w:gridSpan w:val="2"/>
            <w:shd w:val="clear" w:color="auto" w:fill="auto"/>
          </w:tcPr>
          <w:p w:rsidR="00D52B5F" w:rsidRPr="008922C2" w:rsidRDefault="00D52B5F" w:rsidP="00DC2377">
            <w:pPr>
              <w:suppressAutoHyphens w:val="0"/>
              <w:jc w:val="center"/>
              <w:rPr>
                <w:color w:val="000000"/>
                <w:sz w:val="20"/>
                <w:szCs w:val="20"/>
                <w:lang w:eastAsia="ru-RU"/>
              </w:rPr>
            </w:pPr>
            <w:r>
              <w:rPr>
                <w:color w:val="000000"/>
                <w:sz w:val="20"/>
                <w:szCs w:val="20"/>
                <w:lang w:eastAsia="ru-RU"/>
              </w:rPr>
              <w:t>01</w:t>
            </w:r>
          </w:p>
        </w:tc>
        <w:tc>
          <w:tcPr>
            <w:tcW w:w="1320" w:type="dxa"/>
            <w:shd w:val="clear" w:color="auto" w:fill="auto"/>
          </w:tcPr>
          <w:p w:rsidR="00D52B5F" w:rsidRPr="008922C2" w:rsidRDefault="00D52B5F" w:rsidP="00DC2377">
            <w:pPr>
              <w:suppressAutoHyphens w:val="0"/>
              <w:jc w:val="center"/>
              <w:rPr>
                <w:color w:val="000000"/>
                <w:sz w:val="20"/>
                <w:szCs w:val="20"/>
                <w:lang w:eastAsia="ru-RU"/>
              </w:rPr>
            </w:pPr>
            <w:r>
              <w:rPr>
                <w:color w:val="000000"/>
                <w:sz w:val="20"/>
                <w:szCs w:val="20"/>
                <w:lang w:eastAsia="ru-RU"/>
              </w:rPr>
              <w:t>1</w:t>
            </w:r>
          </w:p>
        </w:tc>
        <w:tc>
          <w:tcPr>
            <w:tcW w:w="1363" w:type="dxa"/>
            <w:shd w:val="clear" w:color="auto" w:fill="auto"/>
          </w:tcPr>
          <w:p w:rsidR="00D52B5F" w:rsidRPr="008922C2" w:rsidRDefault="00D52B5F" w:rsidP="008922C2">
            <w:pPr>
              <w:suppressAutoHyphens w:val="0"/>
              <w:jc w:val="center"/>
              <w:rPr>
                <w:color w:val="000000"/>
                <w:sz w:val="20"/>
                <w:szCs w:val="20"/>
                <w:lang w:eastAsia="ru-RU"/>
              </w:rPr>
            </w:pPr>
            <w:r>
              <w:rPr>
                <w:color w:val="000000"/>
                <w:sz w:val="20"/>
                <w:szCs w:val="20"/>
                <w:lang w:eastAsia="ru-RU"/>
              </w:rPr>
              <w:t>01</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0019A</w:t>
            </w:r>
          </w:p>
        </w:tc>
        <w:tc>
          <w:tcPr>
            <w:tcW w:w="4248" w:type="dxa"/>
          </w:tcPr>
          <w:p w:rsidR="00D52B5F" w:rsidRPr="008922C2" w:rsidRDefault="00D52B5F" w:rsidP="00C86664">
            <w:pPr>
              <w:suppressAutoHyphens w:val="0"/>
              <w:rPr>
                <w:color w:val="000000"/>
                <w:sz w:val="20"/>
                <w:szCs w:val="20"/>
                <w:lang w:eastAsia="ru-RU"/>
              </w:rPr>
            </w:pPr>
            <w:proofErr w:type="gramStart"/>
            <w:r w:rsidRPr="008922C2">
              <w:rPr>
                <w:color w:val="000000"/>
                <w:sz w:val="20"/>
                <w:szCs w:val="20"/>
                <w:lang w:eastAsia="ru-RU"/>
              </w:rPr>
              <w:t>Расходы на выплаты по оплате труда лиц,</w:t>
            </w:r>
            <w:r w:rsidR="00704AFC">
              <w:rPr>
                <w:color w:val="000000"/>
                <w:sz w:val="20"/>
                <w:szCs w:val="20"/>
                <w:lang w:eastAsia="ru-RU"/>
              </w:rPr>
              <w:t xml:space="preserve"> </w:t>
            </w:r>
            <w:r w:rsidRPr="008922C2">
              <w:rPr>
                <w:color w:val="000000"/>
                <w:sz w:val="20"/>
                <w:szCs w:val="20"/>
                <w:lang w:eastAsia="ru-RU"/>
              </w:rPr>
              <w:t>заменяющие муниципальные должности органов местного самоуправления муниципального образования Зыбинское сельское поселение Белогорского района Республики Крым в рамках муниципальной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w:t>
            </w:r>
            <w:r w:rsidR="00C86664">
              <w:rPr>
                <w:color w:val="000000"/>
                <w:sz w:val="20"/>
                <w:szCs w:val="20"/>
                <w:lang w:eastAsia="ru-RU"/>
              </w:rPr>
              <w:t>2</w:t>
            </w:r>
            <w:r w:rsidRPr="008922C2">
              <w:rPr>
                <w:color w:val="000000"/>
                <w:sz w:val="20"/>
                <w:szCs w:val="20"/>
                <w:lang w:eastAsia="ru-RU"/>
              </w:rPr>
              <w:t xml:space="preserve"> год и на плановый период 202</w:t>
            </w:r>
            <w:r w:rsidR="00C86664">
              <w:rPr>
                <w:color w:val="000000"/>
                <w:sz w:val="20"/>
                <w:szCs w:val="20"/>
                <w:lang w:eastAsia="ru-RU"/>
              </w:rPr>
              <w:t>3</w:t>
            </w:r>
            <w:r w:rsidRPr="008922C2">
              <w:rPr>
                <w:color w:val="000000"/>
                <w:sz w:val="20"/>
                <w:szCs w:val="20"/>
                <w:lang w:eastAsia="ru-RU"/>
              </w:rPr>
              <w:t xml:space="preserve"> и 202</w:t>
            </w:r>
            <w:r w:rsidR="00C86664">
              <w:rPr>
                <w:color w:val="000000"/>
                <w:sz w:val="20"/>
                <w:szCs w:val="20"/>
                <w:lang w:eastAsia="ru-RU"/>
              </w:rPr>
              <w:t>4</w:t>
            </w:r>
            <w:r w:rsidRPr="008922C2">
              <w:rPr>
                <w:color w:val="000000"/>
                <w:sz w:val="20"/>
                <w:szCs w:val="20"/>
                <w:lang w:eastAsia="ru-RU"/>
              </w:rPr>
              <w:t xml:space="preserve"> годов"</w:t>
            </w:r>
            <w:proofErr w:type="gramEnd"/>
          </w:p>
        </w:tc>
      </w:tr>
      <w:tr w:rsidR="00D52B5F" w:rsidRPr="008922C2" w:rsidTr="008C184A">
        <w:trPr>
          <w:gridAfter w:val="1"/>
          <w:wAfter w:w="996" w:type="dxa"/>
          <w:trHeight w:val="510"/>
        </w:trPr>
        <w:tc>
          <w:tcPr>
            <w:tcW w:w="1353" w:type="dxa"/>
            <w:gridSpan w:val="2"/>
            <w:shd w:val="clear" w:color="auto" w:fill="auto"/>
          </w:tcPr>
          <w:p w:rsidR="00D52B5F" w:rsidRPr="008922C2" w:rsidRDefault="00D52B5F" w:rsidP="00DC2377">
            <w:pPr>
              <w:suppressAutoHyphens w:val="0"/>
              <w:jc w:val="center"/>
              <w:rPr>
                <w:color w:val="000000"/>
                <w:sz w:val="20"/>
                <w:szCs w:val="20"/>
                <w:lang w:eastAsia="ru-RU"/>
              </w:rPr>
            </w:pPr>
            <w:r>
              <w:rPr>
                <w:color w:val="000000"/>
                <w:sz w:val="20"/>
                <w:szCs w:val="20"/>
                <w:lang w:eastAsia="ru-RU"/>
              </w:rPr>
              <w:t>01</w:t>
            </w:r>
          </w:p>
        </w:tc>
        <w:tc>
          <w:tcPr>
            <w:tcW w:w="1320" w:type="dxa"/>
            <w:shd w:val="clear" w:color="auto" w:fill="auto"/>
          </w:tcPr>
          <w:p w:rsidR="00D52B5F" w:rsidRPr="008922C2" w:rsidRDefault="00D52B5F" w:rsidP="00DC2377">
            <w:pPr>
              <w:suppressAutoHyphens w:val="0"/>
              <w:jc w:val="center"/>
              <w:rPr>
                <w:color w:val="000000"/>
                <w:sz w:val="20"/>
                <w:szCs w:val="20"/>
                <w:lang w:eastAsia="ru-RU"/>
              </w:rPr>
            </w:pPr>
            <w:r>
              <w:rPr>
                <w:color w:val="000000"/>
                <w:sz w:val="20"/>
                <w:szCs w:val="20"/>
                <w:lang w:eastAsia="ru-RU"/>
              </w:rPr>
              <w:t>1</w:t>
            </w:r>
          </w:p>
        </w:tc>
        <w:tc>
          <w:tcPr>
            <w:tcW w:w="1363" w:type="dxa"/>
            <w:shd w:val="clear" w:color="auto" w:fill="auto"/>
          </w:tcPr>
          <w:p w:rsidR="00D52B5F" w:rsidRPr="008922C2" w:rsidRDefault="00D52B5F" w:rsidP="008922C2">
            <w:pPr>
              <w:suppressAutoHyphens w:val="0"/>
              <w:jc w:val="center"/>
              <w:rPr>
                <w:color w:val="000000"/>
                <w:sz w:val="20"/>
                <w:szCs w:val="20"/>
                <w:lang w:eastAsia="ru-RU"/>
              </w:rPr>
            </w:pPr>
            <w:r>
              <w:rPr>
                <w:color w:val="000000"/>
                <w:sz w:val="20"/>
                <w:szCs w:val="20"/>
                <w:lang w:eastAsia="ru-RU"/>
              </w:rPr>
              <w:t>01</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0019A</w:t>
            </w:r>
          </w:p>
        </w:tc>
        <w:tc>
          <w:tcPr>
            <w:tcW w:w="4248" w:type="dxa"/>
          </w:tcPr>
          <w:p w:rsidR="00D52B5F" w:rsidRPr="008922C2" w:rsidRDefault="00D52B5F" w:rsidP="00DC2377">
            <w:pPr>
              <w:suppressAutoHyphens w:val="0"/>
              <w:rPr>
                <w:color w:val="000000"/>
                <w:sz w:val="20"/>
                <w:szCs w:val="20"/>
                <w:lang w:eastAsia="ru-RU"/>
              </w:rPr>
            </w:pPr>
            <w:r w:rsidRPr="008922C2">
              <w:rPr>
                <w:color w:val="000000"/>
                <w:sz w:val="20"/>
                <w:szCs w:val="20"/>
                <w:lang w:eastAsia="ru-RU"/>
              </w:rPr>
              <w:t>Расходы на выплаты персоналу государственных (муниципальных) органов</w:t>
            </w:r>
          </w:p>
        </w:tc>
      </w:tr>
      <w:tr w:rsidR="00D52B5F" w:rsidRPr="008922C2" w:rsidTr="008C184A">
        <w:trPr>
          <w:gridAfter w:val="1"/>
          <w:wAfter w:w="996" w:type="dxa"/>
          <w:trHeight w:val="1275"/>
        </w:trPr>
        <w:tc>
          <w:tcPr>
            <w:tcW w:w="1353" w:type="dxa"/>
            <w:gridSpan w:val="2"/>
            <w:shd w:val="clear" w:color="auto" w:fill="auto"/>
          </w:tcPr>
          <w:p w:rsidR="00D52B5F" w:rsidRPr="008922C2" w:rsidRDefault="00D52B5F" w:rsidP="00DC2377">
            <w:pPr>
              <w:suppressAutoHyphens w:val="0"/>
              <w:jc w:val="center"/>
              <w:rPr>
                <w:color w:val="000000"/>
                <w:sz w:val="20"/>
                <w:szCs w:val="20"/>
                <w:lang w:eastAsia="ru-RU"/>
              </w:rPr>
            </w:pPr>
          </w:p>
        </w:tc>
        <w:tc>
          <w:tcPr>
            <w:tcW w:w="1320" w:type="dxa"/>
            <w:shd w:val="clear" w:color="auto" w:fill="auto"/>
          </w:tcPr>
          <w:p w:rsidR="00D52B5F" w:rsidRPr="008922C2" w:rsidRDefault="00D52B5F" w:rsidP="00DC2377">
            <w:pPr>
              <w:suppressAutoHyphens w:val="0"/>
              <w:jc w:val="center"/>
              <w:rPr>
                <w:color w:val="000000"/>
                <w:sz w:val="20"/>
                <w:szCs w:val="20"/>
                <w:lang w:eastAsia="ru-RU"/>
              </w:rPr>
            </w:pPr>
          </w:p>
        </w:tc>
        <w:tc>
          <w:tcPr>
            <w:tcW w:w="1363" w:type="dxa"/>
            <w:shd w:val="clear" w:color="auto" w:fill="auto"/>
          </w:tcPr>
          <w:p w:rsidR="00D52B5F" w:rsidRPr="008922C2" w:rsidRDefault="00D52B5F" w:rsidP="008922C2">
            <w:pPr>
              <w:suppressAutoHyphens w:val="0"/>
              <w:jc w:val="center"/>
              <w:rPr>
                <w:color w:val="000000"/>
                <w:sz w:val="20"/>
                <w:szCs w:val="20"/>
                <w:lang w:eastAsia="ru-RU"/>
              </w:rPr>
            </w:pP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w:t>
            </w:r>
          </w:p>
        </w:tc>
        <w:tc>
          <w:tcPr>
            <w:tcW w:w="4248" w:type="dxa"/>
          </w:tcPr>
          <w:p w:rsidR="00D52B5F" w:rsidRPr="008922C2" w:rsidRDefault="00D52B5F" w:rsidP="00DC2377">
            <w:pPr>
              <w:suppressAutoHyphens w:val="0"/>
              <w:rPr>
                <w:color w:val="000000"/>
                <w:sz w:val="20"/>
                <w:szCs w:val="20"/>
                <w:lang w:eastAsia="ru-RU"/>
              </w:rPr>
            </w:pPr>
            <w:r w:rsidRPr="008922C2">
              <w:rPr>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r>
      <w:tr w:rsidR="00D52B5F" w:rsidRPr="008922C2" w:rsidTr="008C184A">
        <w:trPr>
          <w:gridAfter w:val="1"/>
          <w:wAfter w:w="996" w:type="dxa"/>
          <w:trHeight w:val="1785"/>
        </w:trPr>
        <w:tc>
          <w:tcPr>
            <w:tcW w:w="1353" w:type="dxa"/>
            <w:gridSpan w:val="2"/>
            <w:shd w:val="clear" w:color="auto" w:fill="auto"/>
          </w:tcPr>
          <w:p w:rsidR="00D52B5F" w:rsidRPr="008922C2" w:rsidRDefault="00D52B5F" w:rsidP="00DC2377">
            <w:pPr>
              <w:suppressAutoHyphens w:val="0"/>
              <w:jc w:val="center"/>
              <w:rPr>
                <w:color w:val="000000"/>
                <w:sz w:val="20"/>
                <w:szCs w:val="20"/>
                <w:lang w:eastAsia="ru-RU"/>
              </w:rPr>
            </w:pPr>
            <w:r>
              <w:rPr>
                <w:color w:val="000000"/>
                <w:sz w:val="20"/>
                <w:szCs w:val="20"/>
                <w:lang w:eastAsia="ru-RU"/>
              </w:rPr>
              <w:t>01</w:t>
            </w:r>
          </w:p>
        </w:tc>
        <w:tc>
          <w:tcPr>
            <w:tcW w:w="1320" w:type="dxa"/>
            <w:shd w:val="clear" w:color="auto" w:fill="auto"/>
          </w:tcPr>
          <w:p w:rsidR="00D52B5F" w:rsidRPr="008922C2" w:rsidRDefault="00D52B5F" w:rsidP="00DC2377">
            <w:pPr>
              <w:suppressAutoHyphens w:val="0"/>
              <w:jc w:val="center"/>
              <w:rPr>
                <w:color w:val="000000"/>
                <w:sz w:val="20"/>
                <w:szCs w:val="20"/>
                <w:lang w:eastAsia="ru-RU"/>
              </w:rPr>
            </w:pPr>
            <w:r>
              <w:rPr>
                <w:color w:val="000000"/>
                <w:sz w:val="20"/>
                <w:szCs w:val="20"/>
                <w:lang w:eastAsia="ru-RU"/>
              </w:rPr>
              <w:t>0</w:t>
            </w:r>
          </w:p>
        </w:tc>
        <w:tc>
          <w:tcPr>
            <w:tcW w:w="1363" w:type="dxa"/>
            <w:shd w:val="clear" w:color="auto" w:fill="auto"/>
          </w:tcPr>
          <w:p w:rsidR="00D52B5F" w:rsidRPr="008922C2" w:rsidRDefault="00D52B5F" w:rsidP="008922C2">
            <w:pPr>
              <w:suppressAutoHyphens w:val="0"/>
              <w:jc w:val="center"/>
              <w:rPr>
                <w:color w:val="000000"/>
                <w:sz w:val="20"/>
                <w:szCs w:val="20"/>
                <w:lang w:eastAsia="ru-RU"/>
              </w:rPr>
            </w:pPr>
            <w:r>
              <w:rPr>
                <w:color w:val="000000"/>
                <w:sz w:val="20"/>
                <w:szCs w:val="20"/>
                <w:lang w:eastAsia="ru-RU"/>
              </w:rPr>
              <w:t>00</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00000</w:t>
            </w:r>
          </w:p>
        </w:tc>
        <w:tc>
          <w:tcPr>
            <w:tcW w:w="4248" w:type="dxa"/>
          </w:tcPr>
          <w:p w:rsidR="00D52B5F" w:rsidRPr="008922C2" w:rsidRDefault="00D52B5F" w:rsidP="00C86664">
            <w:pPr>
              <w:suppressAutoHyphens w:val="0"/>
              <w:rPr>
                <w:color w:val="000000"/>
                <w:sz w:val="20"/>
                <w:szCs w:val="20"/>
                <w:lang w:eastAsia="ru-RU"/>
              </w:rPr>
            </w:pPr>
            <w:r w:rsidRPr="008922C2">
              <w:rPr>
                <w:color w:val="000000"/>
                <w:sz w:val="20"/>
                <w:szCs w:val="20"/>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w:t>
            </w:r>
            <w:r w:rsidR="00C86664">
              <w:rPr>
                <w:color w:val="000000"/>
                <w:sz w:val="20"/>
                <w:szCs w:val="20"/>
                <w:lang w:eastAsia="ru-RU"/>
              </w:rPr>
              <w:t>мочий на 2022</w:t>
            </w:r>
            <w:r w:rsidRPr="008922C2">
              <w:rPr>
                <w:color w:val="000000"/>
                <w:sz w:val="20"/>
                <w:szCs w:val="20"/>
                <w:lang w:eastAsia="ru-RU"/>
              </w:rPr>
              <w:t xml:space="preserve"> год и на плановый период 202</w:t>
            </w:r>
            <w:r w:rsidR="00C86664">
              <w:rPr>
                <w:color w:val="000000"/>
                <w:sz w:val="20"/>
                <w:szCs w:val="20"/>
                <w:lang w:eastAsia="ru-RU"/>
              </w:rPr>
              <w:t>3</w:t>
            </w:r>
            <w:r w:rsidRPr="008922C2">
              <w:rPr>
                <w:color w:val="000000"/>
                <w:sz w:val="20"/>
                <w:szCs w:val="20"/>
                <w:lang w:eastAsia="ru-RU"/>
              </w:rPr>
              <w:t xml:space="preserve"> и 202</w:t>
            </w:r>
            <w:r w:rsidR="00C86664">
              <w:rPr>
                <w:color w:val="000000"/>
                <w:sz w:val="20"/>
                <w:szCs w:val="20"/>
                <w:lang w:eastAsia="ru-RU"/>
              </w:rPr>
              <w:t>4</w:t>
            </w:r>
            <w:r w:rsidRPr="008922C2">
              <w:rPr>
                <w:color w:val="000000"/>
                <w:sz w:val="20"/>
                <w:szCs w:val="20"/>
                <w:lang w:eastAsia="ru-RU"/>
              </w:rPr>
              <w:t xml:space="preserve"> годов"</w:t>
            </w:r>
          </w:p>
        </w:tc>
      </w:tr>
      <w:tr w:rsidR="00D52B5F" w:rsidRPr="008922C2" w:rsidTr="008C184A">
        <w:trPr>
          <w:gridAfter w:val="1"/>
          <w:wAfter w:w="996" w:type="dxa"/>
          <w:trHeight w:val="1530"/>
        </w:trPr>
        <w:tc>
          <w:tcPr>
            <w:tcW w:w="1353" w:type="dxa"/>
            <w:gridSpan w:val="2"/>
            <w:shd w:val="clear" w:color="auto" w:fill="auto"/>
          </w:tcPr>
          <w:p w:rsidR="00D52B5F" w:rsidRPr="008922C2" w:rsidRDefault="00D52B5F" w:rsidP="00DC2377">
            <w:pPr>
              <w:suppressAutoHyphens w:val="0"/>
              <w:jc w:val="center"/>
              <w:rPr>
                <w:color w:val="000000"/>
                <w:sz w:val="20"/>
                <w:szCs w:val="20"/>
                <w:lang w:eastAsia="ru-RU"/>
              </w:rPr>
            </w:pPr>
            <w:r>
              <w:rPr>
                <w:color w:val="000000"/>
                <w:sz w:val="20"/>
                <w:szCs w:val="20"/>
                <w:lang w:eastAsia="ru-RU"/>
              </w:rPr>
              <w:lastRenderedPageBreak/>
              <w:t>01</w:t>
            </w:r>
          </w:p>
        </w:tc>
        <w:tc>
          <w:tcPr>
            <w:tcW w:w="1320" w:type="dxa"/>
            <w:shd w:val="clear" w:color="auto" w:fill="auto"/>
          </w:tcPr>
          <w:p w:rsidR="00D52B5F" w:rsidRPr="008922C2" w:rsidRDefault="00D52B5F" w:rsidP="00DC2377">
            <w:pPr>
              <w:suppressAutoHyphens w:val="0"/>
              <w:jc w:val="center"/>
              <w:rPr>
                <w:color w:val="000000"/>
                <w:sz w:val="20"/>
                <w:szCs w:val="20"/>
                <w:lang w:eastAsia="ru-RU"/>
              </w:rPr>
            </w:pPr>
            <w:r>
              <w:rPr>
                <w:color w:val="000000"/>
                <w:sz w:val="20"/>
                <w:szCs w:val="20"/>
                <w:lang w:eastAsia="ru-RU"/>
              </w:rPr>
              <w:t>1</w:t>
            </w:r>
          </w:p>
        </w:tc>
        <w:tc>
          <w:tcPr>
            <w:tcW w:w="1363" w:type="dxa"/>
            <w:shd w:val="clear" w:color="auto" w:fill="auto"/>
          </w:tcPr>
          <w:p w:rsidR="00D52B5F" w:rsidRPr="008922C2" w:rsidRDefault="00D52B5F" w:rsidP="008922C2">
            <w:pPr>
              <w:suppressAutoHyphens w:val="0"/>
              <w:jc w:val="center"/>
              <w:rPr>
                <w:color w:val="000000"/>
                <w:sz w:val="20"/>
                <w:szCs w:val="20"/>
                <w:lang w:eastAsia="ru-RU"/>
              </w:rPr>
            </w:pPr>
            <w:r>
              <w:rPr>
                <w:color w:val="000000"/>
                <w:sz w:val="20"/>
                <w:szCs w:val="20"/>
                <w:lang w:eastAsia="ru-RU"/>
              </w:rPr>
              <w:t>00</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00000</w:t>
            </w:r>
          </w:p>
        </w:tc>
        <w:tc>
          <w:tcPr>
            <w:tcW w:w="4248" w:type="dxa"/>
          </w:tcPr>
          <w:p w:rsidR="00D52B5F" w:rsidRPr="008922C2" w:rsidRDefault="00D52B5F" w:rsidP="00DC2377">
            <w:pPr>
              <w:suppressAutoHyphens w:val="0"/>
              <w:rPr>
                <w:color w:val="000000"/>
                <w:sz w:val="20"/>
                <w:szCs w:val="20"/>
                <w:lang w:eastAsia="ru-RU"/>
              </w:rPr>
            </w:pPr>
            <w:r w:rsidRPr="008922C2">
              <w:rPr>
                <w:color w:val="000000"/>
                <w:sz w:val="20"/>
                <w:szCs w:val="20"/>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r>
      <w:tr w:rsidR="00D52B5F" w:rsidRPr="008922C2" w:rsidTr="008C184A">
        <w:trPr>
          <w:gridAfter w:val="1"/>
          <w:wAfter w:w="996" w:type="dxa"/>
          <w:trHeight w:val="1020"/>
        </w:trPr>
        <w:tc>
          <w:tcPr>
            <w:tcW w:w="1353" w:type="dxa"/>
            <w:gridSpan w:val="2"/>
            <w:shd w:val="clear" w:color="auto" w:fill="auto"/>
          </w:tcPr>
          <w:p w:rsidR="00D52B5F" w:rsidRPr="008922C2" w:rsidRDefault="00D52B5F" w:rsidP="00DC2377">
            <w:pPr>
              <w:suppressAutoHyphens w:val="0"/>
              <w:jc w:val="center"/>
              <w:rPr>
                <w:color w:val="000000"/>
                <w:sz w:val="20"/>
                <w:szCs w:val="20"/>
                <w:lang w:eastAsia="ru-RU"/>
              </w:rPr>
            </w:pPr>
            <w:r>
              <w:rPr>
                <w:color w:val="000000"/>
                <w:sz w:val="20"/>
                <w:szCs w:val="20"/>
                <w:lang w:eastAsia="ru-RU"/>
              </w:rPr>
              <w:t>01</w:t>
            </w:r>
          </w:p>
        </w:tc>
        <w:tc>
          <w:tcPr>
            <w:tcW w:w="1320" w:type="dxa"/>
            <w:shd w:val="clear" w:color="auto" w:fill="auto"/>
          </w:tcPr>
          <w:p w:rsidR="00D52B5F" w:rsidRPr="008922C2" w:rsidRDefault="00D52B5F" w:rsidP="00DC2377">
            <w:pPr>
              <w:suppressAutoHyphens w:val="0"/>
              <w:jc w:val="center"/>
              <w:rPr>
                <w:color w:val="000000"/>
                <w:sz w:val="20"/>
                <w:szCs w:val="20"/>
                <w:lang w:eastAsia="ru-RU"/>
              </w:rPr>
            </w:pPr>
            <w:r>
              <w:rPr>
                <w:color w:val="000000"/>
                <w:sz w:val="20"/>
                <w:szCs w:val="20"/>
                <w:lang w:eastAsia="ru-RU"/>
              </w:rPr>
              <w:t>1</w:t>
            </w:r>
          </w:p>
        </w:tc>
        <w:tc>
          <w:tcPr>
            <w:tcW w:w="1363" w:type="dxa"/>
            <w:shd w:val="clear" w:color="auto" w:fill="auto"/>
          </w:tcPr>
          <w:p w:rsidR="00D52B5F" w:rsidRPr="008922C2" w:rsidRDefault="00D52B5F" w:rsidP="008922C2">
            <w:pPr>
              <w:suppressAutoHyphens w:val="0"/>
              <w:jc w:val="center"/>
              <w:rPr>
                <w:color w:val="000000"/>
                <w:sz w:val="20"/>
                <w:szCs w:val="20"/>
                <w:lang w:eastAsia="ru-RU"/>
              </w:rPr>
            </w:pPr>
            <w:r>
              <w:rPr>
                <w:color w:val="000000"/>
                <w:sz w:val="20"/>
                <w:szCs w:val="20"/>
                <w:lang w:eastAsia="ru-RU"/>
              </w:rPr>
              <w:t>02</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00000</w:t>
            </w:r>
          </w:p>
        </w:tc>
        <w:tc>
          <w:tcPr>
            <w:tcW w:w="4248" w:type="dxa"/>
          </w:tcPr>
          <w:p w:rsidR="00D52B5F" w:rsidRPr="008922C2" w:rsidRDefault="00D52B5F" w:rsidP="00DC2377">
            <w:pPr>
              <w:suppressAutoHyphens w:val="0"/>
              <w:rPr>
                <w:color w:val="000000"/>
                <w:sz w:val="20"/>
                <w:szCs w:val="20"/>
                <w:lang w:eastAsia="ru-RU"/>
              </w:rPr>
            </w:pPr>
            <w:r w:rsidRPr="008922C2">
              <w:rPr>
                <w:color w:val="000000"/>
                <w:sz w:val="20"/>
                <w:szCs w:val="20"/>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r>
      <w:tr w:rsidR="00D52B5F" w:rsidRPr="008922C2" w:rsidTr="008C184A">
        <w:trPr>
          <w:gridAfter w:val="1"/>
          <w:wAfter w:w="996" w:type="dxa"/>
          <w:trHeight w:val="2520"/>
        </w:trPr>
        <w:tc>
          <w:tcPr>
            <w:tcW w:w="1353" w:type="dxa"/>
            <w:gridSpan w:val="2"/>
            <w:shd w:val="clear" w:color="auto" w:fill="auto"/>
          </w:tcPr>
          <w:p w:rsidR="00D52B5F" w:rsidRPr="008922C2" w:rsidRDefault="00D52B5F" w:rsidP="00DC2377">
            <w:pPr>
              <w:suppressAutoHyphens w:val="0"/>
              <w:jc w:val="center"/>
              <w:rPr>
                <w:color w:val="000000"/>
                <w:sz w:val="20"/>
                <w:szCs w:val="20"/>
                <w:lang w:eastAsia="ru-RU"/>
              </w:rPr>
            </w:pPr>
            <w:r>
              <w:rPr>
                <w:color w:val="000000"/>
                <w:sz w:val="20"/>
                <w:szCs w:val="20"/>
                <w:lang w:eastAsia="ru-RU"/>
              </w:rPr>
              <w:t>01</w:t>
            </w:r>
          </w:p>
        </w:tc>
        <w:tc>
          <w:tcPr>
            <w:tcW w:w="1320" w:type="dxa"/>
            <w:shd w:val="clear" w:color="auto" w:fill="auto"/>
          </w:tcPr>
          <w:p w:rsidR="00D52B5F" w:rsidRPr="008922C2" w:rsidRDefault="00D52B5F" w:rsidP="00DC2377">
            <w:pPr>
              <w:suppressAutoHyphens w:val="0"/>
              <w:jc w:val="center"/>
              <w:rPr>
                <w:color w:val="000000"/>
                <w:sz w:val="20"/>
                <w:szCs w:val="20"/>
                <w:lang w:eastAsia="ru-RU"/>
              </w:rPr>
            </w:pPr>
            <w:r>
              <w:rPr>
                <w:color w:val="000000"/>
                <w:sz w:val="20"/>
                <w:szCs w:val="20"/>
                <w:lang w:eastAsia="ru-RU"/>
              </w:rPr>
              <w:t>1</w:t>
            </w:r>
          </w:p>
        </w:tc>
        <w:tc>
          <w:tcPr>
            <w:tcW w:w="1363" w:type="dxa"/>
            <w:shd w:val="clear" w:color="auto" w:fill="auto"/>
          </w:tcPr>
          <w:p w:rsidR="00D52B5F" w:rsidRPr="008922C2" w:rsidRDefault="00D52B5F" w:rsidP="008922C2">
            <w:pPr>
              <w:suppressAutoHyphens w:val="0"/>
              <w:jc w:val="center"/>
              <w:rPr>
                <w:color w:val="000000"/>
                <w:sz w:val="20"/>
                <w:szCs w:val="20"/>
                <w:lang w:eastAsia="ru-RU"/>
              </w:rPr>
            </w:pPr>
            <w:r>
              <w:rPr>
                <w:color w:val="000000"/>
                <w:sz w:val="20"/>
                <w:szCs w:val="20"/>
                <w:lang w:eastAsia="ru-RU"/>
              </w:rPr>
              <w:t>02</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00190</w:t>
            </w:r>
          </w:p>
        </w:tc>
        <w:tc>
          <w:tcPr>
            <w:tcW w:w="4248" w:type="dxa"/>
          </w:tcPr>
          <w:p w:rsidR="00D52B5F" w:rsidRPr="008922C2" w:rsidRDefault="00D52B5F" w:rsidP="00C86664">
            <w:pPr>
              <w:suppressAutoHyphens w:val="0"/>
              <w:rPr>
                <w:color w:val="000000"/>
                <w:sz w:val="20"/>
                <w:szCs w:val="20"/>
                <w:lang w:eastAsia="ru-RU"/>
              </w:rPr>
            </w:pPr>
            <w:r w:rsidRPr="008922C2">
              <w:rPr>
                <w:color w:val="000000"/>
                <w:sz w:val="20"/>
                <w:szCs w:val="20"/>
                <w:lang w:eastAsia="ru-RU"/>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w:t>
            </w:r>
            <w:r w:rsidR="00C86664">
              <w:rPr>
                <w:color w:val="000000"/>
                <w:sz w:val="20"/>
                <w:szCs w:val="20"/>
                <w:lang w:eastAsia="ru-RU"/>
              </w:rPr>
              <w:t>сударственных полномочий на 2022 год и на плановый период 2023</w:t>
            </w:r>
            <w:r w:rsidRPr="008922C2">
              <w:rPr>
                <w:color w:val="000000"/>
                <w:sz w:val="20"/>
                <w:szCs w:val="20"/>
                <w:lang w:eastAsia="ru-RU"/>
              </w:rPr>
              <w:t xml:space="preserve"> и 202</w:t>
            </w:r>
            <w:r w:rsidR="00C86664">
              <w:rPr>
                <w:color w:val="000000"/>
                <w:sz w:val="20"/>
                <w:szCs w:val="20"/>
                <w:lang w:eastAsia="ru-RU"/>
              </w:rPr>
              <w:t>4</w:t>
            </w:r>
            <w:r w:rsidRPr="008922C2">
              <w:rPr>
                <w:color w:val="000000"/>
                <w:sz w:val="20"/>
                <w:szCs w:val="20"/>
                <w:lang w:eastAsia="ru-RU"/>
              </w:rPr>
              <w:t xml:space="preserve"> годов"</w:t>
            </w:r>
          </w:p>
        </w:tc>
      </w:tr>
      <w:tr w:rsidR="00D52B5F" w:rsidRPr="008922C2" w:rsidTr="008C184A">
        <w:trPr>
          <w:gridAfter w:val="1"/>
          <w:wAfter w:w="996" w:type="dxa"/>
          <w:trHeight w:val="510"/>
        </w:trPr>
        <w:tc>
          <w:tcPr>
            <w:tcW w:w="1353" w:type="dxa"/>
            <w:gridSpan w:val="2"/>
            <w:shd w:val="clear" w:color="auto" w:fill="auto"/>
          </w:tcPr>
          <w:p w:rsidR="00D52B5F" w:rsidRPr="008922C2" w:rsidRDefault="00D52B5F" w:rsidP="00DC2377">
            <w:pPr>
              <w:suppressAutoHyphens w:val="0"/>
              <w:jc w:val="center"/>
              <w:rPr>
                <w:color w:val="000000"/>
                <w:sz w:val="20"/>
                <w:szCs w:val="20"/>
                <w:lang w:eastAsia="ru-RU"/>
              </w:rPr>
            </w:pPr>
            <w:r>
              <w:rPr>
                <w:color w:val="000000"/>
                <w:sz w:val="20"/>
                <w:szCs w:val="20"/>
                <w:lang w:eastAsia="ru-RU"/>
              </w:rPr>
              <w:t>01</w:t>
            </w:r>
          </w:p>
        </w:tc>
        <w:tc>
          <w:tcPr>
            <w:tcW w:w="1320" w:type="dxa"/>
            <w:shd w:val="clear" w:color="auto" w:fill="auto"/>
          </w:tcPr>
          <w:p w:rsidR="00D52B5F" w:rsidRPr="008922C2" w:rsidRDefault="00D52B5F" w:rsidP="00DC2377">
            <w:pPr>
              <w:suppressAutoHyphens w:val="0"/>
              <w:jc w:val="center"/>
              <w:rPr>
                <w:color w:val="000000"/>
                <w:sz w:val="20"/>
                <w:szCs w:val="20"/>
                <w:lang w:eastAsia="ru-RU"/>
              </w:rPr>
            </w:pPr>
            <w:r>
              <w:rPr>
                <w:color w:val="000000"/>
                <w:sz w:val="20"/>
                <w:szCs w:val="20"/>
                <w:lang w:eastAsia="ru-RU"/>
              </w:rPr>
              <w:t>1</w:t>
            </w:r>
          </w:p>
        </w:tc>
        <w:tc>
          <w:tcPr>
            <w:tcW w:w="1363" w:type="dxa"/>
            <w:shd w:val="clear" w:color="auto" w:fill="auto"/>
          </w:tcPr>
          <w:p w:rsidR="00D52B5F" w:rsidRPr="008922C2" w:rsidRDefault="00D52B5F" w:rsidP="008922C2">
            <w:pPr>
              <w:suppressAutoHyphens w:val="0"/>
              <w:jc w:val="center"/>
              <w:rPr>
                <w:color w:val="000000"/>
                <w:sz w:val="20"/>
                <w:szCs w:val="20"/>
                <w:lang w:eastAsia="ru-RU"/>
              </w:rPr>
            </w:pPr>
            <w:r>
              <w:rPr>
                <w:color w:val="000000"/>
                <w:sz w:val="20"/>
                <w:szCs w:val="20"/>
                <w:lang w:eastAsia="ru-RU"/>
              </w:rPr>
              <w:t>02</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00190</w:t>
            </w:r>
          </w:p>
        </w:tc>
        <w:tc>
          <w:tcPr>
            <w:tcW w:w="4248" w:type="dxa"/>
          </w:tcPr>
          <w:p w:rsidR="00D52B5F" w:rsidRPr="008922C2" w:rsidRDefault="00D52B5F" w:rsidP="00DC2377">
            <w:pPr>
              <w:suppressAutoHyphens w:val="0"/>
              <w:rPr>
                <w:color w:val="000000"/>
                <w:sz w:val="20"/>
                <w:szCs w:val="20"/>
                <w:lang w:eastAsia="ru-RU"/>
              </w:rPr>
            </w:pPr>
            <w:r w:rsidRPr="008922C2">
              <w:rPr>
                <w:color w:val="000000"/>
                <w:sz w:val="20"/>
                <w:szCs w:val="20"/>
                <w:lang w:eastAsia="ru-RU"/>
              </w:rPr>
              <w:t>Расходы на выплаты персоналу государственных (муниципальных) органов</w:t>
            </w:r>
          </w:p>
        </w:tc>
      </w:tr>
      <w:tr w:rsidR="00D52B5F" w:rsidRPr="008922C2" w:rsidTr="008C184A">
        <w:trPr>
          <w:gridAfter w:val="1"/>
          <w:wAfter w:w="996" w:type="dxa"/>
          <w:trHeight w:val="2550"/>
        </w:trPr>
        <w:tc>
          <w:tcPr>
            <w:tcW w:w="1353" w:type="dxa"/>
            <w:gridSpan w:val="2"/>
            <w:shd w:val="clear" w:color="auto" w:fill="auto"/>
          </w:tcPr>
          <w:p w:rsidR="00D52B5F" w:rsidRPr="008922C2" w:rsidRDefault="00B07929" w:rsidP="00DC2377">
            <w:pPr>
              <w:suppressAutoHyphens w:val="0"/>
              <w:jc w:val="center"/>
              <w:rPr>
                <w:color w:val="000000"/>
                <w:sz w:val="20"/>
                <w:szCs w:val="20"/>
                <w:lang w:eastAsia="ru-RU"/>
              </w:rPr>
            </w:pPr>
            <w:r>
              <w:rPr>
                <w:color w:val="000000"/>
                <w:sz w:val="20"/>
                <w:szCs w:val="20"/>
                <w:lang w:eastAsia="ru-RU"/>
              </w:rPr>
              <w:t>01</w:t>
            </w:r>
          </w:p>
        </w:tc>
        <w:tc>
          <w:tcPr>
            <w:tcW w:w="1320" w:type="dxa"/>
            <w:shd w:val="clear" w:color="auto" w:fill="auto"/>
          </w:tcPr>
          <w:p w:rsidR="00D52B5F" w:rsidRPr="008922C2" w:rsidRDefault="00B07929" w:rsidP="00DC2377">
            <w:pPr>
              <w:suppressAutoHyphens w:val="0"/>
              <w:jc w:val="center"/>
              <w:rPr>
                <w:color w:val="000000"/>
                <w:sz w:val="20"/>
                <w:szCs w:val="20"/>
                <w:lang w:eastAsia="ru-RU"/>
              </w:rPr>
            </w:pPr>
            <w:r>
              <w:rPr>
                <w:color w:val="000000"/>
                <w:sz w:val="20"/>
                <w:szCs w:val="20"/>
                <w:lang w:eastAsia="ru-RU"/>
              </w:rPr>
              <w:t>1</w:t>
            </w:r>
          </w:p>
        </w:tc>
        <w:tc>
          <w:tcPr>
            <w:tcW w:w="1363" w:type="dxa"/>
            <w:shd w:val="clear" w:color="auto" w:fill="auto"/>
          </w:tcPr>
          <w:p w:rsidR="00D52B5F" w:rsidRPr="008922C2" w:rsidRDefault="00B07929" w:rsidP="008922C2">
            <w:pPr>
              <w:suppressAutoHyphens w:val="0"/>
              <w:jc w:val="center"/>
              <w:rPr>
                <w:color w:val="000000"/>
                <w:sz w:val="20"/>
                <w:szCs w:val="20"/>
                <w:lang w:eastAsia="ru-RU"/>
              </w:rPr>
            </w:pPr>
            <w:r>
              <w:rPr>
                <w:color w:val="000000"/>
                <w:sz w:val="20"/>
                <w:szCs w:val="20"/>
                <w:lang w:eastAsia="ru-RU"/>
              </w:rPr>
              <w:t>02</w:t>
            </w:r>
          </w:p>
        </w:tc>
        <w:tc>
          <w:tcPr>
            <w:tcW w:w="1224" w:type="dxa"/>
            <w:shd w:val="clear" w:color="auto" w:fill="auto"/>
            <w:hideMark/>
          </w:tcPr>
          <w:p w:rsidR="00D52B5F" w:rsidRPr="008922C2" w:rsidRDefault="00D52B5F" w:rsidP="008922C2">
            <w:pPr>
              <w:suppressAutoHyphens w:val="0"/>
              <w:jc w:val="center"/>
              <w:rPr>
                <w:color w:val="000000"/>
                <w:sz w:val="20"/>
                <w:szCs w:val="20"/>
                <w:lang w:eastAsia="ru-RU"/>
              </w:rPr>
            </w:pPr>
            <w:r w:rsidRPr="008922C2">
              <w:rPr>
                <w:color w:val="000000"/>
                <w:sz w:val="20"/>
                <w:szCs w:val="20"/>
                <w:lang w:eastAsia="ru-RU"/>
              </w:rPr>
              <w:t xml:space="preserve"> 80571</w:t>
            </w:r>
          </w:p>
        </w:tc>
        <w:tc>
          <w:tcPr>
            <w:tcW w:w="4248" w:type="dxa"/>
          </w:tcPr>
          <w:p w:rsidR="00D52B5F" w:rsidRPr="008922C2" w:rsidRDefault="00D52B5F" w:rsidP="00DC2377">
            <w:pPr>
              <w:suppressAutoHyphens w:val="0"/>
              <w:rPr>
                <w:color w:val="000000"/>
                <w:sz w:val="20"/>
                <w:szCs w:val="20"/>
                <w:lang w:eastAsia="ru-RU"/>
              </w:rPr>
            </w:pPr>
            <w:r w:rsidRPr="008922C2">
              <w:rPr>
                <w:color w:val="000000"/>
                <w:sz w:val="20"/>
                <w:szCs w:val="20"/>
                <w:lang w:eastAsia="ru-RU"/>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обеспечение деятельности органов местного самоуправления)</w:t>
            </w:r>
          </w:p>
        </w:tc>
      </w:tr>
      <w:tr w:rsidR="00A41591" w:rsidRPr="008922C2" w:rsidTr="00397DA2">
        <w:trPr>
          <w:gridAfter w:val="1"/>
          <w:wAfter w:w="996" w:type="dxa"/>
          <w:trHeight w:val="1863"/>
        </w:trPr>
        <w:tc>
          <w:tcPr>
            <w:tcW w:w="1353" w:type="dxa"/>
            <w:gridSpan w:val="2"/>
            <w:shd w:val="clear" w:color="auto" w:fill="auto"/>
          </w:tcPr>
          <w:p w:rsidR="00A41591" w:rsidRDefault="00397DA2" w:rsidP="00DC2377">
            <w:pPr>
              <w:suppressAutoHyphens w:val="0"/>
              <w:jc w:val="center"/>
              <w:rPr>
                <w:color w:val="000000"/>
                <w:sz w:val="20"/>
                <w:szCs w:val="20"/>
                <w:lang w:eastAsia="ru-RU"/>
              </w:rPr>
            </w:pPr>
            <w:r>
              <w:rPr>
                <w:color w:val="000000"/>
                <w:sz w:val="20"/>
                <w:szCs w:val="20"/>
                <w:lang w:eastAsia="ru-RU"/>
              </w:rPr>
              <w:t>06</w:t>
            </w:r>
          </w:p>
        </w:tc>
        <w:tc>
          <w:tcPr>
            <w:tcW w:w="1320" w:type="dxa"/>
            <w:shd w:val="clear" w:color="auto" w:fill="auto"/>
          </w:tcPr>
          <w:p w:rsidR="00A41591" w:rsidRDefault="00397DA2" w:rsidP="00DC2377">
            <w:pPr>
              <w:suppressAutoHyphens w:val="0"/>
              <w:jc w:val="center"/>
              <w:rPr>
                <w:color w:val="000000"/>
                <w:sz w:val="20"/>
                <w:szCs w:val="20"/>
                <w:lang w:eastAsia="ru-RU"/>
              </w:rPr>
            </w:pPr>
            <w:r>
              <w:rPr>
                <w:color w:val="000000"/>
                <w:sz w:val="20"/>
                <w:szCs w:val="20"/>
                <w:lang w:eastAsia="ru-RU"/>
              </w:rPr>
              <w:t>0</w:t>
            </w:r>
          </w:p>
        </w:tc>
        <w:tc>
          <w:tcPr>
            <w:tcW w:w="1363" w:type="dxa"/>
            <w:shd w:val="clear" w:color="auto" w:fill="auto"/>
          </w:tcPr>
          <w:p w:rsidR="00A41591" w:rsidRDefault="00397DA2" w:rsidP="008922C2">
            <w:pPr>
              <w:suppressAutoHyphens w:val="0"/>
              <w:jc w:val="center"/>
              <w:rPr>
                <w:color w:val="000000"/>
                <w:sz w:val="20"/>
                <w:szCs w:val="20"/>
                <w:lang w:eastAsia="ru-RU"/>
              </w:rPr>
            </w:pPr>
            <w:r>
              <w:rPr>
                <w:color w:val="000000"/>
                <w:sz w:val="20"/>
                <w:szCs w:val="20"/>
                <w:lang w:eastAsia="ru-RU"/>
              </w:rPr>
              <w:t>01</w:t>
            </w:r>
          </w:p>
        </w:tc>
        <w:tc>
          <w:tcPr>
            <w:tcW w:w="1224" w:type="dxa"/>
            <w:shd w:val="clear" w:color="auto" w:fill="auto"/>
          </w:tcPr>
          <w:p w:rsidR="00A41591" w:rsidRPr="008922C2" w:rsidRDefault="00397DA2" w:rsidP="008922C2">
            <w:pPr>
              <w:suppressAutoHyphens w:val="0"/>
              <w:jc w:val="center"/>
              <w:rPr>
                <w:color w:val="000000"/>
                <w:sz w:val="20"/>
                <w:szCs w:val="20"/>
                <w:lang w:eastAsia="ru-RU"/>
              </w:rPr>
            </w:pPr>
            <w:r>
              <w:rPr>
                <w:color w:val="000000"/>
                <w:sz w:val="20"/>
                <w:szCs w:val="20"/>
                <w:lang w:eastAsia="ru-RU"/>
              </w:rPr>
              <w:t>22180</w:t>
            </w:r>
          </w:p>
        </w:tc>
        <w:tc>
          <w:tcPr>
            <w:tcW w:w="4248" w:type="dxa"/>
          </w:tcPr>
          <w:p w:rsidR="00A41591" w:rsidRPr="008922C2" w:rsidRDefault="00397DA2" w:rsidP="00DC2377">
            <w:pPr>
              <w:suppressAutoHyphens w:val="0"/>
              <w:rPr>
                <w:color w:val="000000"/>
                <w:sz w:val="20"/>
                <w:szCs w:val="20"/>
                <w:lang w:eastAsia="ru-RU"/>
              </w:rPr>
            </w:pPr>
            <w:r w:rsidRPr="00397DA2">
              <w:rPr>
                <w:color w:val="000000"/>
                <w:sz w:val="20"/>
                <w:szCs w:val="20"/>
                <w:lang w:eastAsia="ru-RU"/>
              </w:rPr>
              <w:t>Расходы на  реализацию  мероприятий по управлению имуществом и земельными ресурсами  Зыбинского сельского поселения Белогорского района Республики Крым"</w:t>
            </w:r>
            <w:r>
              <w:t xml:space="preserve"> </w:t>
            </w:r>
            <w:r w:rsidRPr="00397DA2">
              <w:rPr>
                <w:color w:val="000000"/>
                <w:sz w:val="20"/>
                <w:szCs w:val="20"/>
                <w:lang w:eastAsia="ru-RU"/>
              </w:rPr>
              <w:t>Расходы на  реализацию  мероприятий по управлению имуществом и земельными ресурсами  Зыбинского сельского поселения Белогорского района Республики Крым"</w:t>
            </w:r>
          </w:p>
        </w:tc>
      </w:tr>
      <w:tr w:rsidR="00A41591" w:rsidRPr="008922C2" w:rsidTr="00397DA2">
        <w:trPr>
          <w:gridAfter w:val="1"/>
          <w:wAfter w:w="996" w:type="dxa"/>
          <w:trHeight w:val="1124"/>
        </w:trPr>
        <w:tc>
          <w:tcPr>
            <w:tcW w:w="1353" w:type="dxa"/>
            <w:gridSpan w:val="2"/>
            <w:shd w:val="clear" w:color="auto" w:fill="auto"/>
          </w:tcPr>
          <w:p w:rsidR="00A41591" w:rsidRPr="00397DA2" w:rsidRDefault="00397DA2" w:rsidP="00DC2377">
            <w:pPr>
              <w:suppressAutoHyphens w:val="0"/>
              <w:jc w:val="center"/>
              <w:rPr>
                <w:color w:val="000000"/>
                <w:sz w:val="20"/>
                <w:szCs w:val="20"/>
                <w:lang w:eastAsia="ru-RU"/>
              </w:rPr>
            </w:pPr>
            <w:r w:rsidRPr="00397DA2">
              <w:rPr>
                <w:color w:val="000000"/>
                <w:sz w:val="20"/>
                <w:szCs w:val="20"/>
                <w:lang w:eastAsia="ru-RU"/>
              </w:rPr>
              <w:t>07</w:t>
            </w:r>
          </w:p>
        </w:tc>
        <w:tc>
          <w:tcPr>
            <w:tcW w:w="1320" w:type="dxa"/>
            <w:shd w:val="clear" w:color="auto" w:fill="auto"/>
          </w:tcPr>
          <w:p w:rsidR="00A41591" w:rsidRPr="00397DA2" w:rsidRDefault="00397DA2" w:rsidP="00DC2377">
            <w:pPr>
              <w:suppressAutoHyphens w:val="0"/>
              <w:jc w:val="center"/>
              <w:rPr>
                <w:color w:val="000000"/>
                <w:sz w:val="20"/>
                <w:szCs w:val="20"/>
                <w:lang w:eastAsia="ru-RU"/>
              </w:rPr>
            </w:pPr>
            <w:r w:rsidRPr="00397DA2">
              <w:rPr>
                <w:color w:val="000000"/>
                <w:sz w:val="20"/>
                <w:szCs w:val="20"/>
                <w:lang w:eastAsia="ru-RU"/>
              </w:rPr>
              <w:t>0</w:t>
            </w:r>
          </w:p>
        </w:tc>
        <w:tc>
          <w:tcPr>
            <w:tcW w:w="1363" w:type="dxa"/>
            <w:shd w:val="clear" w:color="auto" w:fill="auto"/>
          </w:tcPr>
          <w:p w:rsidR="00A41591" w:rsidRPr="00397DA2" w:rsidRDefault="00397DA2" w:rsidP="008922C2">
            <w:pPr>
              <w:suppressAutoHyphens w:val="0"/>
              <w:jc w:val="center"/>
              <w:rPr>
                <w:color w:val="000000"/>
                <w:sz w:val="20"/>
                <w:szCs w:val="20"/>
                <w:lang w:eastAsia="ru-RU"/>
              </w:rPr>
            </w:pPr>
            <w:r w:rsidRPr="00397DA2">
              <w:rPr>
                <w:color w:val="000000"/>
                <w:sz w:val="20"/>
                <w:szCs w:val="20"/>
                <w:lang w:eastAsia="ru-RU"/>
              </w:rPr>
              <w:t>00</w:t>
            </w:r>
          </w:p>
        </w:tc>
        <w:tc>
          <w:tcPr>
            <w:tcW w:w="1224" w:type="dxa"/>
            <w:shd w:val="clear" w:color="auto" w:fill="auto"/>
          </w:tcPr>
          <w:p w:rsidR="00A41591" w:rsidRPr="00397DA2" w:rsidRDefault="00397DA2" w:rsidP="008922C2">
            <w:pPr>
              <w:suppressAutoHyphens w:val="0"/>
              <w:jc w:val="center"/>
              <w:rPr>
                <w:color w:val="000000"/>
                <w:sz w:val="20"/>
                <w:szCs w:val="20"/>
                <w:lang w:eastAsia="ru-RU"/>
              </w:rPr>
            </w:pPr>
            <w:r w:rsidRPr="00397DA2">
              <w:rPr>
                <w:color w:val="000000"/>
                <w:sz w:val="20"/>
                <w:szCs w:val="20"/>
                <w:lang w:eastAsia="ru-RU"/>
              </w:rPr>
              <w:t>00000</w:t>
            </w:r>
          </w:p>
        </w:tc>
        <w:tc>
          <w:tcPr>
            <w:tcW w:w="4248" w:type="dxa"/>
          </w:tcPr>
          <w:p w:rsidR="00A41591" w:rsidRPr="00397DA2" w:rsidRDefault="00397DA2" w:rsidP="00DC2377">
            <w:pPr>
              <w:suppressAutoHyphens w:val="0"/>
              <w:rPr>
                <w:color w:val="000000"/>
                <w:sz w:val="20"/>
                <w:szCs w:val="20"/>
                <w:lang w:eastAsia="ru-RU"/>
              </w:rPr>
            </w:pPr>
            <w:r w:rsidRPr="00397DA2">
              <w:rPr>
                <w:sz w:val="20"/>
                <w:szCs w:val="20"/>
              </w:rPr>
              <w:t>Муниципальная программа «Формирование современной городской среды на территории Зыбинского сельского поселения Белогорского района Республики Крым на 2019-2022годы.»</w:t>
            </w:r>
          </w:p>
        </w:tc>
      </w:tr>
      <w:tr w:rsidR="00397DA2" w:rsidRPr="008922C2" w:rsidTr="00397DA2">
        <w:trPr>
          <w:gridAfter w:val="1"/>
          <w:wAfter w:w="996" w:type="dxa"/>
          <w:trHeight w:val="1381"/>
        </w:trPr>
        <w:tc>
          <w:tcPr>
            <w:tcW w:w="1353" w:type="dxa"/>
            <w:gridSpan w:val="2"/>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07</w:t>
            </w:r>
          </w:p>
        </w:tc>
        <w:tc>
          <w:tcPr>
            <w:tcW w:w="1320" w:type="dxa"/>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0</w:t>
            </w:r>
          </w:p>
        </w:tc>
        <w:tc>
          <w:tcPr>
            <w:tcW w:w="1363" w:type="dxa"/>
            <w:shd w:val="clear" w:color="auto" w:fill="auto"/>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08</w:t>
            </w:r>
          </w:p>
        </w:tc>
        <w:tc>
          <w:tcPr>
            <w:tcW w:w="1224" w:type="dxa"/>
            <w:shd w:val="clear" w:color="auto" w:fill="auto"/>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0000</w:t>
            </w:r>
          </w:p>
        </w:tc>
        <w:tc>
          <w:tcPr>
            <w:tcW w:w="4248" w:type="dxa"/>
            <w:vAlign w:val="center"/>
          </w:tcPr>
          <w:p w:rsidR="00397DA2" w:rsidRPr="00397DA2" w:rsidRDefault="00397DA2" w:rsidP="001D529A">
            <w:pPr>
              <w:rPr>
                <w:sz w:val="20"/>
                <w:szCs w:val="20"/>
              </w:rPr>
            </w:pPr>
            <w:r w:rsidRPr="00397DA2">
              <w:rPr>
                <w:sz w:val="20"/>
                <w:szCs w:val="20"/>
              </w:rPr>
              <w:t xml:space="preserve">Основное мероприятие «Благоустройство общественных территорий Зыбинского сельского поселения Белогорского района Республики  Крым за </w:t>
            </w:r>
            <w:r w:rsidRPr="00397DA2">
              <w:rPr>
                <w:color w:val="2C2D2E"/>
                <w:sz w:val="20"/>
                <w:szCs w:val="20"/>
              </w:rPr>
              <w:t>счет средств резервного фонда Правительства Российской Федерации»</w:t>
            </w:r>
          </w:p>
        </w:tc>
      </w:tr>
      <w:tr w:rsidR="00397DA2" w:rsidRPr="008922C2" w:rsidTr="00397DA2">
        <w:trPr>
          <w:gridAfter w:val="1"/>
          <w:wAfter w:w="996" w:type="dxa"/>
          <w:trHeight w:val="1260"/>
        </w:trPr>
        <w:tc>
          <w:tcPr>
            <w:tcW w:w="1353" w:type="dxa"/>
            <w:gridSpan w:val="2"/>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07</w:t>
            </w:r>
          </w:p>
        </w:tc>
        <w:tc>
          <w:tcPr>
            <w:tcW w:w="1320" w:type="dxa"/>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0</w:t>
            </w:r>
          </w:p>
        </w:tc>
        <w:tc>
          <w:tcPr>
            <w:tcW w:w="1363" w:type="dxa"/>
            <w:shd w:val="clear" w:color="auto" w:fill="auto"/>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08</w:t>
            </w:r>
          </w:p>
        </w:tc>
        <w:tc>
          <w:tcPr>
            <w:tcW w:w="1224" w:type="dxa"/>
            <w:shd w:val="clear" w:color="auto" w:fill="auto"/>
          </w:tcPr>
          <w:p w:rsidR="00397DA2" w:rsidRPr="00397DA2" w:rsidRDefault="00397DA2" w:rsidP="008922C2">
            <w:pPr>
              <w:suppressAutoHyphens w:val="0"/>
              <w:jc w:val="center"/>
              <w:rPr>
                <w:color w:val="000000"/>
                <w:sz w:val="20"/>
                <w:szCs w:val="20"/>
                <w:lang w:eastAsia="ru-RU"/>
              </w:rPr>
            </w:pPr>
            <w:r w:rsidRPr="00397DA2">
              <w:rPr>
                <w:sz w:val="20"/>
                <w:szCs w:val="20"/>
                <w:lang w:val="en-US"/>
              </w:rPr>
              <w:t>L6060</w:t>
            </w:r>
          </w:p>
        </w:tc>
        <w:tc>
          <w:tcPr>
            <w:tcW w:w="4248" w:type="dxa"/>
            <w:vAlign w:val="center"/>
          </w:tcPr>
          <w:p w:rsidR="00397DA2" w:rsidRPr="00397DA2" w:rsidRDefault="00397DA2" w:rsidP="001D529A">
            <w:pPr>
              <w:rPr>
                <w:sz w:val="20"/>
                <w:szCs w:val="20"/>
              </w:rPr>
            </w:pPr>
            <w:r w:rsidRPr="00397DA2">
              <w:rPr>
                <w:bCs/>
                <w:color w:val="2C2D2E"/>
                <w:sz w:val="20"/>
                <w:szCs w:val="20"/>
              </w:rPr>
              <w:t>Р</w:t>
            </w:r>
            <w:r w:rsidRPr="00397DA2">
              <w:rPr>
                <w:color w:val="2C2D2E"/>
                <w:sz w:val="20"/>
                <w:szCs w:val="20"/>
              </w:rPr>
              <w:t>асходы на реализацию мероприятий по благоустройству территорий за счет средств резервного фонда Правительства Российской Федерации</w:t>
            </w:r>
          </w:p>
        </w:tc>
      </w:tr>
      <w:tr w:rsidR="00397DA2" w:rsidRPr="008922C2" w:rsidTr="008C184A">
        <w:trPr>
          <w:gridAfter w:val="1"/>
          <w:wAfter w:w="996" w:type="dxa"/>
          <w:trHeight w:val="765"/>
        </w:trPr>
        <w:tc>
          <w:tcPr>
            <w:tcW w:w="1353" w:type="dxa"/>
            <w:gridSpan w:val="2"/>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lastRenderedPageBreak/>
              <w:t>76</w:t>
            </w:r>
          </w:p>
        </w:tc>
        <w:tc>
          <w:tcPr>
            <w:tcW w:w="1320" w:type="dxa"/>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0</w:t>
            </w:r>
          </w:p>
        </w:tc>
        <w:tc>
          <w:tcPr>
            <w:tcW w:w="1363" w:type="dxa"/>
            <w:shd w:val="clear" w:color="auto" w:fill="auto"/>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00</w:t>
            </w:r>
          </w:p>
        </w:tc>
        <w:tc>
          <w:tcPr>
            <w:tcW w:w="1224" w:type="dxa"/>
            <w:shd w:val="clear" w:color="auto" w:fill="auto"/>
            <w:hideMark/>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 xml:space="preserve"> 00000</w:t>
            </w:r>
          </w:p>
        </w:tc>
        <w:tc>
          <w:tcPr>
            <w:tcW w:w="4248" w:type="dxa"/>
          </w:tcPr>
          <w:p w:rsidR="00397DA2" w:rsidRPr="00397DA2" w:rsidRDefault="00397DA2" w:rsidP="00DC2377">
            <w:pPr>
              <w:suppressAutoHyphens w:val="0"/>
              <w:rPr>
                <w:color w:val="000000"/>
                <w:sz w:val="20"/>
                <w:szCs w:val="20"/>
                <w:lang w:eastAsia="ru-RU"/>
              </w:rPr>
            </w:pPr>
            <w:r w:rsidRPr="00397DA2">
              <w:rPr>
                <w:color w:val="000000"/>
                <w:sz w:val="20"/>
                <w:szCs w:val="20"/>
                <w:lang w:eastAsia="ru-RU"/>
              </w:rPr>
              <w:t>Непрограммные расходы на обеспечение деятельности органов финансово-бюджетного надзора</w:t>
            </w:r>
          </w:p>
        </w:tc>
      </w:tr>
      <w:tr w:rsidR="00397DA2" w:rsidRPr="008922C2" w:rsidTr="008C184A">
        <w:trPr>
          <w:gridAfter w:val="1"/>
          <w:wAfter w:w="996" w:type="dxa"/>
          <w:trHeight w:val="510"/>
        </w:trPr>
        <w:tc>
          <w:tcPr>
            <w:tcW w:w="1353" w:type="dxa"/>
            <w:gridSpan w:val="2"/>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76</w:t>
            </w:r>
          </w:p>
        </w:tc>
        <w:tc>
          <w:tcPr>
            <w:tcW w:w="1320" w:type="dxa"/>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1</w:t>
            </w:r>
          </w:p>
        </w:tc>
        <w:tc>
          <w:tcPr>
            <w:tcW w:w="1363" w:type="dxa"/>
            <w:shd w:val="clear" w:color="auto" w:fill="auto"/>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00</w:t>
            </w:r>
          </w:p>
        </w:tc>
        <w:tc>
          <w:tcPr>
            <w:tcW w:w="1224" w:type="dxa"/>
            <w:shd w:val="clear" w:color="auto" w:fill="auto"/>
            <w:hideMark/>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 xml:space="preserve"> 00000</w:t>
            </w:r>
          </w:p>
        </w:tc>
        <w:tc>
          <w:tcPr>
            <w:tcW w:w="4248" w:type="dxa"/>
          </w:tcPr>
          <w:p w:rsidR="00397DA2" w:rsidRPr="00397DA2" w:rsidRDefault="00397DA2" w:rsidP="00DC2377">
            <w:pPr>
              <w:suppressAutoHyphens w:val="0"/>
              <w:rPr>
                <w:color w:val="000000"/>
                <w:sz w:val="20"/>
                <w:szCs w:val="20"/>
                <w:lang w:eastAsia="ru-RU"/>
              </w:rPr>
            </w:pPr>
            <w:r w:rsidRPr="00397DA2">
              <w:rPr>
                <w:color w:val="000000"/>
                <w:sz w:val="20"/>
                <w:szCs w:val="20"/>
                <w:lang w:eastAsia="ru-RU"/>
              </w:rPr>
              <w:t>Непрограммные расходы за счет межбюджетных трансфертов</w:t>
            </w:r>
          </w:p>
        </w:tc>
      </w:tr>
      <w:tr w:rsidR="00397DA2" w:rsidRPr="008922C2" w:rsidTr="00397DA2">
        <w:trPr>
          <w:gridAfter w:val="1"/>
          <w:wAfter w:w="996" w:type="dxa"/>
          <w:trHeight w:val="1240"/>
        </w:trPr>
        <w:tc>
          <w:tcPr>
            <w:tcW w:w="1353" w:type="dxa"/>
            <w:gridSpan w:val="2"/>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76</w:t>
            </w:r>
          </w:p>
        </w:tc>
        <w:tc>
          <w:tcPr>
            <w:tcW w:w="1320" w:type="dxa"/>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1</w:t>
            </w:r>
          </w:p>
        </w:tc>
        <w:tc>
          <w:tcPr>
            <w:tcW w:w="1363" w:type="dxa"/>
            <w:shd w:val="clear" w:color="auto" w:fill="auto"/>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00</w:t>
            </w:r>
          </w:p>
        </w:tc>
        <w:tc>
          <w:tcPr>
            <w:tcW w:w="1224" w:type="dxa"/>
            <w:shd w:val="clear" w:color="auto" w:fill="auto"/>
            <w:hideMark/>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 xml:space="preserve"> 80010</w:t>
            </w:r>
          </w:p>
        </w:tc>
        <w:tc>
          <w:tcPr>
            <w:tcW w:w="4248" w:type="dxa"/>
          </w:tcPr>
          <w:p w:rsidR="00397DA2" w:rsidRPr="00397DA2" w:rsidRDefault="00397DA2" w:rsidP="00DC2377">
            <w:pPr>
              <w:suppressAutoHyphens w:val="0"/>
              <w:rPr>
                <w:color w:val="000000"/>
                <w:sz w:val="20"/>
                <w:szCs w:val="20"/>
                <w:lang w:eastAsia="ru-RU"/>
              </w:rPr>
            </w:pPr>
            <w:r w:rsidRPr="00397DA2">
              <w:rPr>
                <w:color w:val="000000"/>
                <w:sz w:val="20"/>
                <w:szCs w:val="20"/>
                <w:lang w:eastAsia="ru-RU"/>
              </w:rPr>
              <w:t>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w:t>
            </w:r>
          </w:p>
        </w:tc>
      </w:tr>
      <w:tr w:rsidR="00397DA2" w:rsidRPr="008922C2" w:rsidTr="008C184A">
        <w:trPr>
          <w:gridAfter w:val="1"/>
          <w:wAfter w:w="996" w:type="dxa"/>
          <w:trHeight w:val="300"/>
        </w:trPr>
        <w:tc>
          <w:tcPr>
            <w:tcW w:w="1353" w:type="dxa"/>
            <w:gridSpan w:val="2"/>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96</w:t>
            </w:r>
          </w:p>
        </w:tc>
        <w:tc>
          <w:tcPr>
            <w:tcW w:w="1320" w:type="dxa"/>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0</w:t>
            </w:r>
          </w:p>
        </w:tc>
        <w:tc>
          <w:tcPr>
            <w:tcW w:w="1363" w:type="dxa"/>
            <w:shd w:val="clear" w:color="auto" w:fill="auto"/>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00</w:t>
            </w:r>
          </w:p>
        </w:tc>
        <w:tc>
          <w:tcPr>
            <w:tcW w:w="1224" w:type="dxa"/>
            <w:shd w:val="clear" w:color="auto" w:fill="auto"/>
            <w:hideMark/>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 xml:space="preserve"> 00000</w:t>
            </w:r>
          </w:p>
        </w:tc>
        <w:tc>
          <w:tcPr>
            <w:tcW w:w="4248" w:type="dxa"/>
          </w:tcPr>
          <w:p w:rsidR="00397DA2" w:rsidRPr="00397DA2" w:rsidRDefault="00397DA2" w:rsidP="00DC2377">
            <w:pPr>
              <w:suppressAutoHyphens w:val="0"/>
              <w:rPr>
                <w:color w:val="000000"/>
                <w:sz w:val="20"/>
                <w:szCs w:val="20"/>
                <w:lang w:eastAsia="ru-RU"/>
              </w:rPr>
            </w:pPr>
            <w:r w:rsidRPr="00397DA2">
              <w:rPr>
                <w:color w:val="000000"/>
                <w:sz w:val="20"/>
                <w:szCs w:val="20"/>
                <w:lang w:eastAsia="ru-RU"/>
              </w:rPr>
              <w:t>Резервные средства</w:t>
            </w:r>
          </w:p>
        </w:tc>
      </w:tr>
      <w:tr w:rsidR="00397DA2" w:rsidRPr="008922C2" w:rsidTr="008C184A">
        <w:trPr>
          <w:gridAfter w:val="1"/>
          <w:wAfter w:w="996" w:type="dxa"/>
          <w:trHeight w:val="765"/>
        </w:trPr>
        <w:tc>
          <w:tcPr>
            <w:tcW w:w="1353" w:type="dxa"/>
            <w:gridSpan w:val="2"/>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96</w:t>
            </w:r>
          </w:p>
        </w:tc>
        <w:tc>
          <w:tcPr>
            <w:tcW w:w="1320" w:type="dxa"/>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1</w:t>
            </w:r>
          </w:p>
        </w:tc>
        <w:tc>
          <w:tcPr>
            <w:tcW w:w="1363" w:type="dxa"/>
            <w:shd w:val="clear" w:color="auto" w:fill="auto"/>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00</w:t>
            </w:r>
          </w:p>
        </w:tc>
        <w:tc>
          <w:tcPr>
            <w:tcW w:w="1224" w:type="dxa"/>
            <w:shd w:val="clear" w:color="auto" w:fill="auto"/>
            <w:hideMark/>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 xml:space="preserve"> 00000</w:t>
            </w:r>
          </w:p>
        </w:tc>
        <w:tc>
          <w:tcPr>
            <w:tcW w:w="4248" w:type="dxa"/>
          </w:tcPr>
          <w:p w:rsidR="00397DA2" w:rsidRPr="00397DA2" w:rsidRDefault="00397DA2" w:rsidP="00DC2377">
            <w:pPr>
              <w:suppressAutoHyphens w:val="0"/>
              <w:rPr>
                <w:color w:val="000000"/>
                <w:sz w:val="20"/>
                <w:szCs w:val="20"/>
                <w:lang w:eastAsia="ru-RU"/>
              </w:rPr>
            </w:pPr>
            <w:r w:rsidRPr="00397DA2">
              <w:rPr>
                <w:color w:val="000000"/>
                <w:sz w:val="20"/>
                <w:szCs w:val="20"/>
                <w:lang w:eastAsia="ru-RU"/>
              </w:rPr>
              <w:t>Расходы за счет резервного фонда администрации Зыбинское сельское поселение</w:t>
            </w:r>
          </w:p>
        </w:tc>
      </w:tr>
      <w:tr w:rsidR="00397DA2" w:rsidRPr="008922C2" w:rsidTr="008C184A">
        <w:trPr>
          <w:gridAfter w:val="1"/>
          <w:wAfter w:w="996" w:type="dxa"/>
          <w:trHeight w:val="300"/>
        </w:trPr>
        <w:tc>
          <w:tcPr>
            <w:tcW w:w="1353" w:type="dxa"/>
            <w:gridSpan w:val="2"/>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96</w:t>
            </w:r>
          </w:p>
        </w:tc>
        <w:tc>
          <w:tcPr>
            <w:tcW w:w="1320" w:type="dxa"/>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1</w:t>
            </w:r>
          </w:p>
        </w:tc>
        <w:tc>
          <w:tcPr>
            <w:tcW w:w="1363" w:type="dxa"/>
            <w:shd w:val="clear" w:color="auto" w:fill="auto"/>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00</w:t>
            </w:r>
          </w:p>
        </w:tc>
        <w:tc>
          <w:tcPr>
            <w:tcW w:w="1224" w:type="dxa"/>
            <w:shd w:val="clear" w:color="auto" w:fill="auto"/>
            <w:hideMark/>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 xml:space="preserve"> 90100</w:t>
            </w:r>
          </w:p>
        </w:tc>
        <w:tc>
          <w:tcPr>
            <w:tcW w:w="4248" w:type="dxa"/>
          </w:tcPr>
          <w:p w:rsidR="00397DA2" w:rsidRPr="00397DA2" w:rsidRDefault="00397DA2" w:rsidP="00DC2377">
            <w:pPr>
              <w:suppressAutoHyphens w:val="0"/>
              <w:rPr>
                <w:color w:val="000000"/>
                <w:sz w:val="20"/>
                <w:szCs w:val="20"/>
                <w:lang w:eastAsia="ru-RU"/>
              </w:rPr>
            </w:pPr>
            <w:r w:rsidRPr="00397DA2">
              <w:rPr>
                <w:color w:val="000000"/>
                <w:sz w:val="20"/>
                <w:szCs w:val="20"/>
                <w:lang w:eastAsia="ru-RU"/>
              </w:rPr>
              <w:t>Резервный фонд</w:t>
            </w:r>
          </w:p>
        </w:tc>
      </w:tr>
      <w:tr w:rsidR="00397DA2" w:rsidRPr="008922C2" w:rsidTr="008C184A">
        <w:trPr>
          <w:gridAfter w:val="1"/>
          <w:wAfter w:w="996" w:type="dxa"/>
          <w:trHeight w:val="510"/>
        </w:trPr>
        <w:tc>
          <w:tcPr>
            <w:tcW w:w="1353" w:type="dxa"/>
            <w:gridSpan w:val="2"/>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93</w:t>
            </w:r>
          </w:p>
        </w:tc>
        <w:tc>
          <w:tcPr>
            <w:tcW w:w="1320" w:type="dxa"/>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0</w:t>
            </w:r>
          </w:p>
        </w:tc>
        <w:tc>
          <w:tcPr>
            <w:tcW w:w="1363" w:type="dxa"/>
            <w:shd w:val="clear" w:color="auto" w:fill="auto"/>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00</w:t>
            </w:r>
          </w:p>
        </w:tc>
        <w:tc>
          <w:tcPr>
            <w:tcW w:w="1224" w:type="dxa"/>
            <w:shd w:val="clear" w:color="auto" w:fill="auto"/>
            <w:hideMark/>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 xml:space="preserve"> 00000</w:t>
            </w:r>
          </w:p>
        </w:tc>
        <w:tc>
          <w:tcPr>
            <w:tcW w:w="4248" w:type="dxa"/>
          </w:tcPr>
          <w:p w:rsidR="00397DA2" w:rsidRPr="00397DA2" w:rsidRDefault="00397DA2" w:rsidP="00DC2377">
            <w:pPr>
              <w:suppressAutoHyphens w:val="0"/>
              <w:rPr>
                <w:color w:val="000000"/>
                <w:sz w:val="20"/>
                <w:szCs w:val="20"/>
                <w:lang w:eastAsia="ru-RU"/>
              </w:rPr>
            </w:pPr>
            <w:r w:rsidRPr="00397DA2">
              <w:rPr>
                <w:color w:val="000000"/>
                <w:sz w:val="20"/>
                <w:szCs w:val="20"/>
                <w:lang w:eastAsia="ru-RU"/>
              </w:rPr>
              <w:t>Непрограммные расходы общегосударственных вопросов</w:t>
            </w:r>
          </w:p>
        </w:tc>
      </w:tr>
      <w:tr w:rsidR="00397DA2" w:rsidRPr="008922C2" w:rsidTr="008C184A">
        <w:trPr>
          <w:gridAfter w:val="1"/>
          <w:wAfter w:w="996" w:type="dxa"/>
          <w:trHeight w:val="1020"/>
        </w:trPr>
        <w:tc>
          <w:tcPr>
            <w:tcW w:w="1353" w:type="dxa"/>
            <w:gridSpan w:val="2"/>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93</w:t>
            </w:r>
          </w:p>
        </w:tc>
        <w:tc>
          <w:tcPr>
            <w:tcW w:w="1320" w:type="dxa"/>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1</w:t>
            </w:r>
          </w:p>
        </w:tc>
        <w:tc>
          <w:tcPr>
            <w:tcW w:w="1363" w:type="dxa"/>
            <w:shd w:val="clear" w:color="auto" w:fill="auto"/>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00</w:t>
            </w:r>
          </w:p>
        </w:tc>
        <w:tc>
          <w:tcPr>
            <w:tcW w:w="1224" w:type="dxa"/>
            <w:shd w:val="clear" w:color="auto" w:fill="auto"/>
            <w:hideMark/>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 xml:space="preserve"> 00000</w:t>
            </w:r>
          </w:p>
        </w:tc>
        <w:tc>
          <w:tcPr>
            <w:tcW w:w="4248" w:type="dxa"/>
          </w:tcPr>
          <w:p w:rsidR="00397DA2" w:rsidRPr="00397DA2" w:rsidRDefault="00397DA2" w:rsidP="00DC2377">
            <w:pPr>
              <w:suppressAutoHyphens w:val="0"/>
              <w:rPr>
                <w:color w:val="000000"/>
                <w:sz w:val="20"/>
                <w:szCs w:val="20"/>
                <w:lang w:eastAsia="ru-RU"/>
              </w:rPr>
            </w:pPr>
            <w:r w:rsidRPr="00397DA2">
              <w:rPr>
                <w:color w:val="000000"/>
                <w:sz w:val="20"/>
                <w:szCs w:val="20"/>
                <w:lang w:eastAsia="ru-RU"/>
              </w:rPr>
              <w:t>Расходы на обеспечение функций муниципальных органов в рамках непрограммных расходов по уплате членских взносов</w:t>
            </w:r>
          </w:p>
        </w:tc>
      </w:tr>
      <w:tr w:rsidR="00397DA2" w:rsidRPr="008922C2" w:rsidTr="008C184A">
        <w:trPr>
          <w:gridAfter w:val="1"/>
          <w:wAfter w:w="996" w:type="dxa"/>
          <w:trHeight w:val="300"/>
        </w:trPr>
        <w:tc>
          <w:tcPr>
            <w:tcW w:w="1353" w:type="dxa"/>
            <w:gridSpan w:val="2"/>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93</w:t>
            </w:r>
          </w:p>
        </w:tc>
        <w:tc>
          <w:tcPr>
            <w:tcW w:w="1320" w:type="dxa"/>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1</w:t>
            </w:r>
          </w:p>
        </w:tc>
        <w:tc>
          <w:tcPr>
            <w:tcW w:w="1363" w:type="dxa"/>
            <w:shd w:val="clear" w:color="auto" w:fill="auto"/>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00</w:t>
            </w:r>
          </w:p>
        </w:tc>
        <w:tc>
          <w:tcPr>
            <w:tcW w:w="1224" w:type="dxa"/>
            <w:shd w:val="clear" w:color="auto" w:fill="auto"/>
            <w:hideMark/>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 xml:space="preserve"> 99000</w:t>
            </w:r>
          </w:p>
        </w:tc>
        <w:tc>
          <w:tcPr>
            <w:tcW w:w="4248" w:type="dxa"/>
          </w:tcPr>
          <w:p w:rsidR="00397DA2" w:rsidRPr="00397DA2" w:rsidRDefault="00397DA2" w:rsidP="00DC2377">
            <w:pPr>
              <w:suppressAutoHyphens w:val="0"/>
              <w:rPr>
                <w:color w:val="000000"/>
                <w:sz w:val="20"/>
                <w:szCs w:val="20"/>
                <w:lang w:eastAsia="ru-RU"/>
              </w:rPr>
            </w:pPr>
            <w:r w:rsidRPr="00397DA2">
              <w:rPr>
                <w:color w:val="000000"/>
                <w:sz w:val="20"/>
                <w:szCs w:val="20"/>
                <w:lang w:eastAsia="ru-RU"/>
              </w:rPr>
              <w:t>Расходы по уплате членских взносов</w:t>
            </w:r>
          </w:p>
        </w:tc>
      </w:tr>
      <w:tr w:rsidR="00397DA2" w:rsidRPr="008922C2" w:rsidTr="008C184A">
        <w:trPr>
          <w:gridAfter w:val="1"/>
          <w:wAfter w:w="996" w:type="dxa"/>
          <w:trHeight w:val="1020"/>
        </w:trPr>
        <w:tc>
          <w:tcPr>
            <w:tcW w:w="1353" w:type="dxa"/>
            <w:gridSpan w:val="2"/>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93</w:t>
            </w:r>
          </w:p>
        </w:tc>
        <w:tc>
          <w:tcPr>
            <w:tcW w:w="1320" w:type="dxa"/>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0</w:t>
            </w:r>
          </w:p>
        </w:tc>
        <w:tc>
          <w:tcPr>
            <w:tcW w:w="1363" w:type="dxa"/>
            <w:shd w:val="clear" w:color="auto" w:fill="auto"/>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00</w:t>
            </w:r>
          </w:p>
        </w:tc>
        <w:tc>
          <w:tcPr>
            <w:tcW w:w="1224" w:type="dxa"/>
            <w:shd w:val="clear" w:color="auto" w:fill="auto"/>
            <w:hideMark/>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 xml:space="preserve"> 00000</w:t>
            </w:r>
          </w:p>
        </w:tc>
        <w:tc>
          <w:tcPr>
            <w:tcW w:w="4248" w:type="dxa"/>
          </w:tcPr>
          <w:p w:rsidR="00397DA2" w:rsidRPr="00397DA2" w:rsidRDefault="00397DA2" w:rsidP="00DC2377">
            <w:pPr>
              <w:suppressAutoHyphens w:val="0"/>
              <w:rPr>
                <w:color w:val="000000"/>
                <w:sz w:val="20"/>
                <w:szCs w:val="20"/>
                <w:lang w:eastAsia="ru-RU"/>
              </w:rPr>
            </w:pPr>
            <w:r w:rsidRPr="00397DA2">
              <w:rPr>
                <w:color w:val="000000"/>
                <w:sz w:val="20"/>
                <w:szCs w:val="20"/>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r>
      <w:tr w:rsidR="00397DA2" w:rsidRPr="008922C2" w:rsidTr="008C184A">
        <w:trPr>
          <w:gridAfter w:val="1"/>
          <w:wAfter w:w="996" w:type="dxa"/>
          <w:trHeight w:val="1020"/>
        </w:trPr>
        <w:tc>
          <w:tcPr>
            <w:tcW w:w="1353" w:type="dxa"/>
            <w:gridSpan w:val="2"/>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93</w:t>
            </w:r>
          </w:p>
        </w:tc>
        <w:tc>
          <w:tcPr>
            <w:tcW w:w="1320" w:type="dxa"/>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3</w:t>
            </w:r>
          </w:p>
        </w:tc>
        <w:tc>
          <w:tcPr>
            <w:tcW w:w="1363" w:type="dxa"/>
            <w:shd w:val="clear" w:color="auto" w:fill="auto"/>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00</w:t>
            </w:r>
          </w:p>
        </w:tc>
        <w:tc>
          <w:tcPr>
            <w:tcW w:w="1224" w:type="dxa"/>
            <w:shd w:val="clear" w:color="auto" w:fill="auto"/>
            <w:hideMark/>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 xml:space="preserve"> 99010</w:t>
            </w:r>
          </w:p>
        </w:tc>
        <w:tc>
          <w:tcPr>
            <w:tcW w:w="4248" w:type="dxa"/>
          </w:tcPr>
          <w:p w:rsidR="00397DA2" w:rsidRPr="00397DA2" w:rsidRDefault="00397DA2" w:rsidP="00DC2377">
            <w:pPr>
              <w:suppressAutoHyphens w:val="0"/>
              <w:rPr>
                <w:color w:val="000000"/>
                <w:sz w:val="20"/>
                <w:szCs w:val="20"/>
                <w:lang w:eastAsia="ru-RU"/>
              </w:rPr>
            </w:pPr>
            <w:r w:rsidRPr="00397DA2">
              <w:rPr>
                <w:color w:val="000000"/>
                <w:sz w:val="20"/>
                <w:szCs w:val="20"/>
                <w:lang w:eastAsia="ru-RU"/>
              </w:rPr>
              <w:t>Расходы на содержание имущества муниципального образования Зыбинское сельское поселение Белогорского района Республики Крым</w:t>
            </w:r>
          </w:p>
        </w:tc>
      </w:tr>
      <w:tr w:rsidR="00397DA2" w:rsidRPr="008922C2" w:rsidTr="008C184A">
        <w:trPr>
          <w:gridAfter w:val="1"/>
          <w:wAfter w:w="996" w:type="dxa"/>
          <w:trHeight w:val="1020"/>
        </w:trPr>
        <w:tc>
          <w:tcPr>
            <w:tcW w:w="1353" w:type="dxa"/>
            <w:gridSpan w:val="2"/>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94</w:t>
            </w:r>
          </w:p>
        </w:tc>
        <w:tc>
          <w:tcPr>
            <w:tcW w:w="1320" w:type="dxa"/>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0</w:t>
            </w:r>
          </w:p>
        </w:tc>
        <w:tc>
          <w:tcPr>
            <w:tcW w:w="1363" w:type="dxa"/>
            <w:shd w:val="clear" w:color="auto" w:fill="auto"/>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00</w:t>
            </w:r>
          </w:p>
        </w:tc>
        <w:tc>
          <w:tcPr>
            <w:tcW w:w="1224" w:type="dxa"/>
            <w:shd w:val="clear" w:color="auto" w:fill="auto"/>
            <w:hideMark/>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 xml:space="preserve"> 00000</w:t>
            </w:r>
          </w:p>
        </w:tc>
        <w:tc>
          <w:tcPr>
            <w:tcW w:w="4248" w:type="dxa"/>
          </w:tcPr>
          <w:p w:rsidR="00397DA2" w:rsidRPr="00397DA2" w:rsidRDefault="00397DA2" w:rsidP="00DC2377">
            <w:pPr>
              <w:suppressAutoHyphens w:val="0"/>
              <w:rPr>
                <w:color w:val="000000"/>
                <w:sz w:val="20"/>
                <w:szCs w:val="20"/>
                <w:lang w:eastAsia="ru-RU"/>
              </w:rPr>
            </w:pPr>
            <w:r w:rsidRPr="00397DA2">
              <w:rPr>
                <w:color w:val="000000"/>
                <w:sz w:val="20"/>
                <w:szCs w:val="20"/>
                <w:lang w:eastAsia="ru-RU"/>
              </w:rPr>
              <w:t>Непрограммные расходы на осуществление переданных органам местного самоуправления в Республике Крым отдельных государственных полномочий</w:t>
            </w:r>
          </w:p>
        </w:tc>
      </w:tr>
      <w:tr w:rsidR="00397DA2" w:rsidRPr="008922C2" w:rsidTr="008C184A">
        <w:trPr>
          <w:gridAfter w:val="1"/>
          <w:wAfter w:w="996" w:type="dxa"/>
          <w:trHeight w:val="765"/>
        </w:trPr>
        <w:tc>
          <w:tcPr>
            <w:tcW w:w="1353" w:type="dxa"/>
            <w:gridSpan w:val="2"/>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94</w:t>
            </w:r>
          </w:p>
        </w:tc>
        <w:tc>
          <w:tcPr>
            <w:tcW w:w="1320" w:type="dxa"/>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1</w:t>
            </w:r>
          </w:p>
        </w:tc>
        <w:tc>
          <w:tcPr>
            <w:tcW w:w="1363" w:type="dxa"/>
            <w:shd w:val="clear" w:color="auto" w:fill="auto"/>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00</w:t>
            </w:r>
          </w:p>
        </w:tc>
        <w:tc>
          <w:tcPr>
            <w:tcW w:w="1224" w:type="dxa"/>
            <w:shd w:val="clear" w:color="auto" w:fill="auto"/>
            <w:hideMark/>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 xml:space="preserve"> 00000</w:t>
            </w:r>
          </w:p>
        </w:tc>
        <w:tc>
          <w:tcPr>
            <w:tcW w:w="4248" w:type="dxa"/>
          </w:tcPr>
          <w:p w:rsidR="00397DA2" w:rsidRPr="00397DA2" w:rsidRDefault="00397DA2" w:rsidP="00DC2377">
            <w:pPr>
              <w:suppressAutoHyphens w:val="0"/>
              <w:rPr>
                <w:color w:val="000000"/>
                <w:sz w:val="20"/>
                <w:szCs w:val="20"/>
                <w:lang w:eastAsia="ru-RU"/>
              </w:rPr>
            </w:pPr>
            <w:r w:rsidRPr="00397DA2">
              <w:rPr>
                <w:color w:val="000000"/>
                <w:sz w:val="20"/>
                <w:szCs w:val="20"/>
                <w:lang w:eastAsia="ru-RU"/>
              </w:rPr>
              <w:t>Осуществление отдельных государственных полномочий Республики Крым в сфере административной ответственности</w:t>
            </w:r>
          </w:p>
        </w:tc>
      </w:tr>
      <w:tr w:rsidR="00397DA2" w:rsidRPr="008922C2" w:rsidTr="008C184A">
        <w:trPr>
          <w:gridAfter w:val="1"/>
          <w:wAfter w:w="996" w:type="dxa"/>
          <w:trHeight w:val="1020"/>
        </w:trPr>
        <w:tc>
          <w:tcPr>
            <w:tcW w:w="1353" w:type="dxa"/>
            <w:gridSpan w:val="2"/>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94</w:t>
            </w:r>
          </w:p>
        </w:tc>
        <w:tc>
          <w:tcPr>
            <w:tcW w:w="1320" w:type="dxa"/>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1</w:t>
            </w:r>
          </w:p>
        </w:tc>
        <w:tc>
          <w:tcPr>
            <w:tcW w:w="1363" w:type="dxa"/>
            <w:shd w:val="clear" w:color="auto" w:fill="auto"/>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00</w:t>
            </w:r>
          </w:p>
        </w:tc>
        <w:tc>
          <w:tcPr>
            <w:tcW w:w="1224" w:type="dxa"/>
            <w:shd w:val="clear" w:color="auto" w:fill="auto"/>
            <w:hideMark/>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71400</w:t>
            </w:r>
          </w:p>
        </w:tc>
        <w:tc>
          <w:tcPr>
            <w:tcW w:w="4248" w:type="dxa"/>
          </w:tcPr>
          <w:p w:rsidR="00397DA2" w:rsidRPr="00397DA2" w:rsidRDefault="00397DA2" w:rsidP="00DC2377">
            <w:pPr>
              <w:suppressAutoHyphens w:val="0"/>
              <w:rPr>
                <w:color w:val="000000"/>
                <w:sz w:val="20"/>
                <w:szCs w:val="20"/>
                <w:lang w:eastAsia="ru-RU"/>
              </w:rPr>
            </w:pPr>
            <w:r w:rsidRPr="00397DA2">
              <w:rPr>
                <w:color w:val="000000"/>
                <w:sz w:val="20"/>
                <w:szCs w:val="20"/>
                <w:lang w:eastAsia="ru-RU"/>
              </w:rPr>
              <w:t>Расходы на осуществление отдельных государственных полномочий Республики Крым в сфере административной ответственности</w:t>
            </w:r>
          </w:p>
        </w:tc>
      </w:tr>
      <w:tr w:rsidR="00397DA2" w:rsidRPr="008922C2" w:rsidTr="008C184A">
        <w:trPr>
          <w:gridAfter w:val="1"/>
          <w:wAfter w:w="996" w:type="dxa"/>
          <w:trHeight w:val="908"/>
        </w:trPr>
        <w:tc>
          <w:tcPr>
            <w:tcW w:w="1353" w:type="dxa"/>
            <w:gridSpan w:val="2"/>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75</w:t>
            </w:r>
          </w:p>
        </w:tc>
        <w:tc>
          <w:tcPr>
            <w:tcW w:w="1320" w:type="dxa"/>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0</w:t>
            </w:r>
          </w:p>
        </w:tc>
        <w:tc>
          <w:tcPr>
            <w:tcW w:w="1363" w:type="dxa"/>
            <w:shd w:val="clear" w:color="auto" w:fill="auto"/>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00</w:t>
            </w:r>
          </w:p>
        </w:tc>
        <w:tc>
          <w:tcPr>
            <w:tcW w:w="1224" w:type="dxa"/>
            <w:shd w:val="clear" w:color="auto" w:fill="auto"/>
            <w:hideMark/>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 xml:space="preserve"> 00000</w:t>
            </w:r>
          </w:p>
        </w:tc>
        <w:tc>
          <w:tcPr>
            <w:tcW w:w="4248" w:type="dxa"/>
          </w:tcPr>
          <w:p w:rsidR="00397DA2" w:rsidRPr="00397DA2" w:rsidRDefault="00397DA2" w:rsidP="00DC2377">
            <w:pPr>
              <w:suppressAutoHyphens w:val="0"/>
              <w:rPr>
                <w:color w:val="000000"/>
                <w:sz w:val="20"/>
                <w:szCs w:val="20"/>
                <w:lang w:eastAsia="ru-RU"/>
              </w:rPr>
            </w:pPr>
            <w:r w:rsidRPr="00397DA2">
              <w:rPr>
                <w:color w:val="000000"/>
                <w:sz w:val="20"/>
                <w:szCs w:val="20"/>
                <w:lang w:eastAsia="ru-RU"/>
              </w:rPr>
              <w:t>Выполнение функций федерального органа государственной власти на осуществление первичного воинского учета на территориях, где отсутствуют военные комиссариаты</w:t>
            </w:r>
          </w:p>
        </w:tc>
      </w:tr>
      <w:tr w:rsidR="00397DA2" w:rsidRPr="008922C2" w:rsidTr="008C184A">
        <w:trPr>
          <w:gridAfter w:val="1"/>
          <w:wAfter w:w="996" w:type="dxa"/>
          <w:trHeight w:val="765"/>
        </w:trPr>
        <w:tc>
          <w:tcPr>
            <w:tcW w:w="1353" w:type="dxa"/>
            <w:gridSpan w:val="2"/>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75</w:t>
            </w:r>
          </w:p>
        </w:tc>
        <w:tc>
          <w:tcPr>
            <w:tcW w:w="1320" w:type="dxa"/>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1</w:t>
            </w:r>
          </w:p>
        </w:tc>
        <w:tc>
          <w:tcPr>
            <w:tcW w:w="1363" w:type="dxa"/>
            <w:shd w:val="clear" w:color="auto" w:fill="auto"/>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00</w:t>
            </w:r>
          </w:p>
        </w:tc>
        <w:tc>
          <w:tcPr>
            <w:tcW w:w="1224" w:type="dxa"/>
            <w:shd w:val="clear" w:color="auto" w:fill="auto"/>
            <w:hideMark/>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 xml:space="preserve"> 00000</w:t>
            </w:r>
          </w:p>
        </w:tc>
        <w:tc>
          <w:tcPr>
            <w:tcW w:w="4248" w:type="dxa"/>
          </w:tcPr>
          <w:p w:rsidR="00397DA2" w:rsidRPr="00397DA2" w:rsidRDefault="00397DA2" w:rsidP="00DC2377">
            <w:pPr>
              <w:suppressAutoHyphens w:val="0"/>
              <w:rPr>
                <w:color w:val="000000"/>
                <w:sz w:val="20"/>
                <w:szCs w:val="20"/>
                <w:lang w:eastAsia="ru-RU"/>
              </w:rPr>
            </w:pPr>
            <w:r w:rsidRPr="00397DA2">
              <w:rPr>
                <w:color w:val="000000"/>
                <w:sz w:val="20"/>
                <w:szCs w:val="20"/>
                <w:lang w:eastAsia="ru-RU"/>
              </w:rPr>
              <w:t>Осуществление первичного воинского учёта на территориях, где отсутствуют военные комиссариаты</w:t>
            </w:r>
          </w:p>
        </w:tc>
      </w:tr>
      <w:tr w:rsidR="00397DA2" w:rsidRPr="008922C2" w:rsidTr="008C184A">
        <w:trPr>
          <w:gridAfter w:val="1"/>
          <w:wAfter w:w="996" w:type="dxa"/>
          <w:trHeight w:val="765"/>
        </w:trPr>
        <w:tc>
          <w:tcPr>
            <w:tcW w:w="1353" w:type="dxa"/>
            <w:gridSpan w:val="2"/>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75</w:t>
            </w:r>
          </w:p>
        </w:tc>
        <w:tc>
          <w:tcPr>
            <w:tcW w:w="1320" w:type="dxa"/>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1</w:t>
            </w:r>
          </w:p>
        </w:tc>
        <w:tc>
          <w:tcPr>
            <w:tcW w:w="1363" w:type="dxa"/>
            <w:shd w:val="clear" w:color="auto" w:fill="auto"/>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00</w:t>
            </w:r>
          </w:p>
        </w:tc>
        <w:tc>
          <w:tcPr>
            <w:tcW w:w="1224" w:type="dxa"/>
            <w:shd w:val="clear" w:color="auto" w:fill="auto"/>
            <w:hideMark/>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 xml:space="preserve"> 51180</w:t>
            </w:r>
          </w:p>
        </w:tc>
        <w:tc>
          <w:tcPr>
            <w:tcW w:w="4248" w:type="dxa"/>
          </w:tcPr>
          <w:p w:rsidR="00397DA2" w:rsidRPr="00397DA2" w:rsidRDefault="00397DA2" w:rsidP="00DC2377">
            <w:pPr>
              <w:suppressAutoHyphens w:val="0"/>
              <w:rPr>
                <w:color w:val="000000"/>
                <w:sz w:val="20"/>
                <w:szCs w:val="20"/>
                <w:lang w:eastAsia="ru-RU"/>
              </w:rPr>
            </w:pPr>
            <w:r w:rsidRPr="00397DA2">
              <w:rPr>
                <w:color w:val="000000"/>
                <w:sz w:val="20"/>
                <w:szCs w:val="20"/>
                <w:lang w:eastAsia="ru-RU"/>
              </w:rPr>
              <w:t>Расходы на осуществление первичного воинского учета на территориях, где отсутствуют военные комиссариаты</w:t>
            </w:r>
          </w:p>
        </w:tc>
      </w:tr>
      <w:tr w:rsidR="00397DA2" w:rsidRPr="008922C2" w:rsidTr="008C184A">
        <w:trPr>
          <w:gridAfter w:val="1"/>
          <w:wAfter w:w="996" w:type="dxa"/>
          <w:trHeight w:val="510"/>
        </w:trPr>
        <w:tc>
          <w:tcPr>
            <w:tcW w:w="1353" w:type="dxa"/>
            <w:gridSpan w:val="2"/>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04</w:t>
            </w:r>
          </w:p>
        </w:tc>
        <w:tc>
          <w:tcPr>
            <w:tcW w:w="1320" w:type="dxa"/>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0</w:t>
            </w:r>
          </w:p>
        </w:tc>
        <w:tc>
          <w:tcPr>
            <w:tcW w:w="1363" w:type="dxa"/>
            <w:shd w:val="clear" w:color="auto" w:fill="auto"/>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00</w:t>
            </w:r>
          </w:p>
        </w:tc>
        <w:tc>
          <w:tcPr>
            <w:tcW w:w="1224" w:type="dxa"/>
            <w:shd w:val="clear" w:color="auto" w:fill="auto"/>
            <w:hideMark/>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 xml:space="preserve"> 00000</w:t>
            </w:r>
          </w:p>
        </w:tc>
        <w:tc>
          <w:tcPr>
            <w:tcW w:w="4248" w:type="dxa"/>
          </w:tcPr>
          <w:p w:rsidR="00397DA2" w:rsidRPr="00397DA2" w:rsidRDefault="00397DA2" w:rsidP="00DC2377">
            <w:pPr>
              <w:suppressAutoHyphens w:val="0"/>
              <w:rPr>
                <w:color w:val="000000"/>
                <w:sz w:val="20"/>
                <w:szCs w:val="20"/>
                <w:lang w:eastAsia="ru-RU"/>
              </w:rPr>
            </w:pPr>
            <w:r w:rsidRPr="00397DA2">
              <w:rPr>
                <w:color w:val="000000"/>
                <w:sz w:val="20"/>
                <w:szCs w:val="20"/>
                <w:lang w:eastAsia="ru-RU"/>
              </w:rPr>
              <w:t>Программа " Дорожное хозяйство на 2021 год и на плановый период 2022 и 2023 годов"</w:t>
            </w:r>
          </w:p>
        </w:tc>
      </w:tr>
      <w:tr w:rsidR="00397DA2" w:rsidRPr="008922C2" w:rsidTr="008C184A">
        <w:trPr>
          <w:gridAfter w:val="1"/>
          <w:wAfter w:w="996" w:type="dxa"/>
          <w:trHeight w:val="1275"/>
        </w:trPr>
        <w:tc>
          <w:tcPr>
            <w:tcW w:w="1353" w:type="dxa"/>
            <w:gridSpan w:val="2"/>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lastRenderedPageBreak/>
              <w:t>04</w:t>
            </w:r>
          </w:p>
        </w:tc>
        <w:tc>
          <w:tcPr>
            <w:tcW w:w="1320" w:type="dxa"/>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0</w:t>
            </w:r>
          </w:p>
        </w:tc>
        <w:tc>
          <w:tcPr>
            <w:tcW w:w="1363" w:type="dxa"/>
            <w:shd w:val="clear" w:color="auto" w:fill="auto"/>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01</w:t>
            </w:r>
          </w:p>
        </w:tc>
        <w:tc>
          <w:tcPr>
            <w:tcW w:w="1224" w:type="dxa"/>
            <w:shd w:val="clear" w:color="auto" w:fill="auto"/>
            <w:hideMark/>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 xml:space="preserve"> 00000</w:t>
            </w:r>
          </w:p>
        </w:tc>
        <w:tc>
          <w:tcPr>
            <w:tcW w:w="4248" w:type="dxa"/>
          </w:tcPr>
          <w:p w:rsidR="00397DA2" w:rsidRPr="00397DA2" w:rsidRDefault="00397DA2" w:rsidP="00C86664">
            <w:pPr>
              <w:suppressAutoHyphens w:val="0"/>
              <w:rPr>
                <w:color w:val="000000"/>
                <w:sz w:val="20"/>
                <w:szCs w:val="20"/>
                <w:lang w:eastAsia="ru-RU"/>
              </w:rPr>
            </w:pPr>
            <w:r w:rsidRPr="00397DA2">
              <w:rPr>
                <w:color w:val="000000"/>
                <w:sz w:val="20"/>
                <w:szCs w:val="20"/>
                <w:lang w:eastAsia="ru-RU"/>
              </w:rPr>
              <w:t>Основное мероприятие "Содержание автомобильных дорог общего пользования   Зыбинское сельское поселение Белогорского района Республики Крым"</w:t>
            </w:r>
          </w:p>
        </w:tc>
      </w:tr>
      <w:tr w:rsidR="00397DA2" w:rsidRPr="008922C2" w:rsidTr="00C86664">
        <w:trPr>
          <w:gridAfter w:val="1"/>
          <w:wAfter w:w="996" w:type="dxa"/>
          <w:trHeight w:val="2146"/>
        </w:trPr>
        <w:tc>
          <w:tcPr>
            <w:tcW w:w="1353" w:type="dxa"/>
            <w:gridSpan w:val="2"/>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04</w:t>
            </w:r>
          </w:p>
        </w:tc>
        <w:tc>
          <w:tcPr>
            <w:tcW w:w="1320" w:type="dxa"/>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0</w:t>
            </w:r>
          </w:p>
        </w:tc>
        <w:tc>
          <w:tcPr>
            <w:tcW w:w="1363" w:type="dxa"/>
            <w:shd w:val="clear" w:color="auto" w:fill="auto"/>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01</w:t>
            </w:r>
          </w:p>
        </w:tc>
        <w:tc>
          <w:tcPr>
            <w:tcW w:w="1224" w:type="dxa"/>
            <w:shd w:val="clear" w:color="auto" w:fill="auto"/>
            <w:hideMark/>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 xml:space="preserve"> 80580</w:t>
            </w:r>
          </w:p>
        </w:tc>
        <w:tc>
          <w:tcPr>
            <w:tcW w:w="4248" w:type="dxa"/>
          </w:tcPr>
          <w:p w:rsidR="00397DA2" w:rsidRPr="00397DA2" w:rsidRDefault="00397DA2" w:rsidP="00DC2377">
            <w:pPr>
              <w:suppressAutoHyphens w:val="0"/>
              <w:rPr>
                <w:color w:val="000000"/>
                <w:sz w:val="20"/>
                <w:szCs w:val="20"/>
              </w:rPr>
            </w:pPr>
            <w:r w:rsidRPr="00397DA2">
              <w:rPr>
                <w:color w:val="000000"/>
                <w:sz w:val="20"/>
                <w:szCs w:val="20"/>
              </w:rPr>
              <w:t xml:space="preserve">Расходы </w:t>
            </w:r>
            <w:proofErr w:type="gramStart"/>
            <w:r w:rsidRPr="00397DA2">
              <w:rPr>
                <w:color w:val="000000"/>
                <w:sz w:val="20"/>
                <w:szCs w:val="20"/>
              </w:rPr>
              <w:t>на осуществление части полномочий по решению вопросов дорожной деятельности в отношении автомобильных дорог местного значения в границах населенных пунктов поселений в соответствии</w:t>
            </w:r>
            <w:proofErr w:type="gramEnd"/>
            <w:r w:rsidRPr="00397DA2">
              <w:rPr>
                <w:color w:val="000000"/>
                <w:sz w:val="20"/>
                <w:szCs w:val="20"/>
              </w:rPr>
              <w:t xml:space="preserve"> с заключенными соглашениями за счет бюджетных ассигнований муниципального дорожного фонда муниципального образования Белогорский район Республики Крым</w:t>
            </w:r>
          </w:p>
          <w:p w:rsidR="00397DA2" w:rsidRPr="00397DA2" w:rsidRDefault="00397DA2" w:rsidP="00DC2377">
            <w:pPr>
              <w:suppressAutoHyphens w:val="0"/>
              <w:rPr>
                <w:color w:val="000000"/>
                <w:sz w:val="20"/>
                <w:szCs w:val="20"/>
                <w:lang w:eastAsia="ru-RU"/>
              </w:rPr>
            </w:pPr>
          </w:p>
        </w:tc>
      </w:tr>
      <w:tr w:rsidR="00397DA2" w:rsidRPr="008922C2" w:rsidTr="008C184A">
        <w:trPr>
          <w:gridAfter w:val="1"/>
          <w:wAfter w:w="996" w:type="dxa"/>
          <w:trHeight w:val="510"/>
        </w:trPr>
        <w:tc>
          <w:tcPr>
            <w:tcW w:w="1353" w:type="dxa"/>
            <w:gridSpan w:val="2"/>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93</w:t>
            </w:r>
          </w:p>
        </w:tc>
        <w:tc>
          <w:tcPr>
            <w:tcW w:w="1320" w:type="dxa"/>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0</w:t>
            </w:r>
          </w:p>
        </w:tc>
        <w:tc>
          <w:tcPr>
            <w:tcW w:w="1363" w:type="dxa"/>
            <w:shd w:val="clear" w:color="auto" w:fill="auto"/>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00</w:t>
            </w:r>
          </w:p>
        </w:tc>
        <w:tc>
          <w:tcPr>
            <w:tcW w:w="1224" w:type="dxa"/>
            <w:shd w:val="clear" w:color="auto" w:fill="auto"/>
            <w:hideMark/>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 xml:space="preserve"> 00000</w:t>
            </w:r>
          </w:p>
        </w:tc>
        <w:tc>
          <w:tcPr>
            <w:tcW w:w="4248" w:type="dxa"/>
          </w:tcPr>
          <w:p w:rsidR="00397DA2" w:rsidRPr="00397DA2" w:rsidRDefault="00397DA2" w:rsidP="00DC2377">
            <w:pPr>
              <w:suppressAutoHyphens w:val="0"/>
              <w:rPr>
                <w:color w:val="000000"/>
                <w:sz w:val="20"/>
                <w:szCs w:val="20"/>
                <w:lang w:eastAsia="ru-RU"/>
              </w:rPr>
            </w:pPr>
            <w:r w:rsidRPr="00397DA2">
              <w:rPr>
                <w:color w:val="000000"/>
                <w:sz w:val="20"/>
                <w:szCs w:val="20"/>
                <w:lang w:eastAsia="ru-RU"/>
              </w:rPr>
              <w:t>Непрограммные расходы общегосударственных вопросов</w:t>
            </w:r>
          </w:p>
        </w:tc>
      </w:tr>
      <w:tr w:rsidR="00397DA2" w:rsidRPr="008922C2" w:rsidTr="008C184A">
        <w:trPr>
          <w:gridAfter w:val="1"/>
          <w:wAfter w:w="996" w:type="dxa"/>
          <w:trHeight w:val="1020"/>
        </w:trPr>
        <w:tc>
          <w:tcPr>
            <w:tcW w:w="1353" w:type="dxa"/>
            <w:gridSpan w:val="2"/>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93</w:t>
            </w:r>
          </w:p>
        </w:tc>
        <w:tc>
          <w:tcPr>
            <w:tcW w:w="1320" w:type="dxa"/>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3</w:t>
            </w:r>
          </w:p>
        </w:tc>
        <w:tc>
          <w:tcPr>
            <w:tcW w:w="1363" w:type="dxa"/>
            <w:shd w:val="clear" w:color="auto" w:fill="auto"/>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00</w:t>
            </w:r>
          </w:p>
        </w:tc>
        <w:tc>
          <w:tcPr>
            <w:tcW w:w="1224" w:type="dxa"/>
            <w:shd w:val="clear" w:color="auto" w:fill="auto"/>
            <w:hideMark/>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 xml:space="preserve"> 00000</w:t>
            </w:r>
          </w:p>
        </w:tc>
        <w:tc>
          <w:tcPr>
            <w:tcW w:w="4248" w:type="dxa"/>
          </w:tcPr>
          <w:p w:rsidR="00397DA2" w:rsidRPr="00397DA2" w:rsidRDefault="00397DA2" w:rsidP="00DC2377">
            <w:pPr>
              <w:suppressAutoHyphens w:val="0"/>
              <w:rPr>
                <w:color w:val="000000"/>
                <w:sz w:val="20"/>
                <w:szCs w:val="20"/>
                <w:lang w:eastAsia="ru-RU"/>
              </w:rPr>
            </w:pPr>
            <w:r w:rsidRPr="00397DA2">
              <w:rPr>
                <w:color w:val="000000"/>
                <w:sz w:val="20"/>
                <w:szCs w:val="20"/>
                <w:lang w:eastAsia="ru-RU"/>
              </w:rPr>
              <w:t>Мероприятия по управлению имуществом муниципального образования Зыбинское сельское поселение Белогорского района Республики Крым</w:t>
            </w:r>
          </w:p>
        </w:tc>
      </w:tr>
      <w:tr w:rsidR="00397DA2" w:rsidRPr="008922C2" w:rsidTr="008C184A">
        <w:trPr>
          <w:gridAfter w:val="1"/>
          <w:wAfter w:w="996" w:type="dxa"/>
          <w:trHeight w:val="2390"/>
        </w:trPr>
        <w:tc>
          <w:tcPr>
            <w:tcW w:w="1353" w:type="dxa"/>
            <w:gridSpan w:val="2"/>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93</w:t>
            </w:r>
          </w:p>
        </w:tc>
        <w:tc>
          <w:tcPr>
            <w:tcW w:w="1320" w:type="dxa"/>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3</w:t>
            </w:r>
          </w:p>
        </w:tc>
        <w:tc>
          <w:tcPr>
            <w:tcW w:w="1363" w:type="dxa"/>
            <w:shd w:val="clear" w:color="auto" w:fill="auto"/>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00</w:t>
            </w:r>
          </w:p>
        </w:tc>
        <w:tc>
          <w:tcPr>
            <w:tcW w:w="1224" w:type="dxa"/>
            <w:shd w:val="clear" w:color="auto" w:fill="auto"/>
            <w:hideMark/>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 xml:space="preserve"> 80573</w:t>
            </w:r>
          </w:p>
        </w:tc>
        <w:tc>
          <w:tcPr>
            <w:tcW w:w="4248" w:type="dxa"/>
          </w:tcPr>
          <w:p w:rsidR="00397DA2" w:rsidRPr="00397DA2" w:rsidRDefault="00397DA2" w:rsidP="00DC2377">
            <w:pPr>
              <w:suppressAutoHyphens w:val="0"/>
              <w:rPr>
                <w:color w:val="000000"/>
                <w:sz w:val="20"/>
                <w:szCs w:val="20"/>
                <w:lang w:eastAsia="ru-RU"/>
              </w:rPr>
            </w:pPr>
            <w:r w:rsidRPr="00397DA2">
              <w:rPr>
                <w:color w:val="000000"/>
                <w:sz w:val="20"/>
                <w:szCs w:val="20"/>
                <w:lang w:eastAsia="ru-RU"/>
              </w:rPr>
              <w:t>Обеспечение деятельности органов местного самоуправления,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уплату взносов на капитальный ремонт общего имущества в многоквартирном доме)</w:t>
            </w:r>
          </w:p>
        </w:tc>
      </w:tr>
      <w:tr w:rsidR="00397DA2" w:rsidRPr="008922C2" w:rsidTr="008C184A">
        <w:trPr>
          <w:gridAfter w:val="1"/>
          <w:wAfter w:w="996" w:type="dxa"/>
          <w:trHeight w:val="1020"/>
        </w:trPr>
        <w:tc>
          <w:tcPr>
            <w:tcW w:w="1353" w:type="dxa"/>
            <w:gridSpan w:val="2"/>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02</w:t>
            </w:r>
          </w:p>
        </w:tc>
        <w:tc>
          <w:tcPr>
            <w:tcW w:w="1320" w:type="dxa"/>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0</w:t>
            </w:r>
          </w:p>
        </w:tc>
        <w:tc>
          <w:tcPr>
            <w:tcW w:w="1363" w:type="dxa"/>
            <w:shd w:val="clear" w:color="auto" w:fill="auto"/>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00</w:t>
            </w:r>
          </w:p>
        </w:tc>
        <w:tc>
          <w:tcPr>
            <w:tcW w:w="1224" w:type="dxa"/>
            <w:shd w:val="clear" w:color="auto" w:fill="auto"/>
            <w:hideMark/>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 xml:space="preserve"> 00000</w:t>
            </w:r>
          </w:p>
        </w:tc>
        <w:tc>
          <w:tcPr>
            <w:tcW w:w="4248" w:type="dxa"/>
          </w:tcPr>
          <w:p w:rsidR="00397DA2" w:rsidRPr="00397DA2" w:rsidRDefault="00397DA2" w:rsidP="00C86664">
            <w:pPr>
              <w:suppressAutoHyphens w:val="0"/>
              <w:rPr>
                <w:color w:val="000000"/>
                <w:sz w:val="20"/>
                <w:szCs w:val="20"/>
                <w:lang w:eastAsia="ru-RU"/>
              </w:rPr>
            </w:pPr>
            <w:r w:rsidRPr="00397DA2">
              <w:rPr>
                <w:color w:val="000000"/>
                <w:sz w:val="20"/>
                <w:szCs w:val="20"/>
                <w:lang w:eastAsia="ru-RU"/>
              </w:rPr>
              <w:t>Программа "Благоустройство территории Зыбинского сельского поселения Белогорского района Республики Крым на 2022 год и плановый период 2023-2024 годов"</w:t>
            </w:r>
          </w:p>
        </w:tc>
      </w:tr>
      <w:tr w:rsidR="00397DA2" w:rsidRPr="008922C2" w:rsidTr="008C184A">
        <w:trPr>
          <w:gridAfter w:val="1"/>
          <w:wAfter w:w="996" w:type="dxa"/>
          <w:trHeight w:val="1275"/>
        </w:trPr>
        <w:tc>
          <w:tcPr>
            <w:tcW w:w="1353" w:type="dxa"/>
            <w:gridSpan w:val="2"/>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02</w:t>
            </w:r>
          </w:p>
        </w:tc>
        <w:tc>
          <w:tcPr>
            <w:tcW w:w="1320" w:type="dxa"/>
            <w:shd w:val="clear" w:color="auto" w:fill="auto"/>
          </w:tcPr>
          <w:p w:rsidR="00397DA2" w:rsidRPr="00397DA2" w:rsidRDefault="00397DA2" w:rsidP="00B07929">
            <w:pPr>
              <w:suppressAutoHyphens w:val="0"/>
              <w:jc w:val="center"/>
              <w:rPr>
                <w:color w:val="000000"/>
                <w:sz w:val="20"/>
                <w:szCs w:val="20"/>
                <w:lang w:eastAsia="ru-RU"/>
              </w:rPr>
            </w:pPr>
            <w:r w:rsidRPr="00397DA2">
              <w:rPr>
                <w:color w:val="000000"/>
                <w:sz w:val="20"/>
                <w:szCs w:val="20"/>
                <w:lang w:eastAsia="ru-RU"/>
              </w:rPr>
              <w:t>0</w:t>
            </w:r>
          </w:p>
        </w:tc>
        <w:tc>
          <w:tcPr>
            <w:tcW w:w="1363" w:type="dxa"/>
            <w:shd w:val="clear" w:color="auto" w:fill="auto"/>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01</w:t>
            </w:r>
          </w:p>
        </w:tc>
        <w:tc>
          <w:tcPr>
            <w:tcW w:w="1224" w:type="dxa"/>
            <w:shd w:val="clear" w:color="auto" w:fill="auto"/>
            <w:hideMark/>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 xml:space="preserve"> 00000</w:t>
            </w:r>
          </w:p>
        </w:tc>
        <w:tc>
          <w:tcPr>
            <w:tcW w:w="4248" w:type="dxa"/>
          </w:tcPr>
          <w:p w:rsidR="00397DA2" w:rsidRPr="00397DA2" w:rsidRDefault="00397DA2" w:rsidP="00DC2377">
            <w:pPr>
              <w:suppressAutoHyphens w:val="0"/>
              <w:rPr>
                <w:color w:val="000000"/>
                <w:sz w:val="20"/>
                <w:szCs w:val="20"/>
                <w:lang w:eastAsia="ru-RU"/>
              </w:rPr>
            </w:pPr>
            <w:r w:rsidRPr="00397DA2">
              <w:rPr>
                <w:color w:val="000000"/>
                <w:sz w:val="20"/>
                <w:szCs w:val="20"/>
                <w:lang w:eastAsia="ru-RU"/>
              </w:rPr>
              <w:t>Основное мероприятие "Обеспечение мероприятий по благоустройству территории Зыбинского сельского поселение Белогорского района Республики Крым"</w:t>
            </w:r>
          </w:p>
        </w:tc>
      </w:tr>
      <w:tr w:rsidR="00397DA2" w:rsidRPr="008922C2" w:rsidTr="008C184A">
        <w:trPr>
          <w:gridAfter w:val="1"/>
          <w:wAfter w:w="996" w:type="dxa"/>
          <w:trHeight w:val="1020"/>
        </w:trPr>
        <w:tc>
          <w:tcPr>
            <w:tcW w:w="1353" w:type="dxa"/>
            <w:gridSpan w:val="2"/>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02</w:t>
            </w:r>
          </w:p>
        </w:tc>
        <w:tc>
          <w:tcPr>
            <w:tcW w:w="1320" w:type="dxa"/>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0</w:t>
            </w:r>
          </w:p>
        </w:tc>
        <w:tc>
          <w:tcPr>
            <w:tcW w:w="1363" w:type="dxa"/>
            <w:shd w:val="clear" w:color="auto" w:fill="auto"/>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01</w:t>
            </w:r>
          </w:p>
        </w:tc>
        <w:tc>
          <w:tcPr>
            <w:tcW w:w="1224" w:type="dxa"/>
            <w:shd w:val="clear" w:color="auto" w:fill="auto"/>
            <w:hideMark/>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 xml:space="preserve"> 22160</w:t>
            </w:r>
          </w:p>
        </w:tc>
        <w:tc>
          <w:tcPr>
            <w:tcW w:w="4248" w:type="dxa"/>
          </w:tcPr>
          <w:p w:rsidR="00397DA2" w:rsidRPr="00397DA2" w:rsidRDefault="00397DA2" w:rsidP="00DC2377">
            <w:pPr>
              <w:suppressAutoHyphens w:val="0"/>
              <w:rPr>
                <w:color w:val="000000"/>
                <w:sz w:val="20"/>
                <w:szCs w:val="20"/>
                <w:lang w:eastAsia="ru-RU"/>
              </w:rPr>
            </w:pPr>
            <w:r w:rsidRPr="00397DA2">
              <w:rPr>
                <w:color w:val="000000"/>
                <w:sz w:val="20"/>
                <w:szCs w:val="20"/>
                <w:lang w:eastAsia="ru-RU"/>
              </w:rPr>
              <w:t>Расходы на обеспечение мероприятия по благоустройству территории Зыбинского сельского поселение Белогорского района Республики Крым</w:t>
            </w:r>
          </w:p>
        </w:tc>
      </w:tr>
      <w:tr w:rsidR="00397DA2" w:rsidRPr="008922C2" w:rsidTr="008C184A">
        <w:trPr>
          <w:gridAfter w:val="1"/>
          <w:wAfter w:w="996" w:type="dxa"/>
          <w:trHeight w:val="2295"/>
        </w:trPr>
        <w:tc>
          <w:tcPr>
            <w:tcW w:w="1353" w:type="dxa"/>
            <w:gridSpan w:val="2"/>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02</w:t>
            </w:r>
          </w:p>
        </w:tc>
        <w:tc>
          <w:tcPr>
            <w:tcW w:w="1320" w:type="dxa"/>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0</w:t>
            </w:r>
          </w:p>
        </w:tc>
        <w:tc>
          <w:tcPr>
            <w:tcW w:w="1363" w:type="dxa"/>
            <w:shd w:val="clear" w:color="auto" w:fill="auto"/>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01</w:t>
            </w:r>
          </w:p>
        </w:tc>
        <w:tc>
          <w:tcPr>
            <w:tcW w:w="1224" w:type="dxa"/>
            <w:shd w:val="clear" w:color="auto" w:fill="auto"/>
            <w:hideMark/>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 xml:space="preserve"> 80572</w:t>
            </w:r>
          </w:p>
        </w:tc>
        <w:tc>
          <w:tcPr>
            <w:tcW w:w="4248" w:type="dxa"/>
          </w:tcPr>
          <w:p w:rsidR="00397DA2" w:rsidRPr="00397DA2" w:rsidRDefault="00397DA2" w:rsidP="00DC2377">
            <w:pPr>
              <w:suppressAutoHyphens w:val="0"/>
              <w:rPr>
                <w:color w:val="000000"/>
                <w:sz w:val="20"/>
                <w:szCs w:val="20"/>
                <w:lang w:eastAsia="ru-RU"/>
              </w:rPr>
            </w:pPr>
            <w:r w:rsidRPr="00397DA2">
              <w:rPr>
                <w:color w:val="000000"/>
                <w:sz w:val="20"/>
                <w:szCs w:val="20"/>
                <w:lang w:eastAsia="ru-RU"/>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территории)</w:t>
            </w:r>
          </w:p>
        </w:tc>
      </w:tr>
      <w:tr w:rsidR="00397DA2" w:rsidRPr="008922C2" w:rsidTr="008C184A">
        <w:trPr>
          <w:gridAfter w:val="1"/>
          <w:wAfter w:w="996" w:type="dxa"/>
          <w:trHeight w:val="1785"/>
        </w:trPr>
        <w:tc>
          <w:tcPr>
            <w:tcW w:w="1353" w:type="dxa"/>
            <w:gridSpan w:val="2"/>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lastRenderedPageBreak/>
              <w:t>01</w:t>
            </w:r>
          </w:p>
        </w:tc>
        <w:tc>
          <w:tcPr>
            <w:tcW w:w="1320" w:type="dxa"/>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0</w:t>
            </w:r>
          </w:p>
        </w:tc>
        <w:tc>
          <w:tcPr>
            <w:tcW w:w="1363" w:type="dxa"/>
            <w:shd w:val="clear" w:color="auto" w:fill="auto"/>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00</w:t>
            </w:r>
          </w:p>
        </w:tc>
        <w:tc>
          <w:tcPr>
            <w:tcW w:w="1224" w:type="dxa"/>
            <w:shd w:val="clear" w:color="auto" w:fill="auto"/>
            <w:hideMark/>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 xml:space="preserve"> 00000</w:t>
            </w:r>
          </w:p>
        </w:tc>
        <w:tc>
          <w:tcPr>
            <w:tcW w:w="4248" w:type="dxa"/>
          </w:tcPr>
          <w:p w:rsidR="00397DA2" w:rsidRPr="00397DA2" w:rsidRDefault="00397DA2" w:rsidP="00C86664">
            <w:pPr>
              <w:suppressAutoHyphens w:val="0"/>
              <w:rPr>
                <w:color w:val="000000"/>
                <w:sz w:val="20"/>
                <w:szCs w:val="20"/>
                <w:lang w:eastAsia="ru-RU"/>
              </w:rPr>
            </w:pPr>
            <w:r w:rsidRPr="00397DA2">
              <w:rPr>
                <w:color w:val="000000"/>
                <w:sz w:val="20"/>
                <w:szCs w:val="20"/>
                <w:lang w:eastAsia="ru-RU"/>
              </w:rPr>
              <w:t>Программа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2022 год и на плановый период 2023 и 2024 годов"</w:t>
            </w:r>
          </w:p>
        </w:tc>
      </w:tr>
      <w:tr w:rsidR="00397DA2" w:rsidRPr="008922C2" w:rsidTr="008C184A">
        <w:trPr>
          <w:gridAfter w:val="1"/>
          <w:wAfter w:w="996" w:type="dxa"/>
          <w:trHeight w:val="1530"/>
        </w:trPr>
        <w:tc>
          <w:tcPr>
            <w:tcW w:w="1353" w:type="dxa"/>
            <w:gridSpan w:val="2"/>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01</w:t>
            </w:r>
          </w:p>
        </w:tc>
        <w:tc>
          <w:tcPr>
            <w:tcW w:w="1320" w:type="dxa"/>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1</w:t>
            </w:r>
          </w:p>
        </w:tc>
        <w:tc>
          <w:tcPr>
            <w:tcW w:w="1363" w:type="dxa"/>
            <w:shd w:val="clear" w:color="auto" w:fill="auto"/>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00</w:t>
            </w:r>
          </w:p>
        </w:tc>
        <w:tc>
          <w:tcPr>
            <w:tcW w:w="1224" w:type="dxa"/>
            <w:shd w:val="clear" w:color="auto" w:fill="auto"/>
            <w:hideMark/>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 xml:space="preserve"> 00000</w:t>
            </w:r>
          </w:p>
        </w:tc>
        <w:tc>
          <w:tcPr>
            <w:tcW w:w="4248" w:type="dxa"/>
          </w:tcPr>
          <w:p w:rsidR="00397DA2" w:rsidRPr="00397DA2" w:rsidRDefault="00397DA2" w:rsidP="00DC2377">
            <w:pPr>
              <w:suppressAutoHyphens w:val="0"/>
              <w:rPr>
                <w:color w:val="000000"/>
                <w:sz w:val="20"/>
                <w:szCs w:val="20"/>
                <w:lang w:eastAsia="ru-RU"/>
              </w:rPr>
            </w:pPr>
            <w:r w:rsidRPr="00397DA2">
              <w:rPr>
                <w:color w:val="000000"/>
                <w:sz w:val="20"/>
                <w:szCs w:val="20"/>
                <w:lang w:eastAsia="ru-RU"/>
              </w:rPr>
              <w:t>Подпрограмма "Создание условий для эффективности выполнения полномочий органов местного самоуправления по решению вопросов местного значения Зыбинского сельского поселения Белогорского района Республики Крым"</w:t>
            </w:r>
          </w:p>
        </w:tc>
      </w:tr>
      <w:tr w:rsidR="00397DA2" w:rsidRPr="008922C2" w:rsidTr="008C184A">
        <w:trPr>
          <w:gridAfter w:val="1"/>
          <w:wAfter w:w="996" w:type="dxa"/>
          <w:trHeight w:val="1020"/>
        </w:trPr>
        <w:tc>
          <w:tcPr>
            <w:tcW w:w="1353" w:type="dxa"/>
            <w:gridSpan w:val="2"/>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01</w:t>
            </w:r>
          </w:p>
        </w:tc>
        <w:tc>
          <w:tcPr>
            <w:tcW w:w="1320" w:type="dxa"/>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1</w:t>
            </w:r>
          </w:p>
        </w:tc>
        <w:tc>
          <w:tcPr>
            <w:tcW w:w="1363" w:type="dxa"/>
            <w:shd w:val="clear" w:color="auto" w:fill="auto"/>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02</w:t>
            </w:r>
          </w:p>
        </w:tc>
        <w:tc>
          <w:tcPr>
            <w:tcW w:w="1224" w:type="dxa"/>
            <w:shd w:val="clear" w:color="auto" w:fill="auto"/>
            <w:hideMark/>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 xml:space="preserve"> 00000</w:t>
            </w:r>
          </w:p>
        </w:tc>
        <w:tc>
          <w:tcPr>
            <w:tcW w:w="4248" w:type="dxa"/>
          </w:tcPr>
          <w:p w:rsidR="00397DA2" w:rsidRPr="00397DA2" w:rsidRDefault="00397DA2" w:rsidP="00DC2377">
            <w:pPr>
              <w:suppressAutoHyphens w:val="0"/>
              <w:rPr>
                <w:color w:val="000000"/>
                <w:sz w:val="20"/>
                <w:szCs w:val="20"/>
                <w:lang w:eastAsia="ru-RU"/>
              </w:rPr>
            </w:pPr>
            <w:r w:rsidRPr="00397DA2">
              <w:rPr>
                <w:color w:val="000000"/>
                <w:sz w:val="20"/>
                <w:szCs w:val="20"/>
                <w:lang w:eastAsia="ru-RU"/>
              </w:rPr>
              <w:t>Основное мероприятие "Обеспечение деятельности администрации Зыбинского сельского поселения Белогорского района Республики Крым</w:t>
            </w:r>
          </w:p>
        </w:tc>
      </w:tr>
      <w:tr w:rsidR="00397DA2" w:rsidRPr="008922C2" w:rsidTr="008C184A">
        <w:trPr>
          <w:gridAfter w:val="1"/>
          <w:wAfter w:w="996" w:type="dxa"/>
          <w:trHeight w:val="2573"/>
        </w:trPr>
        <w:tc>
          <w:tcPr>
            <w:tcW w:w="1353" w:type="dxa"/>
            <w:gridSpan w:val="2"/>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01</w:t>
            </w:r>
          </w:p>
        </w:tc>
        <w:tc>
          <w:tcPr>
            <w:tcW w:w="1320" w:type="dxa"/>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1</w:t>
            </w:r>
          </w:p>
        </w:tc>
        <w:tc>
          <w:tcPr>
            <w:tcW w:w="1363" w:type="dxa"/>
            <w:shd w:val="clear" w:color="auto" w:fill="auto"/>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02</w:t>
            </w:r>
          </w:p>
        </w:tc>
        <w:tc>
          <w:tcPr>
            <w:tcW w:w="1224" w:type="dxa"/>
            <w:shd w:val="clear" w:color="auto" w:fill="auto"/>
            <w:hideMark/>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 xml:space="preserve"> 00190</w:t>
            </w:r>
          </w:p>
        </w:tc>
        <w:tc>
          <w:tcPr>
            <w:tcW w:w="4248" w:type="dxa"/>
          </w:tcPr>
          <w:p w:rsidR="00397DA2" w:rsidRPr="00397DA2" w:rsidRDefault="00397DA2" w:rsidP="00C86664">
            <w:pPr>
              <w:suppressAutoHyphens w:val="0"/>
              <w:rPr>
                <w:color w:val="000000"/>
                <w:sz w:val="20"/>
                <w:szCs w:val="20"/>
                <w:lang w:eastAsia="ru-RU"/>
              </w:rPr>
            </w:pPr>
            <w:r w:rsidRPr="00397DA2">
              <w:rPr>
                <w:color w:val="000000"/>
                <w:sz w:val="20"/>
                <w:szCs w:val="20"/>
                <w:lang w:eastAsia="ru-RU"/>
              </w:rPr>
              <w:t>Расходы на обеспечение деятельности органов местного самоуправления муниципального образования Зыбинское сельское поселение Белогорского района Республики Крым в рамках программы "Обеспечение деятельности администрации Зыбинского сельского поселения Белогорского района Республики Крым по решению вопросов местного значения и переданных государственных полномочий на 2022 год и на плановый период 2023 и 2024 годов"</w:t>
            </w:r>
          </w:p>
        </w:tc>
      </w:tr>
      <w:tr w:rsidR="00397DA2" w:rsidRPr="008922C2" w:rsidTr="008C184A">
        <w:trPr>
          <w:gridAfter w:val="1"/>
          <w:wAfter w:w="996" w:type="dxa"/>
          <w:trHeight w:val="765"/>
        </w:trPr>
        <w:tc>
          <w:tcPr>
            <w:tcW w:w="1353" w:type="dxa"/>
            <w:gridSpan w:val="2"/>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76</w:t>
            </w:r>
          </w:p>
        </w:tc>
        <w:tc>
          <w:tcPr>
            <w:tcW w:w="1320" w:type="dxa"/>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0</w:t>
            </w:r>
          </w:p>
        </w:tc>
        <w:tc>
          <w:tcPr>
            <w:tcW w:w="1363" w:type="dxa"/>
            <w:shd w:val="clear" w:color="auto" w:fill="auto"/>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00</w:t>
            </w:r>
          </w:p>
        </w:tc>
        <w:tc>
          <w:tcPr>
            <w:tcW w:w="1224" w:type="dxa"/>
            <w:shd w:val="clear" w:color="auto" w:fill="auto"/>
            <w:hideMark/>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 xml:space="preserve"> 00000</w:t>
            </w:r>
          </w:p>
        </w:tc>
        <w:tc>
          <w:tcPr>
            <w:tcW w:w="4248" w:type="dxa"/>
          </w:tcPr>
          <w:p w:rsidR="00397DA2" w:rsidRPr="00397DA2" w:rsidRDefault="00397DA2" w:rsidP="00DC2377">
            <w:pPr>
              <w:suppressAutoHyphens w:val="0"/>
              <w:rPr>
                <w:color w:val="000000"/>
                <w:sz w:val="20"/>
                <w:szCs w:val="20"/>
                <w:lang w:eastAsia="ru-RU"/>
              </w:rPr>
            </w:pPr>
            <w:r w:rsidRPr="00397DA2">
              <w:rPr>
                <w:color w:val="000000"/>
                <w:sz w:val="20"/>
                <w:szCs w:val="20"/>
                <w:lang w:eastAsia="ru-RU"/>
              </w:rPr>
              <w:t>Непрограммные расходы на обеспечение деятельности органов финансово-бюджетного надзора</w:t>
            </w:r>
          </w:p>
        </w:tc>
      </w:tr>
      <w:tr w:rsidR="00397DA2" w:rsidRPr="008922C2" w:rsidTr="008C184A">
        <w:trPr>
          <w:gridAfter w:val="1"/>
          <w:wAfter w:w="996" w:type="dxa"/>
          <w:trHeight w:val="510"/>
        </w:trPr>
        <w:tc>
          <w:tcPr>
            <w:tcW w:w="1353" w:type="dxa"/>
            <w:gridSpan w:val="2"/>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76</w:t>
            </w:r>
          </w:p>
        </w:tc>
        <w:tc>
          <w:tcPr>
            <w:tcW w:w="1320" w:type="dxa"/>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1</w:t>
            </w:r>
          </w:p>
        </w:tc>
        <w:tc>
          <w:tcPr>
            <w:tcW w:w="1363" w:type="dxa"/>
            <w:shd w:val="clear" w:color="auto" w:fill="auto"/>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00</w:t>
            </w:r>
          </w:p>
        </w:tc>
        <w:tc>
          <w:tcPr>
            <w:tcW w:w="1224" w:type="dxa"/>
            <w:shd w:val="clear" w:color="auto" w:fill="auto"/>
            <w:hideMark/>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 xml:space="preserve"> 00000</w:t>
            </w:r>
          </w:p>
        </w:tc>
        <w:tc>
          <w:tcPr>
            <w:tcW w:w="4248" w:type="dxa"/>
          </w:tcPr>
          <w:p w:rsidR="00397DA2" w:rsidRPr="00397DA2" w:rsidRDefault="00397DA2" w:rsidP="00DC2377">
            <w:pPr>
              <w:suppressAutoHyphens w:val="0"/>
              <w:rPr>
                <w:color w:val="000000"/>
                <w:sz w:val="20"/>
                <w:szCs w:val="20"/>
                <w:lang w:eastAsia="ru-RU"/>
              </w:rPr>
            </w:pPr>
            <w:r w:rsidRPr="00397DA2">
              <w:rPr>
                <w:color w:val="000000"/>
                <w:sz w:val="20"/>
                <w:szCs w:val="20"/>
                <w:lang w:eastAsia="ru-RU"/>
              </w:rPr>
              <w:t>Непрограммные расходы за счет межбюджетных трансфертов</w:t>
            </w:r>
          </w:p>
        </w:tc>
      </w:tr>
      <w:tr w:rsidR="00397DA2" w:rsidRPr="008922C2" w:rsidTr="008C184A">
        <w:trPr>
          <w:gridAfter w:val="1"/>
          <w:wAfter w:w="996" w:type="dxa"/>
          <w:trHeight w:val="510"/>
        </w:trPr>
        <w:tc>
          <w:tcPr>
            <w:tcW w:w="1353" w:type="dxa"/>
            <w:gridSpan w:val="2"/>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76</w:t>
            </w:r>
          </w:p>
        </w:tc>
        <w:tc>
          <w:tcPr>
            <w:tcW w:w="1320" w:type="dxa"/>
            <w:shd w:val="clear" w:color="auto" w:fill="auto"/>
          </w:tcPr>
          <w:p w:rsidR="00397DA2" w:rsidRPr="00397DA2" w:rsidRDefault="00397DA2" w:rsidP="00DC2377">
            <w:pPr>
              <w:suppressAutoHyphens w:val="0"/>
              <w:jc w:val="center"/>
              <w:rPr>
                <w:color w:val="000000"/>
                <w:sz w:val="20"/>
                <w:szCs w:val="20"/>
                <w:lang w:eastAsia="ru-RU"/>
              </w:rPr>
            </w:pPr>
            <w:r w:rsidRPr="00397DA2">
              <w:rPr>
                <w:color w:val="000000"/>
                <w:sz w:val="20"/>
                <w:szCs w:val="20"/>
                <w:lang w:eastAsia="ru-RU"/>
              </w:rPr>
              <w:t>1</w:t>
            </w:r>
          </w:p>
        </w:tc>
        <w:tc>
          <w:tcPr>
            <w:tcW w:w="1363" w:type="dxa"/>
            <w:shd w:val="clear" w:color="auto" w:fill="auto"/>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00</w:t>
            </w:r>
          </w:p>
        </w:tc>
        <w:tc>
          <w:tcPr>
            <w:tcW w:w="1224" w:type="dxa"/>
            <w:shd w:val="clear" w:color="auto" w:fill="auto"/>
          </w:tcPr>
          <w:p w:rsidR="00397DA2" w:rsidRPr="00397DA2" w:rsidRDefault="00397DA2" w:rsidP="008922C2">
            <w:pPr>
              <w:suppressAutoHyphens w:val="0"/>
              <w:jc w:val="center"/>
              <w:rPr>
                <w:color w:val="000000"/>
                <w:sz w:val="20"/>
                <w:szCs w:val="20"/>
                <w:lang w:eastAsia="ru-RU"/>
              </w:rPr>
            </w:pPr>
            <w:r w:rsidRPr="00397DA2">
              <w:rPr>
                <w:color w:val="000000"/>
                <w:sz w:val="20"/>
                <w:szCs w:val="20"/>
                <w:lang w:eastAsia="ru-RU"/>
              </w:rPr>
              <w:t xml:space="preserve"> 80010</w:t>
            </w:r>
          </w:p>
        </w:tc>
        <w:tc>
          <w:tcPr>
            <w:tcW w:w="4248" w:type="dxa"/>
          </w:tcPr>
          <w:p w:rsidR="00397DA2" w:rsidRPr="00397DA2" w:rsidRDefault="00397DA2" w:rsidP="00DC2377">
            <w:pPr>
              <w:suppressAutoHyphens w:val="0"/>
              <w:rPr>
                <w:color w:val="000000"/>
                <w:sz w:val="20"/>
                <w:szCs w:val="20"/>
                <w:lang w:eastAsia="ru-RU"/>
              </w:rPr>
            </w:pPr>
            <w:r w:rsidRPr="00397DA2">
              <w:rPr>
                <w:color w:val="000000"/>
                <w:sz w:val="20"/>
                <w:szCs w:val="20"/>
                <w:lang w:eastAsia="ru-RU"/>
              </w:rPr>
              <w:t>Иные межбюджетные трансферты на осуществление части переданных полномочий по решению вопросов местного значения в соответствии с заключенным соглашением внешнего муниципального контроля</w:t>
            </w:r>
          </w:p>
        </w:tc>
      </w:tr>
      <w:tr w:rsidR="00397DA2" w:rsidRPr="008922C2" w:rsidTr="008C184A">
        <w:trPr>
          <w:gridAfter w:val="1"/>
          <w:wAfter w:w="996" w:type="dxa"/>
          <w:trHeight w:val="765"/>
        </w:trPr>
        <w:tc>
          <w:tcPr>
            <w:tcW w:w="1353" w:type="dxa"/>
            <w:gridSpan w:val="2"/>
            <w:shd w:val="clear" w:color="auto" w:fill="auto"/>
          </w:tcPr>
          <w:p w:rsidR="00397DA2" w:rsidRPr="008922C2" w:rsidRDefault="00397DA2" w:rsidP="00DC2377">
            <w:pPr>
              <w:suppressAutoHyphens w:val="0"/>
              <w:jc w:val="center"/>
              <w:rPr>
                <w:color w:val="000000"/>
                <w:sz w:val="20"/>
                <w:szCs w:val="20"/>
                <w:lang w:eastAsia="ru-RU"/>
              </w:rPr>
            </w:pPr>
            <w:r>
              <w:rPr>
                <w:color w:val="000000"/>
                <w:sz w:val="20"/>
                <w:szCs w:val="20"/>
                <w:lang w:eastAsia="ru-RU"/>
              </w:rPr>
              <w:t>76</w:t>
            </w:r>
          </w:p>
        </w:tc>
        <w:tc>
          <w:tcPr>
            <w:tcW w:w="1320" w:type="dxa"/>
            <w:shd w:val="clear" w:color="auto" w:fill="auto"/>
          </w:tcPr>
          <w:p w:rsidR="00397DA2" w:rsidRPr="008922C2" w:rsidRDefault="00397DA2" w:rsidP="00DC2377">
            <w:pPr>
              <w:suppressAutoHyphens w:val="0"/>
              <w:jc w:val="center"/>
              <w:rPr>
                <w:color w:val="000000"/>
                <w:sz w:val="20"/>
                <w:szCs w:val="20"/>
                <w:lang w:eastAsia="ru-RU"/>
              </w:rPr>
            </w:pPr>
            <w:r>
              <w:rPr>
                <w:color w:val="000000"/>
                <w:sz w:val="20"/>
                <w:szCs w:val="20"/>
                <w:lang w:eastAsia="ru-RU"/>
              </w:rPr>
              <w:t>1</w:t>
            </w:r>
          </w:p>
        </w:tc>
        <w:tc>
          <w:tcPr>
            <w:tcW w:w="1363" w:type="dxa"/>
            <w:shd w:val="clear" w:color="auto" w:fill="auto"/>
          </w:tcPr>
          <w:p w:rsidR="00397DA2" w:rsidRPr="008922C2" w:rsidRDefault="00397DA2" w:rsidP="008922C2">
            <w:pPr>
              <w:suppressAutoHyphens w:val="0"/>
              <w:jc w:val="center"/>
              <w:rPr>
                <w:color w:val="000000"/>
                <w:sz w:val="20"/>
                <w:szCs w:val="20"/>
                <w:lang w:eastAsia="ru-RU"/>
              </w:rPr>
            </w:pPr>
            <w:r>
              <w:rPr>
                <w:color w:val="000000"/>
                <w:sz w:val="20"/>
                <w:szCs w:val="20"/>
                <w:lang w:eastAsia="ru-RU"/>
              </w:rPr>
              <w:t>00</w:t>
            </w:r>
          </w:p>
        </w:tc>
        <w:tc>
          <w:tcPr>
            <w:tcW w:w="1224" w:type="dxa"/>
            <w:shd w:val="clear" w:color="auto" w:fill="auto"/>
            <w:hideMark/>
          </w:tcPr>
          <w:p w:rsidR="00397DA2" w:rsidRPr="008922C2" w:rsidRDefault="00397DA2" w:rsidP="008922C2">
            <w:pPr>
              <w:suppressAutoHyphens w:val="0"/>
              <w:jc w:val="center"/>
              <w:rPr>
                <w:color w:val="000000"/>
                <w:sz w:val="20"/>
                <w:szCs w:val="20"/>
                <w:lang w:eastAsia="ru-RU"/>
              </w:rPr>
            </w:pPr>
            <w:r w:rsidRPr="008922C2">
              <w:rPr>
                <w:color w:val="000000"/>
                <w:sz w:val="20"/>
                <w:szCs w:val="20"/>
                <w:lang w:eastAsia="ru-RU"/>
              </w:rPr>
              <w:t>80591</w:t>
            </w:r>
          </w:p>
        </w:tc>
        <w:tc>
          <w:tcPr>
            <w:tcW w:w="4248" w:type="dxa"/>
          </w:tcPr>
          <w:p w:rsidR="00397DA2" w:rsidRPr="008922C2" w:rsidRDefault="00397DA2" w:rsidP="00DC2377">
            <w:pPr>
              <w:suppressAutoHyphens w:val="0"/>
              <w:rPr>
                <w:color w:val="000000"/>
                <w:sz w:val="20"/>
                <w:szCs w:val="20"/>
                <w:lang w:eastAsia="ru-RU"/>
              </w:rPr>
            </w:pPr>
            <w:r w:rsidRPr="008922C2">
              <w:rPr>
                <w:color w:val="000000"/>
                <w:sz w:val="20"/>
                <w:szCs w:val="20"/>
                <w:lang w:eastAsia="ru-RU"/>
              </w:rPr>
              <w:t>Иные межбюджетные трансферты на переданные полномочия по отрасли культуры</w:t>
            </w:r>
          </w:p>
        </w:tc>
      </w:tr>
      <w:tr w:rsidR="00397DA2" w:rsidRPr="009574AF" w:rsidTr="008C184A">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1"/>
          <w:wBefore w:w="15" w:type="dxa"/>
          <w:trHeight w:val="316"/>
          <w:jc w:val="right"/>
        </w:trPr>
        <w:tc>
          <w:tcPr>
            <w:tcW w:w="10489" w:type="dxa"/>
            <w:gridSpan w:val="6"/>
            <w:tcMar>
              <w:top w:w="0" w:type="dxa"/>
              <w:left w:w="0" w:type="dxa"/>
              <w:bottom w:w="560" w:type="dxa"/>
              <w:right w:w="0" w:type="dxa"/>
            </w:tcMar>
          </w:tcPr>
          <w:p w:rsidR="00397DA2" w:rsidRPr="009574AF" w:rsidRDefault="00397DA2" w:rsidP="00A27939">
            <w:pPr>
              <w:tabs>
                <w:tab w:val="left" w:pos="5670"/>
              </w:tabs>
              <w:ind w:left="6096"/>
              <w:rPr>
                <w:sz w:val="16"/>
                <w:szCs w:val="16"/>
              </w:rPr>
            </w:pPr>
          </w:p>
        </w:tc>
      </w:tr>
    </w:tbl>
    <w:p w:rsidR="003906DF" w:rsidRDefault="003906DF" w:rsidP="003906DF">
      <w:pPr>
        <w:rPr>
          <w:vanish/>
        </w:rPr>
      </w:pPr>
    </w:p>
    <w:sectPr w:rsidR="003906DF" w:rsidSect="0064333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8B2" w:rsidRDefault="004068B2" w:rsidP="00C70EE1">
      <w:r>
        <w:separator/>
      </w:r>
    </w:p>
  </w:endnote>
  <w:endnote w:type="continuationSeparator" w:id="0">
    <w:p w:rsidR="004068B2" w:rsidRDefault="004068B2" w:rsidP="00C7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8B2" w:rsidRDefault="004068B2" w:rsidP="00C70EE1">
      <w:r>
        <w:separator/>
      </w:r>
    </w:p>
  </w:footnote>
  <w:footnote w:type="continuationSeparator" w:id="0">
    <w:p w:rsidR="004068B2" w:rsidRDefault="004068B2" w:rsidP="00C70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7298"/>
    <w:multiLevelType w:val="multilevel"/>
    <w:tmpl w:val="E6C23072"/>
    <w:lvl w:ilvl="0">
      <w:start w:val="1"/>
      <w:numFmt w:val="decimal"/>
      <w:lvlText w:val="%1."/>
      <w:lvlJc w:val="left"/>
      <w:pPr>
        <w:ind w:left="540" w:hanging="540"/>
      </w:pPr>
      <w:rPr>
        <w:rFonts w:hint="default"/>
      </w:rPr>
    </w:lvl>
    <w:lvl w:ilvl="1">
      <w:start w:val="1"/>
      <w:numFmt w:val="decimal"/>
      <w:lvlText w:val="%1.%2."/>
      <w:lvlJc w:val="left"/>
      <w:pPr>
        <w:ind w:left="927" w:hanging="540"/>
      </w:pPr>
      <w:rPr>
        <w:rFonts w:hint="default"/>
      </w:rPr>
    </w:lvl>
    <w:lvl w:ilvl="2">
      <w:start w:val="1"/>
      <w:numFmt w:val="decimal"/>
      <w:lvlText w:val="%1.%2.%3."/>
      <w:lvlJc w:val="left"/>
      <w:pPr>
        <w:ind w:left="1494" w:hanging="720"/>
      </w:pPr>
      <w:rPr>
        <w:rFonts w:hint="default"/>
      </w:rPr>
    </w:lvl>
    <w:lvl w:ilvl="3">
      <w:start w:val="1"/>
      <w:numFmt w:val="decimal"/>
      <w:lvlText w:val="%1.%2.%3.%4."/>
      <w:lvlJc w:val="left"/>
      <w:pPr>
        <w:ind w:left="1881" w:hanging="720"/>
      </w:pPr>
      <w:rPr>
        <w:rFonts w:hint="default"/>
      </w:rPr>
    </w:lvl>
    <w:lvl w:ilvl="4">
      <w:start w:val="1"/>
      <w:numFmt w:val="decimal"/>
      <w:lvlText w:val="%1.%2.%3.%4.%5."/>
      <w:lvlJc w:val="left"/>
      <w:pPr>
        <w:ind w:left="2628" w:hanging="1080"/>
      </w:pPr>
      <w:rPr>
        <w:rFonts w:hint="default"/>
      </w:rPr>
    </w:lvl>
    <w:lvl w:ilvl="5">
      <w:start w:val="1"/>
      <w:numFmt w:val="decimal"/>
      <w:lvlText w:val="%1.%2.%3.%4.%5.%6."/>
      <w:lvlJc w:val="left"/>
      <w:pPr>
        <w:ind w:left="3015" w:hanging="1080"/>
      </w:pPr>
      <w:rPr>
        <w:rFonts w:hint="default"/>
      </w:rPr>
    </w:lvl>
    <w:lvl w:ilvl="6">
      <w:start w:val="1"/>
      <w:numFmt w:val="decimal"/>
      <w:lvlText w:val="%1.%2.%3.%4.%5.%6.%7."/>
      <w:lvlJc w:val="left"/>
      <w:pPr>
        <w:ind w:left="3762" w:hanging="1440"/>
      </w:pPr>
      <w:rPr>
        <w:rFonts w:hint="default"/>
      </w:rPr>
    </w:lvl>
    <w:lvl w:ilvl="7">
      <w:start w:val="1"/>
      <w:numFmt w:val="decimal"/>
      <w:lvlText w:val="%1.%2.%3.%4.%5.%6.%7.%8."/>
      <w:lvlJc w:val="left"/>
      <w:pPr>
        <w:ind w:left="4149" w:hanging="1440"/>
      </w:pPr>
      <w:rPr>
        <w:rFonts w:hint="default"/>
      </w:rPr>
    </w:lvl>
    <w:lvl w:ilvl="8">
      <w:start w:val="1"/>
      <w:numFmt w:val="decimal"/>
      <w:lvlText w:val="%1.%2.%3.%4.%5.%6.%7.%8.%9."/>
      <w:lvlJc w:val="left"/>
      <w:pPr>
        <w:ind w:left="4896" w:hanging="1800"/>
      </w:pPr>
      <w:rPr>
        <w:rFonts w:hint="default"/>
      </w:rPr>
    </w:lvl>
  </w:abstractNum>
  <w:abstractNum w:abstractNumId="1">
    <w:nsid w:val="133519C0"/>
    <w:multiLevelType w:val="multilevel"/>
    <w:tmpl w:val="A3162422"/>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2ECE4F59"/>
    <w:multiLevelType w:val="hybridMultilevel"/>
    <w:tmpl w:val="C80E6866"/>
    <w:lvl w:ilvl="0" w:tplc="A51211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0B7"/>
    <w:rsid w:val="00004DB3"/>
    <w:rsid w:val="00020B49"/>
    <w:rsid w:val="00024671"/>
    <w:rsid w:val="00071718"/>
    <w:rsid w:val="00082748"/>
    <w:rsid w:val="00094D45"/>
    <w:rsid w:val="000C578E"/>
    <w:rsid w:val="00110585"/>
    <w:rsid w:val="00135D3C"/>
    <w:rsid w:val="00146C42"/>
    <w:rsid w:val="001749C1"/>
    <w:rsid w:val="00174F90"/>
    <w:rsid w:val="001A5A01"/>
    <w:rsid w:val="001C5FE6"/>
    <w:rsid w:val="001C63A7"/>
    <w:rsid w:val="00231451"/>
    <w:rsid w:val="00233B70"/>
    <w:rsid w:val="00292987"/>
    <w:rsid w:val="002B0B16"/>
    <w:rsid w:val="002B2D06"/>
    <w:rsid w:val="002E40B4"/>
    <w:rsid w:val="00302427"/>
    <w:rsid w:val="0031062F"/>
    <w:rsid w:val="00314426"/>
    <w:rsid w:val="00346F58"/>
    <w:rsid w:val="003573A7"/>
    <w:rsid w:val="00371292"/>
    <w:rsid w:val="00372A73"/>
    <w:rsid w:val="003862B4"/>
    <w:rsid w:val="003906DF"/>
    <w:rsid w:val="00397855"/>
    <w:rsid w:val="00397DA2"/>
    <w:rsid w:val="003E13D4"/>
    <w:rsid w:val="003F4506"/>
    <w:rsid w:val="00406883"/>
    <w:rsid w:val="004068B2"/>
    <w:rsid w:val="0043016D"/>
    <w:rsid w:val="00440862"/>
    <w:rsid w:val="00441A18"/>
    <w:rsid w:val="004441AC"/>
    <w:rsid w:val="0048668F"/>
    <w:rsid w:val="004912EF"/>
    <w:rsid w:val="004F0EE1"/>
    <w:rsid w:val="0051171A"/>
    <w:rsid w:val="005363A2"/>
    <w:rsid w:val="005409B4"/>
    <w:rsid w:val="00541FCC"/>
    <w:rsid w:val="00560A4C"/>
    <w:rsid w:val="006013C0"/>
    <w:rsid w:val="0061684A"/>
    <w:rsid w:val="00617A26"/>
    <w:rsid w:val="00620385"/>
    <w:rsid w:val="00630C7C"/>
    <w:rsid w:val="00636D20"/>
    <w:rsid w:val="0064333E"/>
    <w:rsid w:val="00662A54"/>
    <w:rsid w:val="006908E2"/>
    <w:rsid w:val="006927AC"/>
    <w:rsid w:val="006A1DE7"/>
    <w:rsid w:val="006A5E4C"/>
    <w:rsid w:val="006B50E3"/>
    <w:rsid w:val="006F5669"/>
    <w:rsid w:val="00704AFC"/>
    <w:rsid w:val="007131EF"/>
    <w:rsid w:val="007314B8"/>
    <w:rsid w:val="00742B82"/>
    <w:rsid w:val="0075096D"/>
    <w:rsid w:val="007557A5"/>
    <w:rsid w:val="00782FDF"/>
    <w:rsid w:val="007904EE"/>
    <w:rsid w:val="007B79F6"/>
    <w:rsid w:val="007D472B"/>
    <w:rsid w:val="007E6169"/>
    <w:rsid w:val="00805858"/>
    <w:rsid w:val="00825B45"/>
    <w:rsid w:val="0083315B"/>
    <w:rsid w:val="00880E7D"/>
    <w:rsid w:val="008922C2"/>
    <w:rsid w:val="008C184A"/>
    <w:rsid w:val="008C71C0"/>
    <w:rsid w:val="008D769D"/>
    <w:rsid w:val="009115D7"/>
    <w:rsid w:val="00925199"/>
    <w:rsid w:val="00943EE0"/>
    <w:rsid w:val="00970A72"/>
    <w:rsid w:val="00983114"/>
    <w:rsid w:val="009F5CBA"/>
    <w:rsid w:val="00A01E32"/>
    <w:rsid w:val="00A27939"/>
    <w:rsid w:val="00A335FC"/>
    <w:rsid w:val="00A36EA8"/>
    <w:rsid w:val="00A41591"/>
    <w:rsid w:val="00A83CEE"/>
    <w:rsid w:val="00B05B56"/>
    <w:rsid w:val="00B07929"/>
    <w:rsid w:val="00B10A5E"/>
    <w:rsid w:val="00B2588C"/>
    <w:rsid w:val="00B27962"/>
    <w:rsid w:val="00B40016"/>
    <w:rsid w:val="00B95DA3"/>
    <w:rsid w:val="00BC41BC"/>
    <w:rsid w:val="00BD18BB"/>
    <w:rsid w:val="00BF2D3C"/>
    <w:rsid w:val="00C52C2B"/>
    <w:rsid w:val="00C600B7"/>
    <w:rsid w:val="00C70EE1"/>
    <w:rsid w:val="00C863FA"/>
    <w:rsid w:val="00C86664"/>
    <w:rsid w:val="00CC701A"/>
    <w:rsid w:val="00CE0F95"/>
    <w:rsid w:val="00CE6376"/>
    <w:rsid w:val="00CF73EA"/>
    <w:rsid w:val="00D13C80"/>
    <w:rsid w:val="00D431DD"/>
    <w:rsid w:val="00D52B5F"/>
    <w:rsid w:val="00D91738"/>
    <w:rsid w:val="00DA44EE"/>
    <w:rsid w:val="00DB4F45"/>
    <w:rsid w:val="00DC1243"/>
    <w:rsid w:val="00DC2377"/>
    <w:rsid w:val="00DD7C41"/>
    <w:rsid w:val="00E04240"/>
    <w:rsid w:val="00E10870"/>
    <w:rsid w:val="00E42A36"/>
    <w:rsid w:val="00E42D7A"/>
    <w:rsid w:val="00E44D93"/>
    <w:rsid w:val="00E75641"/>
    <w:rsid w:val="00E800A5"/>
    <w:rsid w:val="00EA4660"/>
    <w:rsid w:val="00EE5308"/>
    <w:rsid w:val="00EF2783"/>
    <w:rsid w:val="00F03A21"/>
    <w:rsid w:val="00F2405B"/>
    <w:rsid w:val="00F4056E"/>
    <w:rsid w:val="00F53C31"/>
    <w:rsid w:val="00F60227"/>
    <w:rsid w:val="00F67C4D"/>
    <w:rsid w:val="00F75B36"/>
    <w:rsid w:val="00F7713E"/>
    <w:rsid w:val="00F8182C"/>
    <w:rsid w:val="00F90549"/>
    <w:rsid w:val="00FA0203"/>
    <w:rsid w:val="00FA7319"/>
    <w:rsid w:val="00FD70BA"/>
    <w:rsid w:val="00FE77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4E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904EE"/>
    <w:pPr>
      <w:tabs>
        <w:tab w:val="center" w:pos="4677"/>
        <w:tab w:val="right" w:pos="9355"/>
      </w:tabs>
    </w:pPr>
  </w:style>
  <w:style w:type="character" w:customStyle="1" w:styleId="a4">
    <w:name w:val="Верхний колонтитул Знак"/>
    <w:basedOn w:val="a0"/>
    <w:link w:val="a3"/>
    <w:uiPriority w:val="99"/>
    <w:semiHidden/>
    <w:rsid w:val="007904EE"/>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943EE0"/>
    <w:rPr>
      <w:rFonts w:ascii="Segoe UI" w:hAnsi="Segoe UI" w:cs="Segoe UI"/>
      <w:sz w:val="18"/>
      <w:szCs w:val="18"/>
    </w:rPr>
  </w:style>
  <w:style w:type="character" w:customStyle="1" w:styleId="a6">
    <w:name w:val="Текст выноски Знак"/>
    <w:basedOn w:val="a0"/>
    <w:link w:val="a5"/>
    <w:uiPriority w:val="99"/>
    <w:semiHidden/>
    <w:rsid w:val="00943EE0"/>
    <w:rPr>
      <w:rFonts w:ascii="Segoe UI" w:eastAsia="Times New Roman" w:hAnsi="Segoe UI" w:cs="Segoe UI"/>
      <w:sz w:val="18"/>
      <w:szCs w:val="18"/>
      <w:lang w:eastAsia="ar-SA"/>
    </w:rPr>
  </w:style>
  <w:style w:type="table" w:styleId="a7">
    <w:name w:val="Table Grid"/>
    <w:basedOn w:val="a1"/>
    <w:uiPriority w:val="59"/>
    <w:rsid w:val="0075096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Текст1"/>
    <w:basedOn w:val="a"/>
    <w:uiPriority w:val="99"/>
    <w:rsid w:val="006B50E3"/>
    <w:rPr>
      <w:rFonts w:ascii="Courier New" w:hAnsi="Courier New" w:cs="Courier New"/>
    </w:rPr>
  </w:style>
  <w:style w:type="paragraph" w:styleId="a8">
    <w:name w:val="List Paragraph"/>
    <w:basedOn w:val="a"/>
    <w:uiPriority w:val="34"/>
    <w:qFormat/>
    <w:rsid w:val="00F53C31"/>
    <w:pPr>
      <w:ind w:left="720"/>
      <w:contextualSpacing/>
    </w:pPr>
  </w:style>
  <w:style w:type="paragraph" w:styleId="a9">
    <w:name w:val="footer"/>
    <w:basedOn w:val="a"/>
    <w:link w:val="aa"/>
    <w:uiPriority w:val="99"/>
    <w:semiHidden/>
    <w:unhideWhenUsed/>
    <w:rsid w:val="00C70EE1"/>
    <w:pPr>
      <w:tabs>
        <w:tab w:val="center" w:pos="4677"/>
        <w:tab w:val="right" w:pos="9355"/>
      </w:tabs>
    </w:pPr>
  </w:style>
  <w:style w:type="character" w:customStyle="1" w:styleId="aa">
    <w:name w:val="Нижний колонтитул Знак"/>
    <w:basedOn w:val="a0"/>
    <w:link w:val="a9"/>
    <w:uiPriority w:val="99"/>
    <w:semiHidden/>
    <w:rsid w:val="00C70EE1"/>
    <w:rPr>
      <w:rFonts w:ascii="Times New Roman" w:eastAsia="Times New Roman" w:hAnsi="Times New Roman" w:cs="Times New Roman"/>
      <w:sz w:val="24"/>
      <w:szCs w:val="24"/>
      <w:lang w:eastAsia="ar-SA"/>
    </w:rPr>
  </w:style>
  <w:style w:type="paragraph" w:styleId="ab">
    <w:name w:val="No Spacing"/>
    <w:uiPriority w:val="1"/>
    <w:qFormat/>
    <w:rsid w:val="003906DF"/>
    <w:pPr>
      <w:spacing w:after="0" w:line="240" w:lineRule="auto"/>
    </w:pPr>
    <w:rPr>
      <w:rFonts w:ascii="Times New Roman" w:eastAsia="Times New Roman" w:hAnsi="Times New Roman" w:cs="Times New Roman"/>
      <w:sz w:val="20"/>
      <w:szCs w:val="20"/>
      <w:lang w:eastAsia="ru-RU"/>
    </w:rPr>
  </w:style>
  <w:style w:type="paragraph" w:styleId="ac">
    <w:name w:val="Body Text"/>
    <w:basedOn w:val="a"/>
    <w:link w:val="ad"/>
    <w:uiPriority w:val="1"/>
    <w:qFormat/>
    <w:rsid w:val="0064333E"/>
    <w:pPr>
      <w:widowControl w:val="0"/>
      <w:suppressAutoHyphens w:val="0"/>
      <w:autoSpaceDE w:val="0"/>
      <w:autoSpaceDN w:val="0"/>
      <w:ind w:left="116"/>
    </w:pPr>
    <w:rPr>
      <w:lang w:eastAsia="en-US"/>
    </w:rPr>
  </w:style>
  <w:style w:type="character" w:customStyle="1" w:styleId="ad">
    <w:name w:val="Основной текст Знак"/>
    <w:basedOn w:val="a0"/>
    <w:link w:val="ac"/>
    <w:uiPriority w:val="1"/>
    <w:rsid w:val="0064333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4E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904EE"/>
    <w:pPr>
      <w:tabs>
        <w:tab w:val="center" w:pos="4677"/>
        <w:tab w:val="right" w:pos="9355"/>
      </w:tabs>
    </w:pPr>
  </w:style>
  <w:style w:type="character" w:customStyle="1" w:styleId="a4">
    <w:name w:val="Верхний колонтитул Знак"/>
    <w:basedOn w:val="a0"/>
    <w:link w:val="a3"/>
    <w:uiPriority w:val="99"/>
    <w:semiHidden/>
    <w:rsid w:val="007904EE"/>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943EE0"/>
    <w:rPr>
      <w:rFonts w:ascii="Segoe UI" w:hAnsi="Segoe UI" w:cs="Segoe UI"/>
      <w:sz w:val="18"/>
      <w:szCs w:val="18"/>
    </w:rPr>
  </w:style>
  <w:style w:type="character" w:customStyle="1" w:styleId="a6">
    <w:name w:val="Текст выноски Знак"/>
    <w:basedOn w:val="a0"/>
    <w:link w:val="a5"/>
    <w:uiPriority w:val="99"/>
    <w:semiHidden/>
    <w:rsid w:val="00943EE0"/>
    <w:rPr>
      <w:rFonts w:ascii="Segoe UI" w:eastAsia="Times New Roman" w:hAnsi="Segoe UI" w:cs="Segoe UI"/>
      <w:sz w:val="18"/>
      <w:szCs w:val="18"/>
      <w:lang w:eastAsia="ar-SA"/>
    </w:rPr>
  </w:style>
  <w:style w:type="table" w:styleId="a7">
    <w:name w:val="Table Grid"/>
    <w:basedOn w:val="a1"/>
    <w:uiPriority w:val="59"/>
    <w:rsid w:val="0075096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Текст1"/>
    <w:basedOn w:val="a"/>
    <w:uiPriority w:val="99"/>
    <w:rsid w:val="006B50E3"/>
    <w:rPr>
      <w:rFonts w:ascii="Courier New" w:hAnsi="Courier New" w:cs="Courier New"/>
    </w:rPr>
  </w:style>
  <w:style w:type="paragraph" w:styleId="a8">
    <w:name w:val="List Paragraph"/>
    <w:basedOn w:val="a"/>
    <w:uiPriority w:val="34"/>
    <w:qFormat/>
    <w:rsid w:val="00F53C31"/>
    <w:pPr>
      <w:ind w:left="720"/>
      <w:contextualSpacing/>
    </w:pPr>
  </w:style>
  <w:style w:type="paragraph" w:styleId="a9">
    <w:name w:val="footer"/>
    <w:basedOn w:val="a"/>
    <w:link w:val="aa"/>
    <w:uiPriority w:val="99"/>
    <w:semiHidden/>
    <w:unhideWhenUsed/>
    <w:rsid w:val="00C70EE1"/>
    <w:pPr>
      <w:tabs>
        <w:tab w:val="center" w:pos="4677"/>
        <w:tab w:val="right" w:pos="9355"/>
      </w:tabs>
    </w:pPr>
  </w:style>
  <w:style w:type="character" w:customStyle="1" w:styleId="aa">
    <w:name w:val="Нижний колонтитул Знак"/>
    <w:basedOn w:val="a0"/>
    <w:link w:val="a9"/>
    <w:uiPriority w:val="99"/>
    <w:semiHidden/>
    <w:rsid w:val="00C70EE1"/>
    <w:rPr>
      <w:rFonts w:ascii="Times New Roman" w:eastAsia="Times New Roman" w:hAnsi="Times New Roman" w:cs="Times New Roman"/>
      <w:sz w:val="24"/>
      <w:szCs w:val="24"/>
      <w:lang w:eastAsia="ar-SA"/>
    </w:rPr>
  </w:style>
  <w:style w:type="paragraph" w:styleId="ab">
    <w:name w:val="No Spacing"/>
    <w:uiPriority w:val="1"/>
    <w:qFormat/>
    <w:rsid w:val="003906DF"/>
    <w:pPr>
      <w:spacing w:after="0" w:line="240" w:lineRule="auto"/>
    </w:pPr>
    <w:rPr>
      <w:rFonts w:ascii="Times New Roman" w:eastAsia="Times New Roman" w:hAnsi="Times New Roman" w:cs="Times New Roman"/>
      <w:sz w:val="20"/>
      <w:szCs w:val="20"/>
      <w:lang w:eastAsia="ru-RU"/>
    </w:rPr>
  </w:style>
  <w:style w:type="paragraph" w:styleId="ac">
    <w:name w:val="Body Text"/>
    <w:basedOn w:val="a"/>
    <w:link w:val="ad"/>
    <w:uiPriority w:val="1"/>
    <w:qFormat/>
    <w:rsid w:val="0064333E"/>
    <w:pPr>
      <w:widowControl w:val="0"/>
      <w:suppressAutoHyphens w:val="0"/>
      <w:autoSpaceDE w:val="0"/>
      <w:autoSpaceDN w:val="0"/>
      <w:ind w:left="116"/>
    </w:pPr>
    <w:rPr>
      <w:lang w:eastAsia="en-US"/>
    </w:rPr>
  </w:style>
  <w:style w:type="character" w:customStyle="1" w:styleId="ad">
    <w:name w:val="Основной текст Знак"/>
    <w:basedOn w:val="a0"/>
    <w:link w:val="ac"/>
    <w:uiPriority w:val="1"/>
    <w:rsid w:val="006433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280840">
      <w:bodyDiv w:val="1"/>
      <w:marLeft w:val="0"/>
      <w:marRight w:val="0"/>
      <w:marTop w:val="0"/>
      <w:marBottom w:val="0"/>
      <w:divBdr>
        <w:top w:val="none" w:sz="0" w:space="0" w:color="auto"/>
        <w:left w:val="none" w:sz="0" w:space="0" w:color="auto"/>
        <w:bottom w:val="none" w:sz="0" w:space="0" w:color="auto"/>
        <w:right w:val="none" w:sz="0" w:space="0" w:color="auto"/>
      </w:divBdr>
    </w:div>
    <w:div w:id="1701517247">
      <w:bodyDiv w:val="1"/>
      <w:marLeft w:val="0"/>
      <w:marRight w:val="0"/>
      <w:marTop w:val="0"/>
      <w:marBottom w:val="0"/>
      <w:divBdr>
        <w:top w:val="none" w:sz="0" w:space="0" w:color="auto"/>
        <w:left w:val="none" w:sz="0" w:space="0" w:color="auto"/>
        <w:bottom w:val="none" w:sz="0" w:space="0" w:color="auto"/>
        <w:right w:val="none" w:sz="0" w:space="0" w:color="auto"/>
      </w:divBdr>
    </w:div>
    <w:div w:id="20876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C278F-CE0B-45C0-B332-AE8047848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2266</Words>
  <Characters>12920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2</cp:revision>
  <cp:lastPrinted>2022-06-21T12:38:00Z</cp:lastPrinted>
  <dcterms:created xsi:type="dcterms:W3CDTF">2022-06-22T06:48:00Z</dcterms:created>
  <dcterms:modified xsi:type="dcterms:W3CDTF">2022-06-22T06:48:00Z</dcterms:modified>
</cp:coreProperties>
</file>