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8B4ADF" w:rsidRDefault="00CE51BC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-73660</wp:posOffset>
                </wp:positionV>
                <wp:extent cx="6922770" cy="1242060"/>
                <wp:effectExtent l="0" t="0" r="1143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24206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ВНИМАНИЕ! </w:t>
                            </w:r>
                          </w:p>
                          <w:p w:rsid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Опасный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карантинный</w:t>
                            </w: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сорняк – </w:t>
                            </w:r>
                          </w:p>
                          <w:p w:rsidR="008B4ADF" w:rsidRPr="00744357" w:rsidRDefault="00744357" w:rsidP="00744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4435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амброзия полыннолистная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.5pt;margin-top:-5.8pt;width:545.1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" fillcolor="#a50021">
                <v:textbox>
                  <w:txbxContent>
                    <w:p w:rsid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ВНИМАНИЕ! </w:t>
                      </w:r>
                    </w:p>
                    <w:p w:rsid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Опасный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карантинный</w:t>
                      </w: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сорняк – </w:t>
                      </w:r>
                    </w:p>
                    <w:p w:rsidR="008B4ADF" w:rsidRPr="00744357" w:rsidRDefault="00744357" w:rsidP="00744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4435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амброзия полыннолистная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21590</wp:posOffset>
                </wp:positionV>
                <wp:extent cx="6923405" cy="9703435"/>
                <wp:effectExtent l="57150" t="38100" r="48895" b="692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3405" cy="970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5pt;margin-top:1.7pt;width:545.15pt;height:764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8B4ADF" w:rsidRDefault="008B4ADF"/>
    <w:p w:rsidR="008B4ADF" w:rsidRDefault="008B4ADF"/>
    <w:p w:rsidR="008B4ADF" w:rsidRDefault="00CE5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198755</wp:posOffset>
                </wp:positionV>
                <wp:extent cx="6700520" cy="176085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76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65" w:rsidRPr="00744357" w:rsidRDefault="00744357" w:rsidP="00282060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Данное растение является злостным карантинным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сорняк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ом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Развивая мощную надземную массу и корневую систему, силь</w:t>
                            </w:r>
                            <w:r w:rsidR="0028206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но угнетает культурные растения</w:t>
                            </w: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15.65pt;width:527.6pt;height:13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" filled="f" stroked="f">
                <v:textbox>
                  <w:txbxContent>
                    <w:p w:rsidR="00427F65" w:rsidRPr="00744357" w:rsidRDefault="00744357" w:rsidP="00282060">
                      <w:pPr>
                        <w:spacing w:after="0" w:line="240" w:lineRule="auto"/>
                        <w:ind w:firstLine="284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Данное растение является злостным карантинным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сорняк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ом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Развивая мощную надземную массу и корневую систему, силь</w:t>
                      </w:r>
                      <w:r w:rsidR="0028206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но угнетает культурные растения</w:t>
                      </w: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</w:t>
                      </w:r>
                    </w:p>
                  </w:txbxContent>
                </v:textbox>
              </v:shape>
            </w:pict>
          </mc:Fallback>
        </mc:AlternateContent>
      </w:r>
    </w:p>
    <w:p w:rsidR="008B4ADF" w:rsidRDefault="008B4ADF"/>
    <w:p w:rsidR="008B4ADF" w:rsidRDefault="008B4ADF"/>
    <w:p w:rsidR="008B4ADF" w:rsidRDefault="008B4ADF"/>
    <w:p w:rsidR="008B4ADF" w:rsidRDefault="008B4ADF"/>
    <w:p w:rsidR="008B4ADF" w:rsidRDefault="00CE51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262255</wp:posOffset>
                </wp:positionV>
                <wp:extent cx="3683635" cy="18148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81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F6" w:rsidRPr="00674D20" w:rsidRDefault="00945EF6" w:rsidP="00945EF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4D2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      </w:r>
                          </w:p>
                          <w:p w:rsidR="00DF19E6" w:rsidRPr="00945EF6" w:rsidRDefault="00DF19E6" w:rsidP="00945E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1pt;margin-top:20.65pt;width:290.05pt;height:1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" filled="f" stroked="f">
                <v:textbox>
                  <w:txbxContent>
                    <w:p w:rsidR="00945EF6" w:rsidRPr="00674D20" w:rsidRDefault="00945EF6" w:rsidP="00945EF6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674D20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</w:r>
                    </w:p>
                    <w:p w:rsidR="00DF19E6" w:rsidRPr="00945EF6" w:rsidRDefault="00DF19E6" w:rsidP="00945E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DF" w:rsidRDefault="00282060" w:rsidP="00282060">
      <w:pPr>
        <w:jc w:val="both"/>
      </w:pPr>
      <w:r w:rsidRPr="00282060">
        <w:rPr>
          <w:noProof/>
          <w:lang w:eastAsia="ru-RU"/>
        </w:rPr>
        <w:drawing>
          <wp:inline distT="0" distB="0" distL="0" distR="0">
            <wp:extent cx="2860627" cy="1770728"/>
            <wp:effectExtent l="19050" t="0" r="0" b="0"/>
            <wp:docPr id="21" name="Рисунок 1" descr="Методы борьбы с амброз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ы борьбы с амброз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90" cy="178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45B" w:rsidRDefault="00945EF6" w:rsidP="00CD2EF8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борьбе с данным карантинны</w:t>
      </w:r>
      <w:r w:rsidRPr="00945EF6">
        <w:rPr>
          <w:rFonts w:ascii="Times New Roman" w:hAnsi="Times New Roman" w:cs="Times New Roman"/>
          <w:sz w:val="28"/>
          <w:szCs w:val="28"/>
        </w:rPr>
        <w:t>м объектом следует подходить системно с использованием агротехнический и химических мер борьбы. Скашивание сорняка приносит результат только при его постоянном проведении, тем самым достигая эффекта истощения растения. Самое главное</w:t>
      </w:r>
      <w:r w:rsidR="00CD2EF8">
        <w:rPr>
          <w:rFonts w:ascii="Times New Roman" w:hAnsi="Times New Roman" w:cs="Times New Roman"/>
          <w:sz w:val="28"/>
          <w:szCs w:val="28"/>
        </w:rPr>
        <w:t>,</w:t>
      </w:r>
      <w:r w:rsidRPr="00945EF6">
        <w:rPr>
          <w:rFonts w:ascii="Times New Roman" w:hAnsi="Times New Roman" w:cs="Times New Roman"/>
          <w:sz w:val="28"/>
          <w:szCs w:val="28"/>
        </w:rPr>
        <w:t xml:space="preserve"> </w:t>
      </w:r>
      <w:r w:rsidR="00D8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8345B" w:rsidRPr="0067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8B4ADF" w:rsidRDefault="00CE51BC" w:rsidP="00D8345B">
      <w:pPr>
        <w:autoSpaceDE w:val="0"/>
        <w:autoSpaceDN w:val="0"/>
        <w:adjustRightInd w:val="0"/>
        <w:spacing w:line="240" w:lineRule="auto"/>
        <w:ind w:left="142" w:right="282" w:firstLine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10160</wp:posOffset>
                </wp:positionV>
                <wp:extent cx="3683635" cy="251142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251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F6" w:rsidRPr="00D8345B" w:rsidRDefault="00945EF6" w:rsidP="00D8345B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4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 несоблюдение мер по борьбе с амброзией КоАП РФ, предусмотрена административная ответственность.</w:t>
                            </w:r>
                          </w:p>
                          <w:p w:rsidR="00945EF6" w:rsidRPr="00D8345B" w:rsidRDefault="00945EF6" w:rsidP="00D834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4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предприятий, организации и населению необходимо не ждать наступления ответственности, а проявить сознательность и активно подключиться к эффективной борьбе с карантинным сорняком, которая будет способствовать улучшению фитосанитарного состояния земель и снижению числа аллергических заболеваний людей проживающих в Крыму.</w:t>
                            </w:r>
                          </w:p>
                          <w:p w:rsidR="00945EF6" w:rsidRPr="00674D20" w:rsidRDefault="00945EF6" w:rsidP="00945EF6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45EF6" w:rsidRPr="00945EF6" w:rsidRDefault="00945EF6" w:rsidP="00945E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5.7pt;margin-top:.8pt;width:290.05pt;height:19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" filled="f" stroked="f">
                <v:textbox>
                  <w:txbxContent>
                    <w:p w:rsidR="00945EF6" w:rsidRPr="00D8345B" w:rsidRDefault="00945EF6" w:rsidP="00D8345B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4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 несоблюдение мер по борьбе с амброзией КоАП РФ, предусмотрена административная ответственность.</w:t>
                      </w:r>
                    </w:p>
                    <w:p w:rsidR="00945EF6" w:rsidRPr="00D8345B" w:rsidRDefault="00945EF6" w:rsidP="00D834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4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предприятий, организации и населению необходимо не ждать наступления ответственности, а проявить сознательность и активно подключиться к эффективной борьбе с карантинным сорняком, которая будет способствовать улучшению фитосанитарного состояния земель и снижению числа аллергических заболеваний людей проживающих в Крыму.</w:t>
                      </w:r>
                    </w:p>
                    <w:p w:rsidR="00945EF6" w:rsidRPr="00674D20" w:rsidRDefault="00945EF6" w:rsidP="00945EF6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945EF6" w:rsidRPr="00945EF6" w:rsidRDefault="00945EF6" w:rsidP="00945E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ADF" w:rsidRDefault="00D8345B">
      <w:r w:rsidRPr="00945EF6">
        <w:rPr>
          <w:noProof/>
          <w:lang w:eastAsia="ru-RU"/>
        </w:rPr>
        <w:drawing>
          <wp:inline distT="0" distB="0" distL="0" distR="0">
            <wp:extent cx="2912366" cy="1941578"/>
            <wp:effectExtent l="19050" t="0" r="2284" b="0"/>
            <wp:docPr id="24" name="Рисунок 1" descr="https://avatars.mds.yandex.net/get-zen_doc/1389531/pub_5d698b0f028d6800ac2492e3_5d698d3798fe7900ad1007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89531/pub_5d698b0f028d6800ac2492e3_5d698d3798fe7900ad10076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13" cy="193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F8" w:rsidRDefault="00CD2EF8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ADF" w:rsidRPr="00CD2EF8" w:rsidRDefault="00CE51BC" w:rsidP="00CD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1380490</wp:posOffset>
                </wp:positionV>
                <wp:extent cx="2483485" cy="63182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F8" w:rsidRPr="00744357" w:rsidRDefault="00CD2EF8" w:rsidP="00CD2EF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0.2pt;margin-top:108.7pt;width:195.55pt;height:4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" filled="f" stroked="f">
                <v:textbox>
                  <w:txbxContent>
                    <w:p w:rsidR="00CD2EF8" w:rsidRPr="00744357" w:rsidRDefault="00CD2EF8" w:rsidP="00CD2EF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обнаружения карантинных объектов необходимо обращаться</w:t>
      </w:r>
      <w:r w:rsidR="00CD2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Южное межрегиональное управление Россельхознадзора</w:t>
      </w:r>
      <w:r w:rsidR="00CD2EF8" w:rsidRPr="009A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D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1E98">
        <w:rPr>
          <w:rFonts w:ascii="Times New Roman" w:hAnsi="Times New Roman" w:cs="Times New Roman"/>
          <w:sz w:val="28"/>
          <w:szCs w:val="28"/>
        </w:rPr>
        <w:t xml:space="preserve">г.Симферополь, ул.Оленчука, 52, </w:t>
      </w:r>
      <w:r w:rsidR="00CD2EF8" w:rsidRPr="009A75D7">
        <w:rPr>
          <w:rFonts w:ascii="Times New Roman" w:hAnsi="Times New Roman" w:cs="Times New Roman"/>
          <w:sz w:val="28"/>
          <w:szCs w:val="28"/>
        </w:rPr>
        <w:t xml:space="preserve">г.Севастополь, проспект Октябрьской Революции,8, тел: (8692)42-38-14 или на адрес электронной почты: 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rsn</w:t>
      </w:r>
      <w:r w:rsidR="00CD2EF8" w:rsidRPr="009A75D7">
        <w:rPr>
          <w:rFonts w:ascii="Times New Roman" w:hAnsi="Times New Roman" w:cs="Times New Roman"/>
          <w:sz w:val="28"/>
          <w:szCs w:val="28"/>
        </w:rPr>
        <w:t>-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yug</w:t>
      </w:r>
      <w:r w:rsidR="00CD2EF8" w:rsidRPr="009A75D7">
        <w:rPr>
          <w:rFonts w:ascii="Times New Roman" w:hAnsi="Times New Roman" w:cs="Times New Roman"/>
          <w:sz w:val="28"/>
          <w:szCs w:val="28"/>
        </w:rPr>
        <w:t>@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  <w:r w:rsidR="00CD2EF8" w:rsidRPr="009A75D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2EF8" w:rsidRPr="009A75D7">
        <w:rPr>
          <w:rFonts w:ascii="Times New Roman" w:hAnsi="Times New Roman" w:cs="Times New Roman"/>
          <w:sz w:val="28"/>
          <w:szCs w:val="28"/>
        </w:rPr>
        <w:t>.</w:t>
      </w:r>
    </w:p>
    <w:sectPr w:rsidR="008B4ADF" w:rsidRPr="00CD2EF8" w:rsidSect="00CD2EF8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1"/>
    <w:rsid w:val="000B0A5D"/>
    <w:rsid w:val="000D76AB"/>
    <w:rsid w:val="00174008"/>
    <w:rsid w:val="001C5484"/>
    <w:rsid w:val="00261D9A"/>
    <w:rsid w:val="002723D4"/>
    <w:rsid w:val="0027287A"/>
    <w:rsid w:val="00282060"/>
    <w:rsid w:val="002E2927"/>
    <w:rsid w:val="002E7BE0"/>
    <w:rsid w:val="00300BFB"/>
    <w:rsid w:val="003115AF"/>
    <w:rsid w:val="00427F65"/>
    <w:rsid w:val="004C1C5A"/>
    <w:rsid w:val="00562027"/>
    <w:rsid w:val="00571E08"/>
    <w:rsid w:val="00595040"/>
    <w:rsid w:val="005E55D9"/>
    <w:rsid w:val="005F379F"/>
    <w:rsid w:val="006D5420"/>
    <w:rsid w:val="007318D6"/>
    <w:rsid w:val="00733E90"/>
    <w:rsid w:val="00744357"/>
    <w:rsid w:val="007F3C01"/>
    <w:rsid w:val="008463D1"/>
    <w:rsid w:val="008B04C3"/>
    <w:rsid w:val="008B4ADF"/>
    <w:rsid w:val="008D5D25"/>
    <w:rsid w:val="009305DB"/>
    <w:rsid w:val="00945EF6"/>
    <w:rsid w:val="009A53EC"/>
    <w:rsid w:val="00A4479B"/>
    <w:rsid w:val="00A93D8A"/>
    <w:rsid w:val="00AC218D"/>
    <w:rsid w:val="00B055EF"/>
    <w:rsid w:val="00B617A3"/>
    <w:rsid w:val="00B906EA"/>
    <w:rsid w:val="00C21E98"/>
    <w:rsid w:val="00C51BB1"/>
    <w:rsid w:val="00C764F4"/>
    <w:rsid w:val="00CD2EF8"/>
    <w:rsid w:val="00CE51BC"/>
    <w:rsid w:val="00D53693"/>
    <w:rsid w:val="00D8345B"/>
    <w:rsid w:val="00D84F2D"/>
    <w:rsid w:val="00DF19E6"/>
    <w:rsid w:val="00E611FC"/>
    <w:rsid w:val="00E93CE1"/>
    <w:rsid w:val="00FB1985"/>
    <w:rsid w:val="00FC1480"/>
    <w:rsid w:val="00FD2B18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9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0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1" w:color="E1E0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Karantin2</dc:creator>
  <cp:lastModifiedBy>Пользователь</cp:lastModifiedBy>
  <cp:revision>2</cp:revision>
  <cp:lastPrinted>2017-07-21T11:48:00Z</cp:lastPrinted>
  <dcterms:created xsi:type="dcterms:W3CDTF">2021-06-11T07:30:00Z</dcterms:created>
  <dcterms:modified xsi:type="dcterms:W3CDTF">2021-06-11T07:30:00Z</dcterms:modified>
</cp:coreProperties>
</file>