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71D5" w:rsidRDefault="002671D5" w:rsidP="001F2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1F29FA" w:rsidRPr="007160A7" w:rsidRDefault="002671D5" w:rsidP="001F2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выполнении </w:t>
      </w:r>
      <w:r w:rsidR="001F29FA" w:rsidRPr="007160A7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>а</w:t>
      </w:r>
      <w:r w:rsidR="00E113E8">
        <w:rPr>
          <w:b/>
          <w:sz w:val="24"/>
          <w:szCs w:val="24"/>
        </w:rPr>
        <w:t xml:space="preserve"> </w:t>
      </w:r>
      <w:r w:rsidR="001F29FA" w:rsidRPr="007160A7">
        <w:rPr>
          <w:b/>
          <w:sz w:val="24"/>
          <w:szCs w:val="24"/>
        </w:rPr>
        <w:t>мероприятий</w:t>
      </w:r>
    </w:p>
    <w:p w:rsidR="002671D5" w:rsidRDefault="007D3A69" w:rsidP="002671D5">
      <w:pPr>
        <w:jc w:val="center"/>
        <w:rPr>
          <w:b/>
          <w:sz w:val="24"/>
          <w:szCs w:val="24"/>
        </w:rPr>
      </w:pPr>
      <w:r w:rsidRPr="007160A7">
        <w:rPr>
          <w:b/>
          <w:sz w:val="24"/>
          <w:szCs w:val="24"/>
        </w:rPr>
        <w:t>п</w:t>
      </w:r>
      <w:r w:rsidR="001F29FA" w:rsidRPr="007160A7">
        <w:rPr>
          <w:b/>
          <w:sz w:val="24"/>
          <w:szCs w:val="24"/>
        </w:rPr>
        <w:t xml:space="preserve">о противодействию коррупции в </w:t>
      </w:r>
      <w:r w:rsidR="002671D5" w:rsidRPr="007160A7">
        <w:rPr>
          <w:b/>
          <w:sz w:val="24"/>
          <w:szCs w:val="24"/>
        </w:rPr>
        <w:t xml:space="preserve">администрации </w:t>
      </w:r>
    </w:p>
    <w:p w:rsidR="001F29FA" w:rsidRPr="007160A7" w:rsidRDefault="00C633D3" w:rsidP="002671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Зыбинского</w:t>
      </w:r>
      <w:r w:rsidR="002671D5">
        <w:rPr>
          <w:b/>
          <w:sz w:val="24"/>
          <w:szCs w:val="24"/>
        </w:rPr>
        <w:t xml:space="preserve"> сельского поселения </w:t>
      </w:r>
      <w:r w:rsidR="002671D5" w:rsidRPr="007160A7">
        <w:rPr>
          <w:b/>
          <w:sz w:val="24"/>
          <w:szCs w:val="24"/>
        </w:rPr>
        <w:t xml:space="preserve">Белогорского района Республики Крым </w:t>
      </w:r>
    </w:p>
    <w:p w:rsidR="001F29FA" w:rsidRDefault="00AC6E90" w:rsidP="001F2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="002671D5">
        <w:rPr>
          <w:b/>
          <w:sz w:val="24"/>
          <w:szCs w:val="24"/>
        </w:rPr>
        <w:t xml:space="preserve"> 1 </w:t>
      </w:r>
      <w:r w:rsidR="00C633D3">
        <w:rPr>
          <w:b/>
          <w:sz w:val="24"/>
          <w:szCs w:val="24"/>
        </w:rPr>
        <w:t xml:space="preserve">полугодие </w:t>
      </w:r>
      <w:r w:rsidR="002671D5">
        <w:rPr>
          <w:b/>
          <w:sz w:val="24"/>
          <w:szCs w:val="24"/>
        </w:rPr>
        <w:t xml:space="preserve"> </w:t>
      </w:r>
      <w:r w:rsidR="001F29FA" w:rsidRPr="007160A7">
        <w:rPr>
          <w:b/>
          <w:sz w:val="24"/>
          <w:szCs w:val="24"/>
        </w:rPr>
        <w:t>20</w:t>
      </w:r>
      <w:r w:rsidR="00D96A99" w:rsidRPr="007160A7">
        <w:rPr>
          <w:b/>
          <w:sz w:val="24"/>
          <w:szCs w:val="24"/>
        </w:rPr>
        <w:t>20</w:t>
      </w:r>
      <w:r w:rsidR="001F29FA" w:rsidRPr="007160A7">
        <w:rPr>
          <w:b/>
          <w:sz w:val="24"/>
          <w:szCs w:val="24"/>
        </w:rPr>
        <w:t xml:space="preserve"> год</w:t>
      </w:r>
      <w:r w:rsidR="002671D5">
        <w:rPr>
          <w:b/>
          <w:sz w:val="24"/>
          <w:szCs w:val="24"/>
        </w:rPr>
        <w:t>а</w:t>
      </w:r>
    </w:p>
    <w:p w:rsidR="00B83109" w:rsidRPr="007160A7" w:rsidRDefault="00B83109" w:rsidP="001F29FA">
      <w:pPr>
        <w:jc w:val="center"/>
        <w:rPr>
          <w:b/>
          <w:sz w:val="24"/>
          <w:szCs w:val="24"/>
        </w:rPr>
      </w:pPr>
    </w:p>
    <w:tbl>
      <w:tblPr>
        <w:tblStyle w:val="af3"/>
        <w:tblW w:w="15021" w:type="dxa"/>
        <w:tblLook w:val="04A0" w:firstRow="1" w:lastRow="0" w:firstColumn="1" w:lastColumn="0" w:noHBand="0" w:noVBand="1"/>
      </w:tblPr>
      <w:tblGrid>
        <w:gridCol w:w="696"/>
        <w:gridCol w:w="7616"/>
        <w:gridCol w:w="1897"/>
        <w:gridCol w:w="4812"/>
      </w:tblGrid>
      <w:tr w:rsidR="00752909" w:rsidRPr="000722BB" w:rsidTr="00B83109">
        <w:trPr>
          <w:tblHeader/>
        </w:trPr>
        <w:tc>
          <w:tcPr>
            <w:tcW w:w="696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722BB">
              <w:rPr>
                <w:b/>
                <w:sz w:val="24"/>
                <w:szCs w:val="24"/>
              </w:rPr>
              <w:t>п</w:t>
            </w:r>
            <w:proofErr w:type="gramEnd"/>
            <w:r w:rsidRPr="000722B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616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7" w:type="dxa"/>
            <w:vAlign w:val="center"/>
          </w:tcPr>
          <w:p w:rsidR="00752909" w:rsidRPr="000722BB" w:rsidRDefault="002671D5" w:rsidP="00B83109">
            <w:pPr>
              <w:ind w:hanging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12" w:type="dxa"/>
            <w:vAlign w:val="center"/>
          </w:tcPr>
          <w:p w:rsidR="00752909" w:rsidRPr="002671D5" w:rsidRDefault="002671D5" w:rsidP="00B83109">
            <w:pPr>
              <w:jc w:val="center"/>
              <w:rPr>
                <w:b/>
                <w:sz w:val="24"/>
                <w:szCs w:val="24"/>
              </w:rPr>
            </w:pPr>
            <w:r w:rsidRPr="002671D5">
              <w:rPr>
                <w:b/>
                <w:sz w:val="24"/>
                <w:szCs w:val="24"/>
              </w:rPr>
              <w:t>Меры, принятые для исполнения плана и сроки</w:t>
            </w:r>
          </w:p>
        </w:tc>
      </w:tr>
      <w:tr w:rsidR="00752909" w:rsidRPr="000722BB" w:rsidTr="00B83109">
        <w:trPr>
          <w:tblHeader/>
        </w:trPr>
        <w:tc>
          <w:tcPr>
            <w:tcW w:w="696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16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2" w:type="dxa"/>
            <w:vAlign w:val="center"/>
          </w:tcPr>
          <w:p w:rsidR="00752909" w:rsidRPr="000722BB" w:rsidRDefault="00752909" w:rsidP="00B83109">
            <w:pPr>
              <w:jc w:val="center"/>
              <w:rPr>
                <w:b/>
                <w:sz w:val="24"/>
                <w:szCs w:val="24"/>
              </w:rPr>
            </w:pPr>
            <w:r w:rsidRPr="000722BB">
              <w:rPr>
                <w:b/>
                <w:sz w:val="24"/>
                <w:szCs w:val="24"/>
              </w:rPr>
              <w:t>4</w:t>
            </w:r>
          </w:p>
        </w:tc>
      </w:tr>
      <w:tr w:rsidR="009523C2" w:rsidRPr="000722BB" w:rsidTr="00B83109">
        <w:tc>
          <w:tcPr>
            <w:tcW w:w="15021" w:type="dxa"/>
            <w:gridSpan w:val="4"/>
            <w:vAlign w:val="center"/>
          </w:tcPr>
          <w:p w:rsidR="009523C2" w:rsidRPr="000722BB" w:rsidRDefault="009523C2" w:rsidP="009523C2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>1. Организационные мероприятия</w:t>
            </w:r>
          </w:p>
        </w:tc>
      </w:tr>
      <w:tr w:rsidR="00DE2830" w:rsidRPr="000722BB" w:rsidTr="00B83109">
        <w:tc>
          <w:tcPr>
            <w:tcW w:w="696" w:type="dxa"/>
            <w:vAlign w:val="center"/>
          </w:tcPr>
          <w:p w:rsidR="00DE2830" w:rsidRPr="000722BB" w:rsidRDefault="00DE2830" w:rsidP="00DE2830">
            <w:pPr>
              <w:jc w:val="center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1.1.</w:t>
            </w:r>
          </w:p>
        </w:tc>
        <w:tc>
          <w:tcPr>
            <w:tcW w:w="7616" w:type="dxa"/>
          </w:tcPr>
          <w:p w:rsidR="00DE2830" w:rsidRPr="000722BB" w:rsidRDefault="00DE2830" w:rsidP="00DE2830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0722BB">
              <w:rPr>
                <w:sz w:val="24"/>
                <w:szCs w:val="24"/>
              </w:rPr>
              <w:t>практики</w:t>
            </w:r>
            <w:proofErr w:type="gramEnd"/>
            <w:r w:rsidRPr="000722BB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муниципальных правовых актов администраций муниципального образования Белогорский район, незаконными решений и действий (бездействия) администраций </w:t>
            </w:r>
            <w:r w:rsidR="00260FE8" w:rsidRPr="000722BB">
              <w:rPr>
                <w:sz w:val="24"/>
                <w:szCs w:val="24"/>
              </w:rPr>
              <w:t>муниципальных</w:t>
            </w:r>
            <w:r w:rsidRPr="000722BB">
              <w:rPr>
                <w:sz w:val="24"/>
                <w:szCs w:val="24"/>
              </w:rPr>
              <w:t xml:space="preserve"> образований Белогорского района, и их должностных лиц</w:t>
            </w:r>
          </w:p>
        </w:tc>
        <w:tc>
          <w:tcPr>
            <w:tcW w:w="1897" w:type="dxa"/>
          </w:tcPr>
          <w:p w:rsidR="00DE2830" w:rsidRPr="000722BB" w:rsidRDefault="00C633D3" w:rsidP="00AA4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</w:p>
        </w:tc>
        <w:tc>
          <w:tcPr>
            <w:tcW w:w="4812" w:type="dxa"/>
          </w:tcPr>
          <w:p w:rsidR="00DE2830" w:rsidRPr="000722BB" w:rsidRDefault="002671D5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proofErr w:type="spellStart"/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2020 г. данные вопросы не рассматривались в связи с их отсутствием</w:t>
            </w:r>
          </w:p>
        </w:tc>
      </w:tr>
      <w:tr w:rsidR="008C54ED" w:rsidRPr="000722BB" w:rsidTr="00B83109">
        <w:tc>
          <w:tcPr>
            <w:tcW w:w="696" w:type="dxa"/>
          </w:tcPr>
          <w:p w:rsidR="008C54ED" w:rsidRPr="000722BB" w:rsidRDefault="00260FE8" w:rsidP="001F31BA">
            <w:pPr>
              <w:jc w:val="center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1.2.</w:t>
            </w:r>
          </w:p>
        </w:tc>
        <w:tc>
          <w:tcPr>
            <w:tcW w:w="7616" w:type="dxa"/>
          </w:tcPr>
          <w:p w:rsidR="008C54ED" w:rsidRPr="000722BB" w:rsidRDefault="008C54ED" w:rsidP="008C54E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</w:t>
            </w:r>
          </w:p>
        </w:tc>
        <w:tc>
          <w:tcPr>
            <w:tcW w:w="1897" w:type="dxa"/>
          </w:tcPr>
          <w:p w:rsidR="008C54ED" w:rsidRPr="000722BB" w:rsidRDefault="00C633D3" w:rsidP="00150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</w:p>
        </w:tc>
        <w:tc>
          <w:tcPr>
            <w:tcW w:w="4812" w:type="dxa"/>
          </w:tcPr>
          <w:p w:rsidR="002671D5" w:rsidRPr="003D3C8C" w:rsidRDefault="002671D5" w:rsidP="002671D5">
            <w:pPr>
              <w:pStyle w:val="af4"/>
              <w:spacing w:before="0" w:beforeAutospacing="0" w:after="0"/>
              <w:jc w:val="both"/>
            </w:pPr>
            <w:r>
              <w:t xml:space="preserve">Обеспечено взаимодействие на постоянной основе с </w:t>
            </w:r>
            <w:r w:rsidRPr="003D3C8C">
              <w:t>сотрудниками правоохранительных органов в лице участкового уполномоченного полиции, обслуживающего территорию данного поселения, сотрудниками отдела по делам несовершеннолетних ОМВД России по Белогорскому райо</w:t>
            </w:r>
            <w:r>
              <w:t>н</w:t>
            </w:r>
            <w:r w:rsidRPr="003D3C8C">
              <w:t>у</w:t>
            </w:r>
            <w:r>
              <w:rPr>
                <w:sz w:val="27"/>
                <w:szCs w:val="27"/>
              </w:rPr>
              <w:t xml:space="preserve"> </w:t>
            </w:r>
            <w:r w:rsidRPr="003D3C8C">
              <w:t>по выявлению, предотвращению и профилактике правонарушений.</w:t>
            </w:r>
          </w:p>
          <w:p w:rsidR="00260FE8" w:rsidRPr="000722BB" w:rsidRDefault="00260FE8" w:rsidP="009523C2">
            <w:pPr>
              <w:jc w:val="both"/>
              <w:rPr>
                <w:sz w:val="24"/>
                <w:szCs w:val="24"/>
              </w:rPr>
            </w:pPr>
          </w:p>
        </w:tc>
      </w:tr>
      <w:tr w:rsidR="008C54ED" w:rsidRPr="000722BB" w:rsidTr="00B83109">
        <w:tc>
          <w:tcPr>
            <w:tcW w:w="696" w:type="dxa"/>
          </w:tcPr>
          <w:p w:rsidR="008C54ED" w:rsidRPr="000722BB" w:rsidRDefault="00260FE8" w:rsidP="008C54E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1.3.</w:t>
            </w:r>
          </w:p>
        </w:tc>
        <w:tc>
          <w:tcPr>
            <w:tcW w:w="7616" w:type="dxa"/>
          </w:tcPr>
          <w:p w:rsidR="008C54ED" w:rsidRPr="000722BB" w:rsidRDefault="008C54ED" w:rsidP="008C54E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Подготовка изменений в действующие нормативные правовые акты администрации по совершенствованию правового регулирования противодействия коррупции в соответствии с изменениями, вносимыми в законодательство Российской Федерации и Республики Крым</w:t>
            </w:r>
          </w:p>
        </w:tc>
        <w:tc>
          <w:tcPr>
            <w:tcW w:w="1897" w:type="dxa"/>
          </w:tcPr>
          <w:p w:rsidR="008C54ED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E3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260FE8" w:rsidRPr="000722BB" w:rsidRDefault="008E3886" w:rsidP="00EB1D7C">
            <w:pPr>
              <w:pStyle w:val="af4"/>
              <w:spacing w:before="0" w:beforeAutospacing="0" w:after="0"/>
              <w:jc w:val="both"/>
            </w:pPr>
            <w:r w:rsidRPr="008E3886">
              <w:t xml:space="preserve">Внесены изменения в  </w:t>
            </w:r>
            <w:r w:rsidRPr="008E3886">
              <w:rPr>
                <w:color w:val="000000"/>
              </w:rPr>
              <w:t xml:space="preserve">Положение о муниципальной службе в администрации </w:t>
            </w:r>
            <w:r w:rsidR="00C633D3">
              <w:rPr>
                <w:color w:val="000000"/>
              </w:rPr>
              <w:t>Зыбинского</w:t>
            </w:r>
            <w:r w:rsidRPr="008E3886">
              <w:rPr>
                <w:color w:val="000000"/>
              </w:rPr>
              <w:t xml:space="preserve"> сельского поселения  Белогорского района Республики Крым, утвержденное решением </w:t>
            </w:r>
          </w:p>
        </w:tc>
      </w:tr>
      <w:tr w:rsidR="0003679D" w:rsidRPr="000722BB" w:rsidTr="00B83109">
        <w:tc>
          <w:tcPr>
            <w:tcW w:w="696" w:type="dxa"/>
          </w:tcPr>
          <w:p w:rsidR="0003679D" w:rsidRPr="000722BB" w:rsidRDefault="0003679D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1.4.</w:t>
            </w:r>
          </w:p>
        </w:tc>
        <w:tc>
          <w:tcPr>
            <w:tcW w:w="7616" w:type="dxa"/>
          </w:tcPr>
          <w:p w:rsidR="0003679D" w:rsidRPr="000722BB" w:rsidRDefault="0003679D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 xml:space="preserve">Представление предложений для включения в очередной План по </w:t>
            </w:r>
            <w:r w:rsidRPr="000722BB">
              <w:rPr>
                <w:rStyle w:val="23"/>
                <w:sz w:val="24"/>
                <w:szCs w:val="24"/>
              </w:rPr>
              <w:lastRenderedPageBreak/>
              <w:t>противодействию коррупции в Белогорском районе Республики Крым</w:t>
            </w:r>
          </w:p>
        </w:tc>
        <w:tc>
          <w:tcPr>
            <w:tcW w:w="1897" w:type="dxa"/>
          </w:tcPr>
          <w:p w:rsidR="0003679D" w:rsidRDefault="008E3886" w:rsidP="0003679D">
            <w:pPr>
              <w:spacing w:line="260" w:lineRule="exact"/>
              <w:jc w:val="both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 xml:space="preserve">. </w:t>
            </w:r>
          </w:p>
          <w:p w:rsidR="008E3886" w:rsidRPr="000722BB" w:rsidRDefault="00C633D3" w:rsidP="00C633D3">
            <w:pPr>
              <w:spacing w:line="260" w:lineRule="exact"/>
              <w:jc w:val="both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Книжник</w:t>
            </w:r>
            <w:r w:rsidR="008E3886">
              <w:rPr>
                <w:rStyle w:val="23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03679D" w:rsidRPr="000722BB" w:rsidRDefault="008E3886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Предложения отсутствуют</w:t>
            </w:r>
          </w:p>
        </w:tc>
      </w:tr>
      <w:tr w:rsidR="0003679D" w:rsidRPr="000722BB" w:rsidTr="00B83109">
        <w:tc>
          <w:tcPr>
            <w:tcW w:w="696" w:type="dxa"/>
          </w:tcPr>
          <w:p w:rsidR="0003679D" w:rsidRPr="000722BB" w:rsidRDefault="0003679D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7616" w:type="dxa"/>
          </w:tcPr>
          <w:p w:rsidR="0003679D" w:rsidRPr="000722BB" w:rsidRDefault="0003679D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97" w:type="dxa"/>
          </w:tcPr>
          <w:p w:rsidR="0003679D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E3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03679D" w:rsidRPr="000722BB" w:rsidRDefault="008E3886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заседания комиссии не проводились</w:t>
            </w:r>
          </w:p>
        </w:tc>
      </w:tr>
      <w:tr w:rsidR="0003679D" w:rsidRPr="000722BB" w:rsidTr="00B83109">
        <w:tc>
          <w:tcPr>
            <w:tcW w:w="15021" w:type="dxa"/>
            <w:gridSpan w:val="4"/>
            <w:vAlign w:val="center"/>
          </w:tcPr>
          <w:p w:rsidR="0003679D" w:rsidRPr="000722BB" w:rsidRDefault="0003679D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>2. Противодействие коррупции при прохождении муниципальной службы в Белогорском районе Республики Крым</w:t>
            </w:r>
          </w:p>
        </w:tc>
      </w:tr>
      <w:tr w:rsidR="008E3886" w:rsidRPr="000722BB" w:rsidTr="00B83109">
        <w:tc>
          <w:tcPr>
            <w:tcW w:w="69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2.1.</w:t>
            </w:r>
          </w:p>
        </w:tc>
        <w:tc>
          <w:tcPr>
            <w:tcW w:w="761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Мониторинг соблюдения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97" w:type="dxa"/>
          </w:tcPr>
          <w:p w:rsidR="008E3886" w:rsidRPr="007160A7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</w:p>
        </w:tc>
        <w:tc>
          <w:tcPr>
            <w:tcW w:w="4812" w:type="dxa"/>
          </w:tcPr>
          <w:p w:rsidR="008E3886" w:rsidRPr="007160A7" w:rsidRDefault="008E3886" w:rsidP="008E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постоянный мониторинг по соблюдению</w:t>
            </w:r>
            <w:r w:rsidRPr="000722BB">
              <w:rPr>
                <w:sz w:val="24"/>
                <w:szCs w:val="24"/>
              </w:rPr>
              <w:t xml:space="preserve"> кодекса этики и служебного поведения муниципальных служащих</w:t>
            </w:r>
            <w:r>
              <w:rPr>
                <w:sz w:val="24"/>
                <w:szCs w:val="24"/>
              </w:rPr>
              <w:t xml:space="preserve">. Жалобы и заявления на муниципальных служащих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не поступали</w:t>
            </w:r>
          </w:p>
        </w:tc>
      </w:tr>
      <w:tr w:rsidR="008E3886" w:rsidRPr="000722BB" w:rsidTr="00B83109">
        <w:tc>
          <w:tcPr>
            <w:tcW w:w="69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2.2.</w:t>
            </w:r>
          </w:p>
        </w:tc>
        <w:tc>
          <w:tcPr>
            <w:tcW w:w="761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722BB">
              <w:rPr>
                <w:sz w:val="24"/>
                <w:szCs w:val="24"/>
              </w:rPr>
              <w:t>контроля за</w:t>
            </w:r>
            <w:proofErr w:type="gramEnd"/>
            <w:r w:rsidRPr="000722BB">
              <w:rPr>
                <w:sz w:val="24"/>
                <w:szCs w:val="24"/>
              </w:rPr>
              <w:t xml:space="preserve"> предоставлением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897" w:type="dxa"/>
          </w:tcPr>
          <w:p w:rsidR="008E3886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proofErr w:type="gramStart"/>
            <w:r w:rsidR="008E388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2" w:type="dxa"/>
          </w:tcPr>
          <w:p w:rsidR="008E3886" w:rsidRPr="000722BB" w:rsidRDefault="008E3886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  <w:r w:rsidRPr="000722BB">
              <w:rPr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 </w:t>
            </w:r>
            <w:r w:rsidRPr="000722BB">
              <w:rPr>
                <w:sz w:val="24"/>
                <w:szCs w:val="24"/>
              </w:rPr>
              <w:t>муниципальными служащими</w:t>
            </w:r>
            <w:r w:rsidR="00EB1D7C">
              <w:rPr>
                <w:sz w:val="24"/>
                <w:szCs w:val="24"/>
              </w:rPr>
              <w:t xml:space="preserve"> размещены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E3886" w:rsidRPr="000722BB" w:rsidTr="00B83109">
        <w:tc>
          <w:tcPr>
            <w:tcW w:w="69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2.3.</w:t>
            </w:r>
          </w:p>
        </w:tc>
        <w:tc>
          <w:tcPr>
            <w:tcW w:w="761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Размещение в информационно-телекоммуникационной сети Интернет на странице официального Портала Правительства, сведений о доходах, об имуществе и обязательствах имущественного характера, предоставляемых муниципальными служащими, должности которых включены в перечни, установленные муниципальным правовым актом</w:t>
            </w:r>
          </w:p>
        </w:tc>
        <w:tc>
          <w:tcPr>
            <w:tcW w:w="1897" w:type="dxa"/>
          </w:tcPr>
          <w:p w:rsidR="008E3886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E3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8E3886" w:rsidRPr="000722BB" w:rsidRDefault="008E3886" w:rsidP="00EB1D7C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>я</w:t>
            </w:r>
            <w:r w:rsidRPr="000722BB">
              <w:rPr>
                <w:sz w:val="24"/>
                <w:szCs w:val="24"/>
              </w:rPr>
              <w:t xml:space="preserve"> о доходах, об имуществе и обязательствах имущественного характера</w:t>
            </w:r>
            <w:r w:rsidR="00EB1D7C">
              <w:rPr>
                <w:sz w:val="24"/>
                <w:szCs w:val="24"/>
              </w:rPr>
              <w:t xml:space="preserve"> в сети Интернет </w:t>
            </w:r>
            <w:r>
              <w:rPr>
                <w:sz w:val="24"/>
                <w:szCs w:val="24"/>
              </w:rPr>
              <w:t xml:space="preserve"> размещ</w:t>
            </w:r>
            <w:r w:rsidR="00EB1D7C">
              <w:rPr>
                <w:sz w:val="24"/>
                <w:szCs w:val="24"/>
              </w:rPr>
              <w:t>ены</w:t>
            </w:r>
          </w:p>
        </w:tc>
      </w:tr>
      <w:tr w:rsidR="008E3886" w:rsidRPr="000722BB" w:rsidTr="00B83109">
        <w:tc>
          <w:tcPr>
            <w:tcW w:w="69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2.4.</w:t>
            </w:r>
          </w:p>
        </w:tc>
        <w:tc>
          <w:tcPr>
            <w:tcW w:w="761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Проведение проверок:</w:t>
            </w:r>
          </w:p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- достоверности и полноты сведений о доходах, расходах, об имуществе и обязательствах имущественного характера лиц, претендующих на замещение должностей в администрации;</w:t>
            </w:r>
          </w:p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- соблюдения муниципальными служащими администрации Белогорского района ограничений и запретов, установленных Федеральным законом от 25.12.2008 № 273-ФЗ «О противодействии коррупции», Законом Республики Крым от 22.07.2014 № 36-ЗРК «О противодействии коррупции в Республике Крым»</w:t>
            </w:r>
          </w:p>
        </w:tc>
        <w:tc>
          <w:tcPr>
            <w:tcW w:w="1897" w:type="dxa"/>
          </w:tcPr>
          <w:p w:rsidR="008E3886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proofErr w:type="gramStart"/>
            <w:r w:rsidR="008E388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2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</w:t>
            </w:r>
            <w:r w:rsidR="00EB1D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проверки не проводились  </w:t>
            </w:r>
          </w:p>
        </w:tc>
      </w:tr>
      <w:tr w:rsidR="008E3886" w:rsidRPr="000722BB" w:rsidTr="00B83109">
        <w:tc>
          <w:tcPr>
            <w:tcW w:w="69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2.5.</w:t>
            </w:r>
          </w:p>
        </w:tc>
        <w:tc>
          <w:tcPr>
            <w:tcW w:w="7616" w:type="dxa"/>
          </w:tcPr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муниципальными служащими ограничений и запретов и исполнению обязанностей, установленных в целях противодействия коррупции, в том числе </w:t>
            </w:r>
            <w:r w:rsidRPr="000722BB">
              <w:rPr>
                <w:sz w:val="24"/>
                <w:szCs w:val="24"/>
              </w:rPr>
              <w:lastRenderedPageBreak/>
              <w:t>ограничений, касающихся получения подарков</w:t>
            </w:r>
          </w:p>
        </w:tc>
        <w:tc>
          <w:tcPr>
            <w:tcW w:w="1897" w:type="dxa"/>
          </w:tcPr>
          <w:p w:rsidR="008C3FBB" w:rsidRDefault="008C3FBB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  <w:p w:rsidR="008E3886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E38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8C3FBB" w:rsidRPr="00CE035B" w:rsidRDefault="008C3FBB" w:rsidP="008C3FBB">
            <w:pPr>
              <w:jc w:val="both"/>
              <w:rPr>
                <w:rStyle w:val="hl"/>
                <w:color w:val="333333"/>
                <w:kern w:val="36"/>
                <w:sz w:val="24"/>
                <w:szCs w:val="24"/>
              </w:rPr>
            </w:pPr>
            <w:r w:rsidRPr="00CE035B">
              <w:rPr>
                <w:sz w:val="24"/>
                <w:szCs w:val="24"/>
              </w:rPr>
              <w:t>25.02.2020 г. прокуратурой Белогорского района Республики Крым проведена лекция на тему:</w:t>
            </w:r>
            <w:r w:rsidRPr="00CE035B">
              <w:rPr>
                <w:rStyle w:val="hl"/>
                <w:color w:val="333333"/>
                <w:kern w:val="36"/>
                <w:sz w:val="24"/>
                <w:szCs w:val="24"/>
              </w:rPr>
              <w:t xml:space="preserve"> «Порядок подачи уведомлений о склонении к совершению коррупционных  </w:t>
            </w:r>
            <w:r w:rsidRPr="00CE035B">
              <w:rPr>
                <w:rStyle w:val="hl"/>
                <w:color w:val="333333"/>
                <w:kern w:val="36"/>
                <w:sz w:val="24"/>
                <w:szCs w:val="24"/>
              </w:rPr>
              <w:lastRenderedPageBreak/>
              <w:t xml:space="preserve">правонарушений»; </w:t>
            </w:r>
            <w:r w:rsidRPr="00CE035B">
              <w:rPr>
                <w:sz w:val="24"/>
                <w:szCs w:val="24"/>
              </w:rPr>
              <w:t>02.03.2020 г. проведен «круглый стол» на тему:</w:t>
            </w:r>
            <w:r w:rsidRPr="00CE035B">
              <w:rPr>
                <w:rStyle w:val="hl"/>
                <w:color w:val="333333"/>
                <w:kern w:val="36"/>
                <w:sz w:val="24"/>
                <w:szCs w:val="24"/>
              </w:rPr>
              <w:t xml:space="preserve"> «Уголовная и административная ответственность юридических и физических лиц, предполагающих незаконное вознаграждение за совершение в их интересах определенных действий </w:t>
            </w:r>
          </w:p>
          <w:p w:rsidR="008E3886" w:rsidRPr="000722BB" w:rsidRDefault="008E3886" w:rsidP="0003679D">
            <w:pPr>
              <w:jc w:val="both"/>
              <w:rPr>
                <w:sz w:val="24"/>
                <w:szCs w:val="24"/>
              </w:rPr>
            </w:pP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Обеспечение уведомления муниципальными служащими представителя нанимателя о фактах обращения с целью склонения муниципального служащего к совершению коррупционных правонарушений</w:t>
            </w:r>
          </w:p>
        </w:tc>
        <w:tc>
          <w:tcPr>
            <w:tcW w:w="1897" w:type="dxa"/>
          </w:tcPr>
          <w:p w:rsidR="008C3FBB" w:rsidRPr="007160A7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</w:p>
        </w:tc>
        <w:tc>
          <w:tcPr>
            <w:tcW w:w="4812" w:type="dxa"/>
          </w:tcPr>
          <w:p w:rsidR="008C3FBB" w:rsidRPr="007160A7" w:rsidRDefault="008C3FBB" w:rsidP="008C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EB1D7C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2020 г.  </w:t>
            </w:r>
            <w:r w:rsidRPr="000722BB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ы</w:t>
            </w:r>
            <w:r w:rsidRPr="000722BB">
              <w:rPr>
                <w:sz w:val="24"/>
                <w:szCs w:val="24"/>
              </w:rPr>
              <w:t xml:space="preserve"> обращения с целью склонения муниципального служащего к совершению коррупционных правонарушений</w:t>
            </w:r>
            <w:r>
              <w:rPr>
                <w:sz w:val="24"/>
                <w:szCs w:val="24"/>
              </w:rPr>
              <w:t xml:space="preserve"> отсутствуют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2.7.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Обеспечение уведомления муниципальными служащими представителя нанимателя о выполнении иной оплачиваемой работы согласно требованиям действующего законодательства</w:t>
            </w:r>
          </w:p>
        </w:tc>
        <w:tc>
          <w:tcPr>
            <w:tcW w:w="1897" w:type="dxa"/>
          </w:tcPr>
          <w:p w:rsidR="008C3FBB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proofErr w:type="gramStart"/>
            <w:r w:rsidR="008C3FB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2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EB1D7C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2020 г.</w:t>
            </w:r>
            <w:r w:rsidRPr="000722BB">
              <w:rPr>
                <w:sz w:val="24"/>
                <w:szCs w:val="24"/>
              </w:rPr>
              <w:t xml:space="preserve"> уведомления муниципальными служащими представителя нанимателя о выполнении иной оплачиваемой работы</w:t>
            </w:r>
            <w:r>
              <w:rPr>
                <w:sz w:val="24"/>
                <w:szCs w:val="24"/>
              </w:rPr>
              <w:t xml:space="preserve"> не поступали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2.8.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Организация работы по доведению до граждан, поступающих на муниципальную службу, положений законодательства о противодействии коррупции, а также предоставление им соответствующих методических материалов</w:t>
            </w:r>
          </w:p>
        </w:tc>
        <w:tc>
          <w:tcPr>
            <w:tcW w:w="1897" w:type="dxa"/>
          </w:tcPr>
          <w:p w:rsidR="008C3FBB" w:rsidRPr="000722BB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C3F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граждане не поступали на муниципальную службу в администрацию </w:t>
            </w:r>
            <w:r w:rsidR="00C633D3">
              <w:rPr>
                <w:sz w:val="24"/>
                <w:szCs w:val="24"/>
              </w:rPr>
              <w:t>Зыбинского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2.9.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Осуществление комплекса разъяснительных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97" w:type="dxa"/>
          </w:tcPr>
          <w:p w:rsidR="008C3FBB" w:rsidRPr="007160A7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Книжник </w:t>
            </w:r>
          </w:p>
        </w:tc>
        <w:tc>
          <w:tcPr>
            <w:tcW w:w="4812" w:type="dxa"/>
          </w:tcPr>
          <w:p w:rsidR="008C3FBB" w:rsidRPr="007160A7" w:rsidRDefault="008C3FBB" w:rsidP="0033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муниципальными служащими администрации ведется разъяснительная работа по данному вопросу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2.10.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Доведение до муниципальных служащих положений законодательства о противодействии коррупции, в том числе о конфликте интересов, об установлении наказания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представляемых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897" w:type="dxa"/>
          </w:tcPr>
          <w:p w:rsidR="008C3FBB" w:rsidRPr="007160A7" w:rsidRDefault="00C633D3" w:rsidP="00330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C3FBB">
              <w:rPr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8C3FBB" w:rsidRPr="007160A7" w:rsidRDefault="008C3FBB" w:rsidP="00330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 учеба с муниципальными служащими по вопросам</w:t>
            </w:r>
            <w:r w:rsidRPr="000722BB">
              <w:rPr>
                <w:rStyle w:val="23"/>
                <w:sz w:val="24"/>
                <w:szCs w:val="24"/>
              </w:rPr>
              <w:t xml:space="preserve"> противодействи</w:t>
            </w:r>
            <w:r>
              <w:rPr>
                <w:rStyle w:val="23"/>
                <w:sz w:val="24"/>
                <w:szCs w:val="24"/>
              </w:rPr>
              <w:t>я</w:t>
            </w:r>
            <w:r w:rsidRPr="000722BB">
              <w:rPr>
                <w:rStyle w:val="23"/>
                <w:sz w:val="24"/>
                <w:szCs w:val="24"/>
              </w:rPr>
              <w:t xml:space="preserve"> коррупции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или исполнением служебных обязанностей</w:t>
            </w:r>
          </w:p>
        </w:tc>
        <w:tc>
          <w:tcPr>
            <w:tcW w:w="1897" w:type="dxa"/>
          </w:tcPr>
          <w:p w:rsidR="008C3FBB" w:rsidRPr="007160A7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8C3F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8C3FBB" w:rsidRPr="007160A7" w:rsidRDefault="008C3FBB" w:rsidP="008C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EB1D7C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2020 г. </w:t>
            </w:r>
            <w:r w:rsidRPr="000722BB">
              <w:rPr>
                <w:rStyle w:val="23"/>
                <w:sz w:val="24"/>
                <w:szCs w:val="24"/>
              </w:rPr>
              <w:t>мероприяти</w:t>
            </w:r>
            <w:r>
              <w:rPr>
                <w:rStyle w:val="23"/>
                <w:sz w:val="24"/>
                <w:szCs w:val="24"/>
              </w:rPr>
              <w:t>я</w:t>
            </w:r>
            <w:r w:rsidRPr="000722BB">
              <w:rPr>
                <w:rStyle w:val="23"/>
                <w:sz w:val="24"/>
                <w:szCs w:val="24"/>
              </w:rPr>
              <w:t xml:space="preserve"> по формированию у муниципальных служащих негативного отношения к дарению подарков этим служащим в связи с их должностным положением или исполнением служебных обязанностей</w:t>
            </w:r>
            <w:r>
              <w:rPr>
                <w:rStyle w:val="23"/>
                <w:sz w:val="24"/>
                <w:szCs w:val="24"/>
              </w:rPr>
              <w:t xml:space="preserve"> не проводились</w:t>
            </w:r>
          </w:p>
        </w:tc>
      </w:tr>
      <w:tr w:rsidR="008C3FBB" w:rsidRPr="000722BB" w:rsidTr="00B83109">
        <w:tc>
          <w:tcPr>
            <w:tcW w:w="69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2.12.</w:t>
            </w:r>
          </w:p>
        </w:tc>
        <w:tc>
          <w:tcPr>
            <w:tcW w:w="7616" w:type="dxa"/>
          </w:tcPr>
          <w:p w:rsidR="008C3FBB" w:rsidRPr="000722BB" w:rsidRDefault="008C3FB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</w:p>
        </w:tc>
        <w:tc>
          <w:tcPr>
            <w:tcW w:w="1897" w:type="dxa"/>
          </w:tcPr>
          <w:p w:rsidR="008C3FBB" w:rsidRPr="000722BB" w:rsidRDefault="00C633D3" w:rsidP="00B34D20">
            <w:pPr>
              <w:jc w:val="both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Книжник</w:t>
            </w:r>
          </w:p>
        </w:tc>
        <w:tc>
          <w:tcPr>
            <w:tcW w:w="4812" w:type="dxa"/>
          </w:tcPr>
          <w:p w:rsidR="008C3FBB" w:rsidRPr="000722BB" w:rsidRDefault="00B75794" w:rsidP="00B75794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муниципальных служащих</w:t>
            </w:r>
            <w:r>
              <w:rPr>
                <w:rStyle w:val="23"/>
                <w:sz w:val="24"/>
                <w:szCs w:val="24"/>
              </w:rPr>
              <w:t xml:space="preserve"> в 1 </w:t>
            </w:r>
            <w:r w:rsidR="00EB1D7C">
              <w:rPr>
                <w:rStyle w:val="23"/>
                <w:sz w:val="24"/>
                <w:szCs w:val="24"/>
              </w:rPr>
              <w:t>полугодии</w:t>
            </w:r>
            <w:r>
              <w:rPr>
                <w:rStyle w:val="23"/>
                <w:sz w:val="24"/>
                <w:szCs w:val="24"/>
              </w:rPr>
              <w:t xml:space="preserve"> 2020 г. не проводился</w:t>
            </w:r>
          </w:p>
        </w:tc>
      </w:tr>
      <w:tr w:rsidR="008C3FBB" w:rsidRPr="00542ABA" w:rsidTr="00B83109">
        <w:tc>
          <w:tcPr>
            <w:tcW w:w="696" w:type="dxa"/>
          </w:tcPr>
          <w:p w:rsidR="008C3FBB" w:rsidRPr="00542ABA" w:rsidRDefault="008C3FBB" w:rsidP="00B34D20">
            <w:pPr>
              <w:jc w:val="both"/>
              <w:rPr>
                <w:sz w:val="24"/>
                <w:szCs w:val="24"/>
              </w:rPr>
            </w:pPr>
            <w:r w:rsidRPr="00542ABA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3</w:t>
            </w:r>
            <w:r w:rsidRPr="00542ABA">
              <w:rPr>
                <w:sz w:val="24"/>
                <w:szCs w:val="24"/>
              </w:rPr>
              <w:t>.</w:t>
            </w:r>
          </w:p>
        </w:tc>
        <w:tc>
          <w:tcPr>
            <w:tcW w:w="7616" w:type="dxa"/>
          </w:tcPr>
          <w:p w:rsidR="008C3FBB" w:rsidRPr="00542ABA" w:rsidRDefault="008C3FBB" w:rsidP="00542ABA">
            <w:pPr>
              <w:jc w:val="both"/>
              <w:rPr>
                <w:sz w:val="24"/>
                <w:szCs w:val="24"/>
              </w:rPr>
            </w:pPr>
            <w:r w:rsidRPr="00542ABA">
              <w:rPr>
                <w:rStyle w:val="23"/>
                <w:sz w:val="24"/>
                <w:szCs w:val="24"/>
              </w:rPr>
              <w:t xml:space="preserve">Осуществление </w:t>
            </w:r>
            <w:proofErr w:type="gramStart"/>
            <w:r w:rsidRPr="00542ABA">
              <w:rPr>
                <w:rStyle w:val="23"/>
                <w:sz w:val="24"/>
                <w:szCs w:val="24"/>
              </w:rPr>
              <w:t>контроля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за</w:t>
            </w:r>
            <w:proofErr w:type="gramEnd"/>
            <w:r w:rsidRPr="00542ABA">
              <w:rPr>
                <w:rStyle w:val="23"/>
                <w:sz w:val="24"/>
                <w:szCs w:val="24"/>
              </w:rPr>
              <w:t xml:space="preserve"> соблюдением лицами,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замещающими должности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муниципальной службы,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требований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законодательства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Российской Федерации о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противодействии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коррупции, касающихся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предотвращения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и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урегулирования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конфликта интересов, в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том числе за привлечением</w:t>
            </w:r>
            <w:r>
              <w:rPr>
                <w:rStyle w:val="23"/>
                <w:sz w:val="24"/>
                <w:szCs w:val="24"/>
              </w:rPr>
              <w:t xml:space="preserve"> таких </w:t>
            </w:r>
            <w:r w:rsidRPr="00542ABA">
              <w:rPr>
                <w:rStyle w:val="23"/>
                <w:sz w:val="24"/>
                <w:szCs w:val="24"/>
              </w:rPr>
              <w:t>лиц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к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ответственности в случае</w:t>
            </w:r>
            <w:r w:rsidR="00B75794"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их несоблюдения</w:t>
            </w:r>
          </w:p>
        </w:tc>
        <w:tc>
          <w:tcPr>
            <w:tcW w:w="1897" w:type="dxa"/>
          </w:tcPr>
          <w:p w:rsidR="008C3FBB" w:rsidRPr="00542ABA" w:rsidRDefault="00C633D3" w:rsidP="00C6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B75794">
              <w:rPr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8C3FBB" w:rsidRPr="00542ABA" w:rsidRDefault="00B75794" w:rsidP="00B75794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С</w:t>
            </w:r>
            <w:r w:rsidRPr="000722BB">
              <w:rPr>
                <w:rStyle w:val="23"/>
                <w:sz w:val="24"/>
                <w:szCs w:val="24"/>
              </w:rPr>
              <w:t>луча</w:t>
            </w:r>
            <w:r>
              <w:rPr>
                <w:rStyle w:val="23"/>
                <w:sz w:val="24"/>
                <w:szCs w:val="24"/>
              </w:rPr>
              <w:t>и</w:t>
            </w:r>
            <w:r w:rsidRPr="000722BB">
              <w:rPr>
                <w:rStyle w:val="23"/>
                <w:sz w:val="24"/>
                <w:szCs w:val="24"/>
              </w:rPr>
              <w:t xml:space="preserve"> несоблюдения лицами, замещающими должности муниципальной службы, требований</w:t>
            </w:r>
            <w:r w:rsidRPr="00542ABA">
              <w:rPr>
                <w:rStyle w:val="23"/>
                <w:sz w:val="24"/>
                <w:szCs w:val="24"/>
              </w:rPr>
              <w:t xml:space="preserve"> законодательства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Российской Федерации о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противодействии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542ABA">
              <w:rPr>
                <w:rStyle w:val="23"/>
                <w:sz w:val="24"/>
                <w:szCs w:val="24"/>
              </w:rPr>
              <w:t>коррупции, касающихся</w:t>
            </w:r>
            <w:r w:rsidRPr="000722BB">
              <w:rPr>
                <w:rStyle w:val="23"/>
                <w:sz w:val="24"/>
                <w:szCs w:val="24"/>
              </w:rPr>
              <w:t xml:space="preserve"> предотвращени</w:t>
            </w:r>
            <w:r>
              <w:rPr>
                <w:rStyle w:val="23"/>
                <w:sz w:val="24"/>
                <w:szCs w:val="24"/>
              </w:rPr>
              <w:t>я</w:t>
            </w:r>
            <w:r w:rsidRPr="000722BB">
              <w:rPr>
                <w:rStyle w:val="23"/>
                <w:sz w:val="24"/>
                <w:szCs w:val="24"/>
              </w:rPr>
              <w:t xml:space="preserve"> и об урегулировани</w:t>
            </w:r>
            <w:r>
              <w:rPr>
                <w:rStyle w:val="23"/>
                <w:sz w:val="24"/>
                <w:szCs w:val="24"/>
              </w:rPr>
              <w:t>я</w:t>
            </w:r>
            <w:r w:rsidRPr="000722BB">
              <w:rPr>
                <w:rStyle w:val="23"/>
                <w:sz w:val="24"/>
                <w:szCs w:val="24"/>
              </w:rPr>
              <w:t xml:space="preserve"> конфликта интересов</w:t>
            </w:r>
            <w:r>
              <w:rPr>
                <w:rStyle w:val="23"/>
                <w:sz w:val="24"/>
                <w:szCs w:val="24"/>
              </w:rPr>
              <w:t>,  в</w:t>
            </w:r>
            <w:r>
              <w:rPr>
                <w:sz w:val="24"/>
                <w:szCs w:val="24"/>
              </w:rPr>
              <w:t xml:space="preserve">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</w:t>
            </w:r>
            <w:r>
              <w:rPr>
                <w:rStyle w:val="23"/>
                <w:sz w:val="24"/>
                <w:szCs w:val="24"/>
              </w:rPr>
              <w:t>отсутствуют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B34D20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4</w:t>
            </w:r>
            <w:r w:rsidRPr="000722BB">
              <w:rPr>
                <w:sz w:val="24"/>
                <w:szCs w:val="24"/>
              </w:rPr>
              <w:t>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Обеспечение открытости деятельности администрации </w:t>
            </w:r>
            <w:r w:rsidR="00C633D3">
              <w:rPr>
                <w:sz w:val="24"/>
                <w:szCs w:val="24"/>
              </w:rPr>
              <w:t>Зыбинского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0722BB">
              <w:rPr>
                <w:sz w:val="24"/>
                <w:szCs w:val="24"/>
              </w:rPr>
              <w:t>Белогорского района</w:t>
            </w:r>
            <w:r>
              <w:rPr>
                <w:sz w:val="24"/>
                <w:szCs w:val="24"/>
              </w:rPr>
              <w:t xml:space="preserve"> Республики Крым</w:t>
            </w:r>
            <w:r w:rsidRPr="000722BB">
              <w:rPr>
                <w:sz w:val="24"/>
                <w:szCs w:val="24"/>
              </w:rPr>
              <w:t>, включая внедрение мер общественного контроля</w:t>
            </w:r>
          </w:p>
        </w:tc>
        <w:tc>
          <w:tcPr>
            <w:tcW w:w="1897" w:type="dxa"/>
          </w:tcPr>
          <w:p w:rsidR="00B75794" w:rsidRPr="007160A7" w:rsidRDefault="00C633D3" w:rsidP="00C63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Книжник </w:t>
            </w:r>
            <w:r w:rsidR="00B757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B75794" w:rsidRPr="007160A7" w:rsidRDefault="00B75794" w:rsidP="00C63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НПА, принятые администрацией </w:t>
            </w:r>
            <w:r w:rsidR="00C633D3">
              <w:rPr>
                <w:sz w:val="24"/>
                <w:szCs w:val="24"/>
              </w:rPr>
              <w:t>Зыбинского</w:t>
            </w:r>
            <w:r>
              <w:rPr>
                <w:sz w:val="24"/>
                <w:szCs w:val="24"/>
              </w:rPr>
              <w:t xml:space="preserve"> сельского поселения и </w:t>
            </w:r>
            <w:proofErr w:type="spellStart"/>
            <w:r w:rsidR="00C633D3">
              <w:rPr>
                <w:sz w:val="24"/>
                <w:szCs w:val="24"/>
              </w:rPr>
              <w:t>Зыбинским</w:t>
            </w:r>
            <w:proofErr w:type="spellEnd"/>
            <w:r>
              <w:rPr>
                <w:sz w:val="24"/>
                <w:szCs w:val="24"/>
              </w:rPr>
              <w:t xml:space="preserve"> сельским советом, размещены в сети Интернет, а также на информационном стенде администрации 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B34D20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5</w:t>
            </w:r>
            <w:r w:rsidRPr="000722BB">
              <w:rPr>
                <w:sz w:val="24"/>
                <w:szCs w:val="24"/>
              </w:rPr>
              <w:t>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Обеспечение размещения в местах предоставления услуг и в иных служебных помещениях, где на регулярной основе осуществляется взаимодействие работников с гражданами и организациями, объявлений (плакатов), антикоррупционной направленности</w:t>
            </w:r>
          </w:p>
        </w:tc>
        <w:tc>
          <w:tcPr>
            <w:tcW w:w="1897" w:type="dxa"/>
          </w:tcPr>
          <w:p w:rsidR="00B75794" w:rsidRPr="000722BB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0F5EDB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812" w:type="dxa"/>
          </w:tcPr>
          <w:p w:rsidR="00B75794" w:rsidRPr="000722BB" w:rsidRDefault="000F5EDB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стенд в администрации </w:t>
            </w:r>
            <w:r w:rsidR="00C633D3">
              <w:rPr>
                <w:sz w:val="24"/>
                <w:szCs w:val="24"/>
              </w:rPr>
              <w:t>Зыбинского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B75794" w:rsidRPr="000722BB" w:rsidTr="00B83109">
        <w:tc>
          <w:tcPr>
            <w:tcW w:w="15021" w:type="dxa"/>
            <w:gridSpan w:val="4"/>
            <w:vAlign w:val="center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>3. Организация работы по противодействию коррупции в подведомственных организациях администраций муниципального образования</w:t>
            </w:r>
            <w:r w:rsidR="000F5EDB">
              <w:rPr>
                <w:rStyle w:val="24"/>
                <w:sz w:val="24"/>
                <w:szCs w:val="24"/>
              </w:rPr>
              <w:t xml:space="preserve"> </w:t>
            </w:r>
            <w:r w:rsidRPr="000722BB">
              <w:rPr>
                <w:rStyle w:val="24"/>
                <w:sz w:val="24"/>
                <w:szCs w:val="24"/>
              </w:rPr>
              <w:t>Белогорский район Республики Крым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16" w:type="dxa"/>
          </w:tcPr>
          <w:p w:rsidR="00B75794" w:rsidRPr="000918C0" w:rsidRDefault="00B75794" w:rsidP="0003679D">
            <w:pPr>
              <w:jc w:val="both"/>
              <w:rPr>
                <w:sz w:val="24"/>
                <w:szCs w:val="24"/>
              </w:rPr>
            </w:pPr>
            <w:r w:rsidRPr="000918C0">
              <w:rPr>
                <w:rStyle w:val="23"/>
                <w:color w:val="auto"/>
                <w:sz w:val="24"/>
                <w:szCs w:val="24"/>
              </w:rPr>
              <w:t xml:space="preserve">Разработка планов работы по противодействию коррупции в подведомственных организациях (далее - </w:t>
            </w:r>
            <w:proofErr w:type="gramStart"/>
            <w:r w:rsidRPr="000918C0">
              <w:rPr>
                <w:rStyle w:val="23"/>
                <w:color w:val="auto"/>
                <w:sz w:val="24"/>
                <w:szCs w:val="24"/>
              </w:rPr>
              <w:t>ПО</w:t>
            </w:r>
            <w:proofErr w:type="gramEnd"/>
            <w:r w:rsidRPr="000918C0">
              <w:rPr>
                <w:rStyle w:val="23"/>
                <w:color w:val="auto"/>
                <w:sz w:val="24"/>
                <w:szCs w:val="24"/>
              </w:rPr>
              <w:t>) на 2018-2020 гг.</w:t>
            </w:r>
          </w:p>
        </w:tc>
        <w:tc>
          <w:tcPr>
            <w:tcW w:w="1897" w:type="dxa"/>
          </w:tcPr>
          <w:p w:rsidR="00B75794" w:rsidRPr="000918C0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0F5EDB" w:rsidRPr="000918C0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812" w:type="dxa"/>
          </w:tcPr>
          <w:p w:rsidR="00B75794" w:rsidRPr="000918C0" w:rsidRDefault="000918C0" w:rsidP="00EB1D7C">
            <w:pPr>
              <w:jc w:val="both"/>
              <w:rPr>
                <w:sz w:val="24"/>
                <w:szCs w:val="24"/>
              </w:rPr>
            </w:pPr>
            <w:r w:rsidRPr="000918C0">
              <w:rPr>
                <w:sz w:val="24"/>
                <w:szCs w:val="24"/>
              </w:rPr>
              <w:t xml:space="preserve">утвержден </w:t>
            </w:r>
            <w:r w:rsidRPr="000918C0">
              <w:rPr>
                <w:bCs/>
                <w:sz w:val="24"/>
                <w:szCs w:val="24"/>
              </w:rPr>
              <w:t xml:space="preserve">План мероприятий по </w:t>
            </w:r>
            <w:r w:rsidRPr="000918C0">
              <w:rPr>
                <w:sz w:val="24"/>
                <w:szCs w:val="24"/>
              </w:rPr>
              <w:t xml:space="preserve">предупреждению и противодействию коррупции в администрации </w:t>
            </w:r>
            <w:r w:rsidR="00C633D3">
              <w:rPr>
                <w:sz w:val="24"/>
                <w:szCs w:val="24"/>
              </w:rPr>
              <w:t>Зыбинского</w:t>
            </w:r>
            <w:r w:rsidRPr="000918C0">
              <w:rPr>
                <w:sz w:val="24"/>
                <w:szCs w:val="24"/>
              </w:rPr>
              <w:t xml:space="preserve"> сельского поселения Белогорского района Республики Крым 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3.2.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ПО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планов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работы по противодействию коррупции и реализацией</w:t>
            </w:r>
            <w:r w:rsidR="000918C0">
              <w:rPr>
                <w:rStyle w:val="23"/>
                <w:sz w:val="24"/>
                <w:szCs w:val="24"/>
              </w:rPr>
              <w:t xml:space="preserve"> </w:t>
            </w:r>
            <w:r w:rsidRPr="000722BB">
              <w:rPr>
                <w:rStyle w:val="23"/>
                <w:sz w:val="24"/>
                <w:szCs w:val="24"/>
              </w:rPr>
              <w:t>положений</w:t>
            </w:r>
            <w:r w:rsidRPr="000722BB">
              <w:rPr>
                <w:sz w:val="24"/>
                <w:szCs w:val="24"/>
              </w:rPr>
              <w:t xml:space="preserve"> статьи 13.3 </w:t>
            </w:r>
            <w:r w:rsidRPr="000722BB">
              <w:rPr>
                <w:rStyle w:val="23"/>
                <w:sz w:val="24"/>
                <w:szCs w:val="24"/>
              </w:rPr>
              <w:t>Федерального закона «О противодействии коррупции»</w:t>
            </w:r>
          </w:p>
        </w:tc>
        <w:tc>
          <w:tcPr>
            <w:tcW w:w="1897" w:type="dxa"/>
          </w:tcPr>
          <w:p w:rsidR="00B75794" w:rsidRPr="000722BB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0918C0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812" w:type="dxa"/>
          </w:tcPr>
          <w:p w:rsidR="00B75794" w:rsidRPr="000722BB" w:rsidRDefault="000918C0" w:rsidP="000918C0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Осуществл</w:t>
            </w:r>
            <w:r>
              <w:rPr>
                <w:rStyle w:val="23"/>
                <w:sz w:val="24"/>
                <w:szCs w:val="24"/>
              </w:rPr>
              <w:t>яется</w:t>
            </w:r>
            <w:r w:rsidRPr="000722BB">
              <w:rPr>
                <w:rStyle w:val="23"/>
                <w:sz w:val="24"/>
                <w:szCs w:val="24"/>
              </w:rPr>
              <w:t xml:space="preserve"> контрол</w:t>
            </w:r>
            <w:r>
              <w:rPr>
                <w:rStyle w:val="23"/>
                <w:sz w:val="24"/>
                <w:szCs w:val="24"/>
              </w:rPr>
              <w:t>ь</w:t>
            </w:r>
            <w:r w:rsidRPr="000722BB">
              <w:rPr>
                <w:rStyle w:val="23"/>
                <w:sz w:val="24"/>
                <w:szCs w:val="24"/>
              </w:rPr>
              <w:t xml:space="preserve"> за выполнением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ПО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планов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работы по противодействию коррупции и реализацией</w:t>
            </w:r>
            <w:r>
              <w:rPr>
                <w:rStyle w:val="23"/>
                <w:sz w:val="24"/>
                <w:szCs w:val="24"/>
              </w:rPr>
              <w:t xml:space="preserve"> </w:t>
            </w:r>
            <w:r w:rsidRPr="000722BB">
              <w:rPr>
                <w:rStyle w:val="23"/>
                <w:sz w:val="24"/>
                <w:szCs w:val="24"/>
              </w:rPr>
              <w:t>положений</w:t>
            </w:r>
            <w:r w:rsidRPr="000722BB">
              <w:rPr>
                <w:sz w:val="24"/>
                <w:szCs w:val="24"/>
              </w:rPr>
              <w:t xml:space="preserve"> статьи 13.3 </w:t>
            </w:r>
            <w:r w:rsidRPr="000722BB">
              <w:rPr>
                <w:rStyle w:val="23"/>
                <w:sz w:val="24"/>
                <w:szCs w:val="24"/>
              </w:rPr>
              <w:t>Федерального закона «О противодействии коррупции»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3.3.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rStyle w:val="23"/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 xml:space="preserve">Осуществление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контроля за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определением подразделений или должностных лиц ПО, ответственных за профилактику коррупционных и иных правонарушений</w:t>
            </w:r>
          </w:p>
        </w:tc>
        <w:tc>
          <w:tcPr>
            <w:tcW w:w="1897" w:type="dxa"/>
          </w:tcPr>
          <w:p w:rsidR="00B75794" w:rsidRPr="000722BB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rStyle w:val="23"/>
              </w:rPr>
              <w:t>Книжник</w:t>
            </w:r>
            <w:r w:rsidR="000918C0">
              <w:rPr>
                <w:rStyle w:val="23"/>
              </w:rPr>
              <w:t xml:space="preserve"> Н.Ю.</w:t>
            </w:r>
          </w:p>
        </w:tc>
        <w:tc>
          <w:tcPr>
            <w:tcW w:w="4812" w:type="dxa"/>
          </w:tcPr>
          <w:p w:rsidR="00B75794" w:rsidRPr="000722BB" w:rsidRDefault="00155905" w:rsidP="00155905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Осуществл</w:t>
            </w:r>
            <w:r>
              <w:rPr>
                <w:rStyle w:val="23"/>
                <w:sz w:val="24"/>
                <w:szCs w:val="24"/>
              </w:rPr>
              <w:t xml:space="preserve">яется </w:t>
            </w:r>
            <w:proofErr w:type="gramStart"/>
            <w:r w:rsidRPr="000722BB">
              <w:rPr>
                <w:rStyle w:val="23"/>
                <w:sz w:val="24"/>
                <w:szCs w:val="24"/>
              </w:rPr>
              <w:t>контрол</w:t>
            </w:r>
            <w:r>
              <w:rPr>
                <w:rStyle w:val="23"/>
                <w:sz w:val="24"/>
                <w:szCs w:val="24"/>
              </w:rPr>
              <w:t>ь</w:t>
            </w:r>
            <w:r w:rsidRPr="000722BB">
              <w:rPr>
                <w:rStyle w:val="23"/>
                <w:sz w:val="24"/>
                <w:szCs w:val="24"/>
              </w:rPr>
              <w:t xml:space="preserve"> за</w:t>
            </w:r>
            <w:proofErr w:type="gramEnd"/>
            <w:r w:rsidRPr="000722BB">
              <w:rPr>
                <w:rStyle w:val="23"/>
                <w:sz w:val="24"/>
                <w:szCs w:val="24"/>
              </w:rPr>
              <w:t xml:space="preserve"> определением должностных лиц ПО, ответственных за профилактику коррупционных и иных правонарушений</w:t>
            </w:r>
          </w:p>
        </w:tc>
      </w:tr>
      <w:tr w:rsidR="00B75794" w:rsidRPr="000722BB" w:rsidTr="00B83109">
        <w:tc>
          <w:tcPr>
            <w:tcW w:w="15021" w:type="dxa"/>
            <w:gridSpan w:val="4"/>
            <w:vAlign w:val="center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>4. Антикоррупционная экспертиза нормативных правовых актов и проектов нормативных правовых актов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4.1.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1897" w:type="dxa"/>
          </w:tcPr>
          <w:p w:rsidR="00B75794" w:rsidRPr="000722BB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155905">
              <w:rPr>
                <w:sz w:val="24"/>
                <w:szCs w:val="24"/>
              </w:rPr>
              <w:t xml:space="preserve"> Н.Ю.</w:t>
            </w:r>
          </w:p>
        </w:tc>
        <w:tc>
          <w:tcPr>
            <w:tcW w:w="4812" w:type="dxa"/>
          </w:tcPr>
          <w:p w:rsidR="00B75794" w:rsidRPr="000722BB" w:rsidRDefault="00155905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направлено в прокуратуру Белогорского района для проведения</w:t>
            </w:r>
            <w:r w:rsidRPr="000722BB">
              <w:rPr>
                <w:sz w:val="24"/>
                <w:szCs w:val="24"/>
              </w:rPr>
              <w:t xml:space="preserve"> антикоррупционн</w:t>
            </w:r>
            <w:r>
              <w:rPr>
                <w:sz w:val="24"/>
                <w:szCs w:val="24"/>
              </w:rPr>
              <w:t>ой</w:t>
            </w:r>
            <w:r w:rsidRPr="000722BB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 2</w:t>
            </w:r>
            <w:r w:rsidR="00EB1D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22BB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0722BB">
              <w:rPr>
                <w:sz w:val="24"/>
                <w:szCs w:val="24"/>
              </w:rPr>
              <w:t xml:space="preserve"> муниципальных правовых актов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B34D20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  <w:r w:rsidRPr="000722BB">
              <w:rPr>
                <w:sz w:val="24"/>
                <w:szCs w:val="24"/>
              </w:rPr>
              <w:t>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Обеспечение исполнения положение Соглашения о взаимодействии между администрацией Белогорского района и прокуратурой Белогорского района в правотворческой деятельности и обеспечении единства правового пространства Российской Федерации</w:t>
            </w:r>
          </w:p>
        </w:tc>
        <w:tc>
          <w:tcPr>
            <w:tcW w:w="1897" w:type="dxa"/>
          </w:tcPr>
          <w:p w:rsidR="00B75794" w:rsidRPr="000722BB" w:rsidRDefault="00C633D3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155905">
              <w:rPr>
                <w:sz w:val="24"/>
                <w:szCs w:val="24"/>
              </w:rPr>
              <w:t xml:space="preserve"> Н.Ю.</w:t>
            </w:r>
            <w:r w:rsidR="00B75794" w:rsidRPr="000722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B75794" w:rsidRPr="000722BB" w:rsidRDefault="00155905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направлено в прокуратуру Белогорского района для проведения</w:t>
            </w:r>
            <w:r w:rsidRPr="000722BB">
              <w:rPr>
                <w:sz w:val="24"/>
                <w:szCs w:val="24"/>
              </w:rPr>
              <w:t xml:space="preserve"> антикоррупционн</w:t>
            </w:r>
            <w:r>
              <w:rPr>
                <w:sz w:val="24"/>
                <w:szCs w:val="24"/>
              </w:rPr>
              <w:t>ой</w:t>
            </w:r>
            <w:r w:rsidRPr="000722BB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 2</w:t>
            </w:r>
            <w:r w:rsidR="00EB1D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22BB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0722BB">
              <w:rPr>
                <w:sz w:val="24"/>
                <w:szCs w:val="24"/>
              </w:rPr>
              <w:t xml:space="preserve"> муниципальных правовых актов</w:t>
            </w:r>
            <w:r>
              <w:rPr>
                <w:sz w:val="24"/>
                <w:szCs w:val="24"/>
              </w:rPr>
              <w:t>, соблюдается семидневный срок предоставления в прокуратуру Белогорского района принятых НПА.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B34D20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3</w:t>
            </w:r>
            <w:r w:rsidRPr="000722BB">
              <w:rPr>
                <w:sz w:val="24"/>
                <w:szCs w:val="24"/>
              </w:rPr>
              <w:t>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Направление проектов нормативно-правовых актов в Прокуратуру Белогорского района Республики Крым для проведения экспертизы на соответствие нормам действующего законодательства </w:t>
            </w:r>
          </w:p>
        </w:tc>
        <w:tc>
          <w:tcPr>
            <w:tcW w:w="1897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Постоянно</w:t>
            </w:r>
          </w:p>
        </w:tc>
        <w:tc>
          <w:tcPr>
            <w:tcW w:w="4812" w:type="dxa"/>
          </w:tcPr>
          <w:p w:rsidR="00B75794" w:rsidRPr="000722BB" w:rsidRDefault="00155905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направлено в прокуратуру Белогорского района для проведения</w:t>
            </w:r>
            <w:r w:rsidRPr="000722BB">
              <w:rPr>
                <w:sz w:val="24"/>
                <w:szCs w:val="24"/>
              </w:rPr>
              <w:t xml:space="preserve"> антикоррупционн</w:t>
            </w:r>
            <w:r>
              <w:rPr>
                <w:sz w:val="24"/>
                <w:szCs w:val="24"/>
              </w:rPr>
              <w:t>ой</w:t>
            </w:r>
            <w:r w:rsidRPr="000722BB">
              <w:rPr>
                <w:sz w:val="24"/>
                <w:szCs w:val="24"/>
              </w:rPr>
              <w:t xml:space="preserve"> экспертиз</w:t>
            </w:r>
            <w:r>
              <w:rPr>
                <w:sz w:val="24"/>
                <w:szCs w:val="24"/>
              </w:rPr>
              <w:t>ы 2</w:t>
            </w:r>
            <w:r w:rsidR="00EB1D7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22BB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0722BB">
              <w:rPr>
                <w:sz w:val="24"/>
                <w:szCs w:val="24"/>
              </w:rPr>
              <w:t xml:space="preserve"> муниципальных правовых актов</w:t>
            </w:r>
          </w:p>
        </w:tc>
      </w:tr>
      <w:tr w:rsidR="00B75794" w:rsidRPr="000722BB" w:rsidTr="00FC2404">
        <w:tc>
          <w:tcPr>
            <w:tcW w:w="15021" w:type="dxa"/>
            <w:gridSpan w:val="4"/>
            <w:tcBorders>
              <w:bottom w:val="single" w:sz="4" w:space="0" w:color="auto"/>
            </w:tcBorders>
            <w:vAlign w:val="center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 xml:space="preserve">5. Реализация антикоррупционной политики в сфере экономики, использования муниципального имущества муниципального </w:t>
            </w:r>
            <w:r w:rsidRPr="000722BB">
              <w:rPr>
                <w:rStyle w:val="24"/>
                <w:sz w:val="24"/>
                <w:szCs w:val="24"/>
              </w:rPr>
              <w:lastRenderedPageBreak/>
              <w:t>образования Белогорский район Республики Крым, закупок товаров, работ и услуг</w:t>
            </w:r>
          </w:p>
        </w:tc>
      </w:tr>
      <w:tr w:rsidR="00B75794" w:rsidRPr="000722BB" w:rsidTr="00FC2404">
        <w:tc>
          <w:tcPr>
            <w:tcW w:w="696" w:type="dxa"/>
            <w:tcBorders>
              <w:right w:val="single" w:sz="4" w:space="0" w:color="auto"/>
            </w:tcBorders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Внесение изменений (в случае возникновения необходимости) в административные регламенты предоставления муниципальных услуг, и разработка административных регламентов предоставления муниципальных услуг  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</w:tcPr>
          <w:p w:rsidR="00B75794" w:rsidRPr="000722BB" w:rsidRDefault="00C633D3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155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  <w:tcBorders>
              <w:left w:val="single" w:sz="4" w:space="0" w:color="auto"/>
            </w:tcBorders>
          </w:tcPr>
          <w:p w:rsidR="00B75794" w:rsidRPr="000722BB" w:rsidRDefault="00155905" w:rsidP="00EB1D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</w:t>
            </w:r>
            <w:proofErr w:type="gramStart"/>
            <w:r>
              <w:rPr>
                <w:sz w:val="24"/>
                <w:szCs w:val="24"/>
              </w:rPr>
              <w:t>утверждены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B1D7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административных регламента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5.2.</w:t>
            </w:r>
          </w:p>
        </w:tc>
        <w:tc>
          <w:tcPr>
            <w:tcW w:w="7616" w:type="dxa"/>
          </w:tcPr>
          <w:p w:rsidR="00B75794" w:rsidRPr="000722BB" w:rsidRDefault="00B75794" w:rsidP="00FC2404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Формирование и ведение реестра муниципальных услуг</w:t>
            </w:r>
            <w:r>
              <w:rPr>
                <w:sz w:val="24"/>
                <w:szCs w:val="24"/>
              </w:rPr>
              <w:t>, оказываемых структурными</w:t>
            </w:r>
            <w:r w:rsidRPr="000722BB">
              <w:rPr>
                <w:sz w:val="24"/>
                <w:szCs w:val="24"/>
              </w:rPr>
              <w:t xml:space="preserve"> подразделени</w:t>
            </w:r>
            <w:r>
              <w:rPr>
                <w:sz w:val="24"/>
                <w:szCs w:val="24"/>
              </w:rPr>
              <w:t>ями</w:t>
            </w:r>
            <w:r w:rsidRPr="000722BB">
              <w:rPr>
                <w:sz w:val="24"/>
                <w:szCs w:val="24"/>
              </w:rPr>
              <w:t xml:space="preserve"> администрации и подведомственны</w:t>
            </w:r>
            <w:r>
              <w:rPr>
                <w:sz w:val="24"/>
                <w:szCs w:val="24"/>
              </w:rPr>
              <w:t>ми</w:t>
            </w:r>
            <w:r w:rsidRPr="000722BB">
              <w:rPr>
                <w:sz w:val="24"/>
                <w:szCs w:val="24"/>
              </w:rPr>
              <w:t xml:space="preserve"> им учреждений, создание перечня муниципальных услуг с повышенными коррупционными рисками</w:t>
            </w:r>
          </w:p>
        </w:tc>
        <w:tc>
          <w:tcPr>
            <w:tcW w:w="1897" w:type="dxa"/>
          </w:tcPr>
          <w:p w:rsidR="00B75794" w:rsidRPr="000722BB" w:rsidRDefault="00EB1D7C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Тарасенко </w:t>
            </w:r>
          </w:p>
        </w:tc>
        <w:tc>
          <w:tcPr>
            <w:tcW w:w="4812" w:type="dxa"/>
          </w:tcPr>
          <w:p w:rsidR="00B75794" w:rsidRPr="000722BB" w:rsidRDefault="00534705" w:rsidP="0053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реестр</w:t>
            </w:r>
            <w:r w:rsidRPr="000722BB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, оказываемых </w:t>
            </w:r>
            <w:r w:rsidRPr="000722B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5.3.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Принятие мер, направленных на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897" w:type="dxa"/>
          </w:tcPr>
          <w:p w:rsidR="00B75794" w:rsidRPr="000722BB" w:rsidRDefault="00534705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4812" w:type="dxa"/>
          </w:tcPr>
          <w:p w:rsidR="00B75794" w:rsidRDefault="00534705" w:rsidP="0053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в рамках межведомственного взаимодействия направляются  запросы в электронной форме.</w:t>
            </w:r>
          </w:p>
          <w:p w:rsidR="00534705" w:rsidRPr="000722BB" w:rsidRDefault="00534705" w:rsidP="005347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3 административных регламента размещены на портале «ГОСУСЛУГИ» и в АИС УПД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5.4. 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Реализация мер, направленных на обеспечение целевого и   эффективного использования бюджетных средств </w:t>
            </w:r>
          </w:p>
        </w:tc>
        <w:tc>
          <w:tcPr>
            <w:tcW w:w="1897" w:type="dxa"/>
          </w:tcPr>
          <w:p w:rsidR="00B75794" w:rsidRPr="000722BB" w:rsidRDefault="00964037" w:rsidP="0096403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Оропай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4812" w:type="dxa"/>
          </w:tcPr>
          <w:p w:rsidR="001640D5" w:rsidRPr="001640D5" w:rsidRDefault="005A037F" w:rsidP="001640D5">
            <w:pPr>
              <w:pStyle w:val="1"/>
              <w:tabs>
                <w:tab w:val="clear" w:pos="432"/>
                <w:tab w:val="num" w:pos="0"/>
              </w:tabs>
              <w:ind w:left="0" w:right="2" w:hanging="3"/>
              <w:rPr>
                <w:szCs w:val="24"/>
              </w:rPr>
            </w:pPr>
            <w:r w:rsidRPr="001640D5">
              <w:rPr>
                <w:szCs w:val="24"/>
              </w:rPr>
              <w:t>постановлением администрации от 07.09.2018 №171</w:t>
            </w:r>
            <w:r w:rsidR="001640D5" w:rsidRPr="001640D5">
              <w:rPr>
                <w:szCs w:val="24"/>
              </w:rPr>
              <w:t xml:space="preserve"> (в редакции постановления от 13.03.2020 №64) утверждены мероприятия по росту доходного потенциала и оптимизации расходов бюджета муниципального образования </w:t>
            </w:r>
            <w:r w:rsidR="00EB1D7C">
              <w:rPr>
                <w:szCs w:val="24"/>
              </w:rPr>
              <w:t>Зыбинское</w:t>
            </w:r>
            <w:r w:rsidR="001640D5" w:rsidRPr="001640D5">
              <w:rPr>
                <w:szCs w:val="24"/>
              </w:rPr>
              <w:t xml:space="preserve"> сельское поселение Белогорского района Республики Крым на 2018-202</w:t>
            </w:r>
            <w:r w:rsidR="001640D5">
              <w:rPr>
                <w:szCs w:val="24"/>
              </w:rPr>
              <w:t>4</w:t>
            </w:r>
            <w:r w:rsidR="001640D5" w:rsidRPr="001640D5">
              <w:rPr>
                <w:szCs w:val="24"/>
              </w:rPr>
              <w:t xml:space="preserve"> годы»</w:t>
            </w:r>
            <w:r w:rsidR="001640D5">
              <w:rPr>
                <w:szCs w:val="24"/>
              </w:rPr>
              <w:t>, в ЕИС «</w:t>
            </w:r>
            <w:proofErr w:type="spellStart"/>
            <w:r w:rsidR="001640D5">
              <w:rPr>
                <w:szCs w:val="24"/>
              </w:rPr>
              <w:t>Госзакупки</w:t>
            </w:r>
            <w:proofErr w:type="spellEnd"/>
            <w:r w:rsidR="001640D5">
              <w:rPr>
                <w:szCs w:val="24"/>
              </w:rPr>
              <w:t>» размещен план-график закупок на 2020 год</w:t>
            </w:r>
          </w:p>
          <w:p w:rsidR="00B75794" w:rsidRPr="001640D5" w:rsidRDefault="00B75794" w:rsidP="0003679D">
            <w:pPr>
              <w:jc w:val="both"/>
              <w:rPr>
                <w:sz w:val="24"/>
                <w:szCs w:val="24"/>
              </w:rPr>
            </w:pPr>
          </w:p>
        </w:tc>
      </w:tr>
      <w:tr w:rsidR="00B75794" w:rsidRPr="000722BB" w:rsidTr="00B83109">
        <w:tc>
          <w:tcPr>
            <w:tcW w:w="15021" w:type="dxa"/>
            <w:gridSpan w:val="4"/>
            <w:vAlign w:val="center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t>8. Антикоррупционное образование, просвещение и пропаганда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8.1.</w:t>
            </w:r>
          </w:p>
        </w:tc>
        <w:tc>
          <w:tcPr>
            <w:tcW w:w="7616" w:type="dxa"/>
          </w:tcPr>
          <w:p w:rsidR="00B75794" w:rsidRPr="001640D5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897" w:type="dxa"/>
          </w:tcPr>
          <w:p w:rsidR="00B75794" w:rsidRPr="001640D5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4812" w:type="dxa"/>
          </w:tcPr>
          <w:p w:rsidR="00B75794" w:rsidRPr="001640D5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</w:tr>
      <w:tr w:rsidR="00B75794" w:rsidRPr="000722BB" w:rsidTr="00B54C69">
        <w:tc>
          <w:tcPr>
            <w:tcW w:w="696" w:type="dxa"/>
          </w:tcPr>
          <w:p w:rsidR="00B75794" w:rsidRPr="000722BB" w:rsidRDefault="00B75794" w:rsidP="00B54C69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8.2.</w:t>
            </w:r>
          </w:p>
        </w:tc>
        <w:tc>
          <w:tcPr>
            <w:tcW w:w="7616" w:type="dxa"/>
          </w:tcPr>
          <w:p w:rsidR="00B75794" w:rsidRPr="00CE035B" w:rsidRDefault="00B75794" w:rsidP="00B54C69">
            <w:pPr>
              <w:spacing w:line="274" w:lineRule="exact"/>
              <w:rPr>
                <w:sz w:val="24"/>
                <w:szCs w:val="24"/>
              </w:rPr>
            </w:pPr>
            <w:r w:rsidRPr="00CE035B">
              <w:rPr>
                <w:rStyle w:val="23"/>
                <w:color w:val="auto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97" w:type="dxa"/>
          </w:tcPr>
          <w:p w:rsidR="00B75794" w:rsidRPr="00CE035B" w:rsidRDefault="00C633D3" w:rsidP="001505D5">
            <w:pPr>
              <w:tabs>
                <w:tab w:val="left" w:pos="936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rStyle w:val="23"/>
                <w:color w:val="auto"/>
                <w:sz w:val="24"/>
                <w:szCs w:val="24"/>
              </w:rPr>
              <w:t>Книжник</w:t>
            </w:r>
            <w:r w:rsidR="001640D5" w:rsidRPr="00CE035B">
              <w:rPr>
                <w:rStyle w:val="23"/>
                <w:color w:val="auto"/>
                <w:sz w:val="24"/>
                <w:szCs w:val="24"/>
              </w:rPr>
              <w:t xml:space="preserve"> Н.Ю.</w:t>
            </w:r>
          </w:p>
        </w:tc>
        <w:tc>
          <w:tcPr>
            <w:tcW w:w="4812" w:type="dxa"/>
          </w:tcPr>
          <w:p w:rsidR="00B75794" w:rsidRPr="00B54C69" w:rsidRDefault="001640D5" w:rsidP="00CE035B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20.02.2020 г. принято участие в семинаре на тему «Предоставление сведений о доходах, </w:t>
            </w:r>
            <w:r>
              <w:rPr>
                <w:sz w:val="24"/>
                <w:szCs w:val="24"/>
              </w:rPr>
              <w:lastRenderedPageBreak/>
              <w:t>расходах</w:t>
            </w:r>
            <w:r w:rsidRPr="000722BB">
              <w:rPr>
                <w:rStyle w:val="23"/>
                <w:sz w:val="24"/>
                <w:szCs w:val="24"/>
              </w:rPr>
              <w:t xml:space="preserve"> об имуществе и обязательствах имущественного характера</w:t>
            </w:r>
            <w:r w:rsidR="00CE035B">
              <w:rPr>
                <w:rStyle w:val="23"/>
                <w:sz w:val="24"/>
                <w:szCs w:val="24"/>
              </w:rPr>
              <w:t>»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lastRenderedPageBreak/>
              <w:t>8.3.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rStyle w:val="23"/>
                <w:sz w:val="24"/>
                <w:szCs w:val="24"/>
              </w:rPr>
              <w:t>Проведение тестирования муниципальных служащих на знание норм законодательства о противодействии коррупции</w:t>
            </w:r>
          </w:p>
        </w:tc>
        <w:tc>
          <w:tcPr>
            <w:tcW w:w="1897" w:type="dxa"/>
          </w:tcPr>
          <w:p w:rsidR="00B75794" w:rsidRPr="000722BB" w:rsidRDefault="00964037" w:rsidP="0096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 Т.А.</w:t>
            </w:r>
            <w:r w:rsidR="00CE035B">
              <w:rPr>
                <w:sz w:val="24"/>
                <w:szCs w:val="24"/>
              </w:rPr>
              <w:t>.</w:t>
            </w:r>
          </w:p>
        </w:tc>
        <w:tc>
          <w:tcPr>
            <w:tcW w:w="4812" w:type="dxa"/>
          </w:tcPr>
          <w:p w:rsidR="00B75794" w:rsidRPr="000722BB" w:rsidRDefault="00CE035B" w:rsidP="000367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не проводилось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8.4.</w:t>
            </w:r>
          </w:p>
        </w:tc>
        <w:tc>
          <w:tcPr>
            <w:tcW w:w="7616" w:type="dxa"/>
          </w:tcPr>
          <w:p w:rsidR="00B75794" w:rsidRPr="00CE035B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1897" w:type="dxa"/>
          </w:tcPr>
          <w:p w:rsidR="00B75794" w:rsidRPr="00CE035B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  <w:tc>
          <w:tcPr>
            <w:tcW w:w="4812" w:type="dxa"/>
          </w:tcPr>
          <w:p w:rsidR="00B75794" w:rsidRPr="00CE035B" w:rsidRDefault="00B75794" w:rsidP="0003679D">
            <w:pPr>
              <w:jc w:val="both"/>
              <w:rPr>
                <w:color w:val="00B0F0"/>
                <w:sz w:val="24"/>
                <w:szCs w:val="24"/>
              </w:rPr>
            </w:pP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8.5.</w:t>
            </w:r>
          </w:p>
        </w:tc>
        <w:tc>
          <w:tcPr>
            <w:tcW w:w="7616" w:type="dxa"/>
          </w:tcPr>
          <w:p w:rsidR="00B75794" w:rsidRPr="00CE035B" w:rsidRDefault="00B75794" w:rsidP="0003679D">
            <w:pPr>
              <w:jc w:val="both"/>
              <w:rPr>
                <w:sz w:val="24"/>
                <w:szCs w:val="24"/>
              </w:rPr>
            </w:pPr>
            <w:r w:rsidRPr="00CE035B">
              <w:rPr>
                <w:rStyle w:val="23"/>
                <w:color w:val="auto"/>
                <w:sz w:val="24"/>
                <w:szCs w:val="24"/>
              </w:rPr>
              <w:t>Проведение мероприятий, приуроченных к Международному дню борьбы с коррупцией</w:t>
            </w:r>
          </w:p>
        </w:tc>
        <w:tc>
          <w:tcPr>
            <w:tcW w:w="1897" w:type="dxa"/>
          </w:tcPr>
          <w:p w:rsidR="00B75794" w:rsidRPr="00CE035B" w:rsidRDefault="00C633D3" w:rsidP="00964037">
            <w:pPr>
              <w:jc w:val="both"/>
              <w:rPr>
                <w:sz w:val="24"/>
                <w:szCs w:val="24"/>
              </w:rPr>
            </w:pPr>
            <w:r>
              <w:rPr>
                <w:rStyle w:val="23"/>
                <w:color w:val="auto"/>
                <w:sz w:val="24"/>
                <w:szCs w:val="24"/>
              </w:rPr>
              <w:t>Книжник</w:t>
            </w:r>
            <w:r w:rsidR="00CE035B">
              <w:rPr>
                <w:rStyle w:val="23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B75794" w:rsidRPr="00CE035B" w:rsidRDefault="00CE035B" w:rsidP="0003679D">
            <w:pPr>
              <w:jc w:val="both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в 1 </w:t>
            </w:r>
            <w:r w:rsidR="00EB1D7C">
              <w:rPr>
                <w:rStyle w:val="23"/>
                <w:sz w:val="24"/>
                <w:szCs w:val="24"/>
              </w:rPr>
              <w:t>полугодии</w:t>
            </w:r>
            <w:r>
              <w:rPr>
                <w:rStyle w:val="23"/>
                <w:sz w:val="24"/>
                <w:szCs w:val="24"/>
              </w:rPr>
              <w:t xml:space="preserve"> 2020 г. </w:t>
            </w:r>
            <w:r w:rsidRPr="00503006">
              <w:rPr>
                <w:rStyle w:val="23"/>
                <w:sz w:val="24"/>
                <w:szCs w:val="24"/>
              </w:rPr>
              <w:t>мероприяти</w:t>
            </w:r>
            <w:r>
              <w:rPr>
                <w:rStyle w:val="23"/>
                <w:sz w:val="24"/>
                <w:szCs w:val="24"/>
              </w:rPr>
              <w:t>я</w:t>
            </w:r>
            <w:r w:rsidRPr="00503006">
              <w:rPr>
                <w:rStyle w:val="23"/>
                <w:sz w:val="24"/>
                <w:szCs w:val="24"/>
              </w:rPr>
              <w:t>, приуроченны</w:t>
            </w:r>
            <w:r>
              <w:rPr>
                <w:rStyle w:val="23"/>
                <w:sz w:val="24"/>
                <w:szCs w:val="24"/>
              </w:rPr>
              <w:t>е</w:t>
            </w:r>
            <w:r w:rsidRPr="00503006">
              <w:rPr>
                <w:rStyle w:val="23"/>
                <w:sz w:val="24"/>
                <w:szCs w:val="24"/>
              </w:rPr>
              <w:t xml:space="preserve"> к Международному дню борьбы с коррупцией</w:t>
            </w:r>
            <w:r>
              <w:rPr>
                <w:rStyle w:val="23"/>
                <w:sz w:val="24"/>
                <w:szCs w:val="24"/>
              </w:rPr>
              <w:t>, не проводились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8.6.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Организация   антикоррупционной пропаганды, информирование    населения   о выявленных фактах     коррупционного   поведения и о принятых   мерах</w:t>
            </w:r>
          </w:p>
        </w:tc>
        <w:tc>
          <w:tcPr>
            <w:tcW w:w="1897" w:type="dxa"/>
          </w:tcPr>
          <w:p w:rsidR="00B75794" w:rsidRPr="000722BB" w:rsidRDefault="00C633D3" w:rsidP="0096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CE0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B75794" w:rsidRPr="000722BB" w:rsidRDefault="00CE035B" w:rsidP="0096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стенде администрации размещены  листовки по вопросам противодействия коррупции, факты</w:t>
            </w:r>
            <w:r w:rsidRPr="000722BB">
              <w:rPr>
                <w:sz w:val="24"/>
                <w:szCs w:val="24"/>
              </w:rPr>
              <w:t xml:space="preserve">     коррупционного   поведения</w:t>
            </w:r>
            <w:r>
              <w:rPr>
                <w:sz w:val="24"/>
                <w:szCs w:val="24"/>
              </w:rPr>
              <w:t xml:space="preserve"> не выявлены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8.7.</w:t>
            </w:r>
          </w:p>
        </w:tc>
        <w:tc>
          <w:tcPr>
            <w:tcW w:w="7616" w:type="dxa"/>
          </w:tcPr>
          <w:p w:rsidR="00B75794" w:rsidRPr="00CE035B" w:rsidRDefault="00B75794" w:rsidP="0003679D">
            <w:pPr>
              <w:jc w:val="both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1897" w:type="dxa"/>
          </w:tcPr>
          <w:p w:rsidR="00B75794" w:rsidRPr="00CE035B" w:rsidRDefault="00B75794" w:rsidP="0003679D">
            <w:pPr>
              <w:jc w:val="both"/>
              <w:rPr>
                <w:color w:val="8EAADB" w:themeColor="accent1" w:themeTint="99"/>
                <w:sz w:val="24"/>
                <w:szCs w:val="24"/>
              </w:rPr>
            </w:pPr>
          </w:p>
        </w:tc>
        <w:tc>
          <w:tcPr>
            <w:tcW w:w="4812" w:type="dxa"/>
          </w:tcPr>
          <w:p w:rsidR="00B75794" w:rsidRPr="00CE035B" w:rsidRDefault="00B75794" w:rsidP="0003679D">
            <w:pPr>
              <w:jc w:val="both"/>
              <w:rPr>
                <w:color w:val="8EAADB" w:themeColor="accent1" w:themeTint="99"/>
                <w:sz w:val="24"/>
                <w:szCs w:val="24"/>
              </w:rPr>
            </w:pP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8.8.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Проведение комплекса просветительских и воспитательных мер по разъяснению ответственности   за взяточничество   и посредничество    во взяточничестве, а также другие преступления коррупционной направленности</w:t>
            </w:r>
          </w:p>
        </w:tc>
        <w:tc>
          <w:tcPr>
            <w:tcW w:w="1897" w:type="dxa"/>
          </w:tcPr>
          <w:p w:rsidR="00B75794" w:rsidRPr="000722BB" w:rsidRDefault="00C633D3" w:rsidP="0096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proofErr w:type="gramStart"/>
            <w:r w:rsidR="00CE035B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2" w:type="dxa"/>
          </w:tcPr>
          <w:p w:rsidR="00B75794" w:rsidRPr="000722BB" w:rsidRDefault="00CE035B" w:rsidP="0003679D">
            <w:pPr>
              <w:jc w:val="both"/>
              <w:rPr>
                <w:sz w:val="24"/>
                <w:szCs w:val="24"/>
              </w:rPr>
            </w:pPr>
            <w:r w:rsidRPr="00CE035B">
              <w:rPr>
                <w:sz w:val="24"/>
                <w:szCs w:val="24"/>
              </w:rPr>
              <w:t>25.02.2020 г. прокуратурой Белогорского района Республики Крым проведена лекция на тему:</w:t>
            </w:r>
            <w:r w:rsidRPr="00CE035B">
              <w:rPr>
                <w:rStyle w:val="hl"/>
                <w:color w:val="333333"/>
                <w:kern w:val="36"/>
                <w:sz w:val="24"/>
                <w:szCs w:val="24"/>
              </w:rPr>
              <w:t xml:space="preserve"> «Порядок подачи уведомлений о склонении к совершению коррупционных  правонарушений»; </w:t>
            </w:r>
            <w:r w:rsidRPr="00CE035B">
              <w:rPr>
                <w:sz w:val="24"/>
                <w:szCs w:val="24"/>
              </w:rPr>
              <w:t>02.03.2020 г. проведен «круглый стол» на тему:</w:t>
            </w:r>
            <w:r w:rsidRPr="00CE035B">
              <w:rPr>
                <w:rStyle w:val="hl"/>
                <w:color w:val="333333"/>
                <w:kern w:val="36"/>
                <w:sz w:val="24"/>
                <w:szCs w:val="24"/>
              </w:rPr>
              <w:t xml:space="preserve"> «Уголовная и административная ответственность юридических и физических лиц, предполагающих незаконное вознаграждение за совершение в их интересах определенных действий</w:t>
            </w:r>
          </w:p>
        </w:tc>
      </w:tr>
      <w:tr w:rsidR="00B75794" w:rsidRPr="000722BB" w:rsidTr="00B83109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8.9.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 xml:space="preserve">Информирование населения Белогорского района через районную газету «Сельская Новь» о результатах рассмотрения обращений граждан о коррупции </w:t>
            </w:r>
          </w:p>
        </w:tc>
        <w:tc>
          <w:tcPr>
            <w:tcW w:w="1897" w:type="dxa"/>
          </w:tcPr>
          <w:p w:rsidR="00B75794" w:rsidRPr="000722BB" w:rsidRDefault="00C633D3" w:rsidP="00964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Книжник</w:t>
            </w:r>
            <w:r w:rsidR="00CE0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2" w:type="dxa"/>
          </w:tcPr>
          <w:p w:rsidR="00B75794" w:rsidRPr="000722BB" w:rsidRDefault="00CE035B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Информирование населения Белогорского района через районную газету «Сельская Новь» о результатах рассмотрения обращений граждан о коррупции</w:t>
            </w:r>
            <w:r>
              <w:rPr>
                <w:sz w:val="24"/>
                <w:szCs w:val="24"/>
              </w:rPr>
              <w:t xml:space="preserve"> 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не проводилось в связи с отсутствием обращений</w:t>
            </w:r>
          </w:p>
        </w:tc>
      </w:tr>
      <w:tr w:rsidR="00B75794" w:rsidRPr="00B54C69" w:rsidTr="00B83109">
        <w:tc>
          <w:tcPr>
            <w:tcW w:w="696" w:type="dxa"/>
          </w:tcPr>
          <w:p w:rsidR="00B75794" w:rsidRPr="00B54C69" w:rsidRDefault="00B75794" w:rsidP="0003679D">
            <w:pPr>
              <w:jc w:val="both"/>
              <w:rPr>
                <w:sz w:val="24"/>
                <w:szCs w:val="24"/>
              </w:rPr>
            </w:pPr>
            <w:r w:rsidRPr="00B54C69">
              <w:rPr>
                <w:sz w:val="24"/>
                <w:szCs w:val="24"/>
              </w:rPr>
              <w:t>8.10.</w:t>
            </w:r>
          </w:p>
        </w:tc>
        <w:tc>
          <w:tcPr>
            <w:tcW w:w="7616" w:type="dxa"/>
          </w:tcPr>
          <w:p w:rsidR="00B75794" w:rsidRDefault="00B75794" w:rsidP="00B54C69">
            <w:pPr>
              <w:tabs>
                <w:tab w:val="right" w:pos="2774"/>
              </w:tabs>
              <w:spacing w:line="274" w:lineRule="exact"/>
              <w:rPr>
                <w:rStyle w:val="23"/>
                <w:sz w:val="24"/>
                <w:szCs w:val="24"/>
              </w:rPr>
            </w:pPr>
            <w:r w:rsidRPr="00B54C69">
              <w:rPr>
                <w:rStyle w:val="23"/>
                <w:sz w:val="24"/>
                <w:szCs w:val="24"/>
              </w:rPr>
              <w:t xml:space="preserve">Обучение муниципальных служащих, впервые поступивших на </w:t>
            </w:r>
            <w:r w:rsidRPr="00B54C69">
              <w:rPr>
                <w:rStyle w:val="23"/>
                <w:sz w:val="24"/>
                <w:szCs w:val="24"/>
              </w:rPr>
              <w:lastRenderedPageBreak/>
              <w:t xml:space="preserve">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  <w:p w:rsidR="00B75794" w:rsidRPr="00B54C69" w:rsidRDefault="00B75794" w:rsidP="00B54C69">
            <w:pPr>
              <w:tabs>
                <w:tab w:val="right" w:pos="2774"/>
              </w:tabs>
              <w:spacing w:line="274" w:lineRule="exact"/>
              <w:rPr>
                <w:sz w:val="24"/>
                <w:szCs w:val="24"/>
              </w:rPr>
            </w:pPr>
            <w:r w:rsidRPr="00B54C69">
              <w:rPr>
                <w:rStyle w:val="23"/>
                <w:sz w:val="24"/>
                <w:szCs w:val="24"/>
              </w:rPr>
              <w:t>Для целей настоящего Плана м</w:t>
            </w:r>
            <w:r>
              <w:rPr>
                <w:rStyle w:val="23"/>
                <w:sz w:val="24"/>
                <w:szCs w:val="24"/>
              </w:rPr>
              <w:t xml:space="preserve">ероприятий используется понятие </w:t>
            </w:r>
            <w:r w:rsidRPr="00B54C69">
              <w:rPr>
                <w:rStyle w:val="23"/>
                <w:sz w:val="24"/>
                <w:szCs w:val="24"/>
              </w:rPr>
              <w:t>«нормативные правовые акты Российской Федерации»</w:t>
            </w:r>
          </w:p>
        </w:tc>
        <w:tc>
          <w:tcPr>
            <w:tcW w:w="1897" w:type="dxa"/>
          </w:tcPr>
          <w:p w:rsidR="00B75794" w:rsidRPr="00B54C69" w:rsidRDefault="00C633D3" w:rsidP="00964037">
            <w:pPr>
              <w:tabs>
                <w:tab w:val="left" w:pos="936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Книжник</w:t>
            </w:r>
            <w:r w:rsidR="00CE035B">
              <w:rPr>
                <w:rStyle w:val="23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12" w:type="dxa"/>
          </w:tcPr>
          <w:p w:rsidR="00B75794" w:rsidRPr="00B54C69" w:rsidRDefault="00CE035B" w:rsidP="00CE035B">
            <w:pPr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1 </w:t>
            </w:r>
            <w:r w:rsidR="00EB1D7C">
              <w:rPr>
                <w:sz w:val="24"/>
                <w:szCs w:val="24"/>
              </w:rPr>
              <w:t>полугодии</w:t>
            </w:r>
            <w:r>
              <w:rPr>
                <w:sz w:val="24"/>
                <w:szCs w:val="24"/>
              </w:rPr>
              <w:t xml:space="preserve"> 2020 г. вновь принятые </w:t>
            </w:r>
            <w:r>
              <w:rPr>
                <w:sz w:val="24"/>
                <w:szCs w:val="24"/>
              </w:rPr>
              <w:lastRenderedPageBreak/>
              <w:t xml:space="preserve">муниципальные служащие </w:t>
            </w:r>
            <w:r w:rsidR="00AC6E90">
              <w:rPr>
                <w:sz w:val="24"/>
                <w:szCs w:val="24"/>
              </w:rPr>
              <w:t>отсутствуют</w:t>
            </w:r>
          </w:p>
        </w:tc>
      </w:tr>
      <w:tr w:rsidR="00B75794" w:rsidRPr="000722BB" w:rsidTr="00B633D1">
        <w:tc>
          <w:tcPr>
            <w:tcW w:w="15021" w:type="dxa"/>
            <w:gridSpan w:val="4"/>
            <w:vAlign w:val="center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  <w:r w:rsidRPr="000722BB">
              <w:rPr>
                <w:rStyle w:val="24"/>
                <w:sz w:val="24"/>
                <w:szCs w:val="24"/>
              </w:rPr>
              <w:lastRenderedPageBreak/>
              <w:t>9. Оказание содействия органам местного самоуправления в реализации антикоррупционной политики</w:t>
            </w:r>
          </w:p>
        </w:tc>
      </w:tr>
      <w:tr w:rsidR="00B75794" w:rsidRPr="000722BB" w:rsidTr="000722BB">
        <w:tc>
          <w:tcPr>
            <w:tcW w:w="696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  <w:r w:rsidRPr="000722BB">
              <w:rPr>
                <w:sz w:val="24"/>
                <w:szCs w:val="24"/>
              </w:rPr>
              <w:t>9.1.</w:t>
            </w:r>
          </w:p>
        </w:tc>
        <w:tc>
          <w:tcPr>
            <w:tcW w:w="7616" w:type="dxa"/>
          </w:tcPr>
          <w:p w:rsidR="00B75794" w:rsidRPr="000722BB" w:rsidRDefault="00B75794" w:rsidP="0003679D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B75794" w:rsidRPr="000722BB" w:rsidRDefault="00B75794" w:rsidP="00036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B75794" w:rsidRPr="000722BB" w:rsidRDefault="00B75794" w:rsidP="0003679D">
            <w:pPr>
              <w:jc w:val="both"/>
              <w:rPr>
                <w:sz w:val="24"/>
                <w:szCs w:val="24"/>
              </w:rPr>
            </w:pPr>
          </w:p>
        </w:tc>
      </w:tr>
    </w:tbl>
    <w:p w:rsidR="001F29FA" w:rsidRDefault="001F29FA" w:rsidP="001F29FA">
      <w:pPr>
        <w:jc w:val="center"/>
        <w:rPr>
          <w:sz w:val="24"/>
          <w:szCs w:val="24"/>
        </w:rPr>
      </w:pPr>
    </w:p>
    <w:p w:rsidR="00EE51B8" w:rsidRPr="007160A7" w:rsidRDefault="00EE51B8" w:rsidP="001F29FA">
      <w:pPr>
        <w:rPr>
          <w:sz w:val="24"/>
          <w:szCs w:val="24"/>
        </w:rPr>
      </w:pPr>
    </w:p>
    <w:p w:rsidR="00EE51B8" w:rsidRPr="007160A7" w:rsidRDefault="00EE51B8" w:rsidP="001F29FA">
      <w:pPr>
        <w:rPr>
          <w:sz w:val="24"/>
          <w:szCs w:val="24"/>
        </w:rPr>
      </w:pPr>
    </w:p>
    <w:p w:rsidR="00B633D1" w:rsidRDefault="00B633D1" w:rsidP="006E7596">
      <w:pPr>
        <w:jc w:val="center"/>
        <w:rPr>
          <w:sz w:val="24"/>
          <w:szCs w:val="24"/>
        </w:rPr>
      </w:pPr>
    </w:p>
    <w:p w:rsidR="00B633D1" w:rsidRDefault="00B633D1" w:rsidP="006E7596">
      <w:pPr>
        <w:jc w:val="center"/>
        <w:rPr>
          <w:sz w:val="24"/>
          <w:szCs w:val="24"/>
        </w:rPr>
      </w:pPr>
    </w:p>
    <w:p w:rsidR="00A6667C" w:rsidRPr="007160A7" w:rsidRDefault="00A6667C">
      <w:pPr>
        <w:suppressAutoHyphens w:val="0"/>
        <w:rPr>
          <w:sz w:val="24"/>
          <w:szCs w:val="24"/>
        </w:rPr>
      </w:pPr>
    </w:p>
    <w:sectPr w:rsidR="00A6667C" w:rsidRPr="007160A7" w:rsidSect="00D96A99">
      <w:pgSz w:w="16838" w:h="11906" w:orient="landscape" w:code="9"/>
      <w:pgMar w:top="1701" w:right="1134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BA" w:rsidRDefault="00D57CBA" w:rsidP="00200C95">
      <w:r>
        <w:separator/>
      </w:r>
    </w:p>
  </w:endnote>
  <w:endnote w:type="continuationSeparator" w:id="0">
    <w:p w:rsidR="00D57CBA" w:rsidRDefault="00D57CBA" w:rsidP="0020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BA" w:rsidRDefault="00D57CBA" w:rsidP="00200C95">
      <w:r>
        <w:separator/>
      </w:r>
    </w:p>
  </w:footnote>
  <w:footnote w:type="continuationSeparator" w:id="0">
    <w:p w:rsidR="00D57CBA" w:rsidRDefault="00D57CBA" w:rsidP="0020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61ABD"/>
    <w:multiLevelType w:val="hybridMultilevel"/>
    <w:tmpl w:val="DD7211DA"/>
    <w:lvl w:ilvl="0" w:tplc="5E56691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267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8B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CC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06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8C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0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20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8F5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FC"/>
    <w:rsid w:val="000011BD"/>
    <w:rsid w:val="000068E9"/>
    <w:rsid w:val="000177E1"/>
    <w:rsid w:val="00017CB3"/>
    <w:rsid w:val="00035B41"/>
    <w:rsid w:val="0003679D"/>
    <w:rsid w:val="0003754D"/>
    <w:rsid w:val="00043C96"/>
    <w:rsid w:val="00050FE5"/>
    <w:rsid w:val="00054EAA"/>
    <w:rsid w:val="00055C0E"/>
    <w:rsid w:val="00061D90"/>
    <w:rsid w:val="000646CB"/>
    <w:rsid w:val="00065BB3"/>
    <w:rsid w:val="000720C1"/>
    <w:rsid w:val="000722BB"/>
    <w:rsid w:val="00080E9C"/>
    <w:rsid w:val="00090700"/>
    <w:rsid w:val="000918C0"/>
    <w:rsid w:val="00095AD0"/>
    <w:rsid w:val="000A23BD"/>
    <w:rsid w:val="000A79E1"/>
    <w:rsid w:val="000B2B7F"/>
    <w:rsid w:val="000B6B08"/>
    <w:rsid w:val="000C3EC0"/>
    <w:rsid w:val="000D1A06"/>
    <w:rsid w:val="000E2B02"/>
    <w:rsid w:val="000E6A7E"/>
    <w:rsid w:val="000F0453"/>
    <w:rsid w:val="000F219C"/>
    <w:rsid w:val="000F3037"/>
    <w:rsid w:val="000F44A1"/>
    <w:rsid w:val="000F5EDB"/>
    <w:rsid w:val="00105156"/>
    <w:rsid w:val="00110AA1"/>
    <w:rsid w:val="001132CF"/>
    <w:rsid w:val="00115B21"/>
    <w:rsid w:val="0011663D"/>
    <w:rsid w:val="00117E83"/>
    <w:rsid w:val="001257EC"/>
    <w:rsid w:val="001325E7"/>
    <w:rsid w:val="00141E97"/>
    <w:rsid w:val="00146DA9"/>
    <w:rsid w:val="001505D5"/>
    <w:rsid w:val="00152015"/>
    <w:rsid w:val="001526E5"/>
    <w:rsid w:val="001534F8"/>
    <w:rsid w:val="00154571"/>
    <w:rsid w:val="00155905"/>
    <w:rsid w:val="001640D5"/>
    <w:rsid w:val="00195D16"/>
    <w:rsid w:val="00197A22"/>
    <w:rsid w:val="001B3DE0"/>
    <w:rsid w:val="001B69E5"/>
    <w:rsid w:val="001B6CC8"/>
    <w:rsid w:val="001E65A7"/>
    <w:rsid w:val="001F29FA"/>
    <w:rsid w:val="001F31BA"/>
    <w:rsid w:val="001F70E2"/>
    <w:rsid w:val="00200C95"/>
    <w:rsid w:val="00202ACE"/>
    <w:rsid w:val="00213B5D"/>
    <w:rsid w:val="00215FDE"/>
    <w:rsid w:val="00221E57"/>
    <w:rsid w:val="002228DA"/>
    <w:rsid w:val="002470C5"/>
    <w:rsid w:val="00255985"/>
    <w:rsid w:val="00260FE8"/>
    <w:rsid w:val="00261F4D"/>
    <w:rsid w:val="00263986"/>
    <w:rsid w:val="00264BD6"/>
    <w:rsid w:val="00265429"/>
    <w:rsid w:val="002671D5"/>
    <w:rsid w:val="002679FD"/>
    <w:rsid w:val="00271D76"/>
    <w:rsid w:val="00272662"/>
    <w:rsid w:val="00285C98"/>
    <w:rsid w:val="00293F6E"/>
    <w:rsid w:val="002A36EF"/>
    <w:rsid w:val="002A455B"/>
    <w:rsid w:val="002C0C5A"/>
    <w:rsid w:val="002C309F"/>
    <w:rsid w:val="002D29A8"/>
    <w:rsid w:val="002D385A"/>
    <w:rsid w:val="002D4078"/>
    <w:rsid w:val="002E13F8"/>
    <w:rsid w:val="002E2993"/>
    <w:rsid w:val="002F4F06"/>
    <w:rsid w:val="003101A2"/>
    <w:rsid w:val="003221E3"/>
    <w:rsid w:val="00322A2B"/>
    <w:rsid w:val="003262ED"/>
    <w:rsid w:val="00330921"/>
    <w:rsid w:val="00351C18"/>
    <w:rsid w:val="00354BB5"/>
    <w:rsid w:val="00355023"/>
    <w:rsid w:val="00356285"/>
    <w:rsid w:val="003562EC"/>
    <w:rsid w:val="00356562"/>
    <w:rsid w:val="003636E7"/>
    <w:rsid w:val="00366AC7"/>
    <w:rsid w:val="00372BA3"/>
    <w:rsid w:val="0037329D"/>
    <w:rsid w:val="00373809"/>
    <w:rsid w:val="00384345"/>
    <w:rsid w:val="003873AF"/>
    <w:rsid w:val="003A1200"/>
    <w:rsid w:val="003A1E96"/>
    <w:rsid w:val="003A2246"/>
    <w:rsid w:val="003A49C6"/>
    <w:rsid w:val="003B238B"/>
    <w:rsid w:val="003C6326"/>
    <w:rsid w:val="003D3B73"/>
    <w:rsid w:val="003D59B9"/>
    <w:rsid w:val="003D7DC4"/>
    <w:rsid w:val="003E21B9"/>
    <w:rsid w:val="003F6DFB"/>
    <w:rsid w:val="004011EF"/>
    <w:rsid w:val="0041344A"/>
    <w:rsid w:val="00415426"/>
    <w:rsid w:val="0041687F"/>
    <w:rsid w:val="004176FC"/>
    <w:rsid w:val="004219CA"/>
    <w:rsid w:val="00433DB7"/>
    <w:rsid w:val="00434397"/>
    <w:rsid w:val="00437C0D"/>
    <w:rsid w:val="0044081D"/>
    <w:rsid w:val="004463B1"/>
    <w:rsid w:val="00452A89"/>
    <w:rsid w:val="004536EE"/>
    <w:rsid w:val="004573D4"/>
    <w:rsid w:val="00460DF8"/>
    <w:rsid w:val="00464872"/>
    <w:rsid w:val="00466C21"/>
    <w:rsid w:val="004670F1"/>
    <w:rsid w:val="00467F72"/>
    <w:rsid w:val="00467FA5"/>
    <w:rsid w:val="00473700"/>
    <w:rsid w:val="00474C83"/>
    <w:rsid w:val="00482617"/>
    <w:rsid w:val="004831AC"/>
    <w:rsid w:val="00487794"/>
    <w:rsid w:val="00491D0C"/>
    <w:rsid w:val="004952B6"/>
    <w:rsid w:val="004A33F0"/>
    <w:rsid w:val="004A4234"/>
    <w:rsid w:val="004B547B"/>
    <w:rsid w:val="004C7816"/>
    <w:rsid w:val="004D11A3"/>
    <w:rsid w:val="004D269D"/>
    <w:rsid w:val="004E1765"/>
    <w:rsid w:val="004E252D"/>
    <w:rsid w:val="004E4AA0"/>
    <w:rsid w:val="004F563C"/>
    <w:rsid w:val="004F6EEA"/>
    <w:rsid w:val="00500087"/>
    <w:rsid w:val="005023CA"/>
    <w:rsid w:val="005059B1"/>
    <w:rsid w:val="00510F61"/>
    <w:rsid w:val="00513B4D"/>
    <w:rsid w:val="00514708"/>
    <w:rsid w:val="00520905"/>
    <w:rsid w:val="0052307B"/>
    <w:rsid w:val="00524E2D"/>
    <w:rsid w:val="005300F5"/>
    <w:rsid w:val="005311C2"/>
    <w:rsid w:val="00532727"/>
    <w:rsid w:val="00534705"/>
    <w:rsid w:val="00540BE8"/>
    <w:rsid w:val="00542ABA"/>
    <w:rsid w:val="00543BCD"/>
    <w:rsid w:val="00546D40"/>
    <w:rsid w:val="00547D06"/>
    <w:rsid w:val="00550388"/>
    <w:rsid w:val="0055202C"/>
    <w:rsid w:val="005529EE"/>
    <w:rsid w:val="00557715"/>
    <w:rsid w:val="00560F93"/>
    <w:rsid w:val="00563D1A"/>
    <w:rsid w:val="0056722D"/>
    <w:rsid w:val="00571E90"/>
    <w:rsid w:val="00586FCD"/>
    <w:rsid w:val="00591C7B"/>
    <w:rsid w:val="00592F2C"/>
    <w:rsid w:val="005A037F"/>
    <w:rsid w:val="005A6E47"/>
    <w:rsid w:val="005B0B36"/>
    <w:rsid w:val="005B2C24"/>
    <w:rsid w:val="005B34E7"/>
    <w:rsid w:val="005B4236"/>
    <w:rsid w:val="005B5AA9"/>
    <w:rsid w:val="005B7536"/>
    <w:rsid w:val="005C0A6E"/>
    <w:rsid w:val="005C28FD"/>
    <w:rsid w:val="005D2EDF"/>
    <w:rsid w:val="005E2C6E"/>
    <w:rsid w:val="005F1807"/>
    <w:rsid w:val="00610657"/>
    <w:rsid w:val="00610769"/>
    <w:rsid w:val="006114AE"/>
    <w:rsid w:val="00613C51"/>
    <w:rsid w:val="006162AF"/>
    <w:rsid w:val="006254E8"/>
    <w:rsid w:val="006324EA"/>
    <w:rsid w:val="006362A8"/>
    <w:rsid w:val="0064411F"/>
    <w:rsid w:val="00655267"/>
    <w:rsid w:val="0066387D"/>
    <w:rsid w:val="00665AAA"/>
    <w:rsid w:val="0066674E"/>
    <w:rsid w:val="00673C6C"/>
    <w:rsid w:val="006772FB"/>
    <w:rsid w:val="0068099A"/>
    <w:rsid w:val="00694D84"/>
    <w:rsid w:val="00695DA1"/>
    <w:rsid w:val="006A1EFF"/>
    <w:rsid w:val="006A6716"/>
    <w:rsid w:val="006B2C54"/>
    <w:rsid w:val="006B351D"/>
    <w:rsid w:val="006B62C0"/>
    <w:rsid w:val="006C1441"/>
    <w:rsid w:val="006C2FCA"/>
    <w:rsid w:val="006C78F2"/>
    <w:rsid w:val="006E3ADB"/>
    <w:rsid w:val="006E7596"/>
    <w:rsid w:val="006F068D"/>
    <w:rsid w:val="006F56B6"/>
    <w:rsid w:val="007008A8"/>
    <w:rsid w:val="00700EFE"/>
    <w:rsid w:val="007115BD"/>
    <w:rsid w:val="007160A7"/>
    <w:rsid w:val="007179FA"/>
    <w:rsid w:val="00726324"/>
    <w:rsid w:val="00731969"/>
    <w:rsid w:val="00746528"/>
    <w:rsid w:val="00750AAC"/>
    <w:rsid w:val="00752909"/>
    <w:rsid w:val="0076095C"/>
    <w:rsid w:val="00761D5D"/>
    <w:rsid w:val="00762AEA"/>
    <w:rsid w:val="007646CE"/>
    <w:rsid w:val="00765DFC"/>
    <w:rsid w:val="00766F68"/>
    <w:rsid w:val="007739A9"/>
    <w:rsid w:val="007803F5"/>
    <w:rsid w:val="00784989"/>
    <w:rsid w:val="00785655"/>
    <w:rsid w:val="00793216"/>
    <w:rsid w:val="007A426C"/>
    <w:rsid w:val="007A61DE"/>
    <w:rsid w:val="007A6D97"/>
    <w:rsid w:val="007B3ACD"/>
    <w:rsid w:val="007B4098"/>
    <w:rsid w:val="007B6564"/>
    <w:rsid w:val="007B7282"/>
    <w:rsid w:val="007C61AB"/>
    <w:rsid w:val="007D3A69"/>
    <w:rsid w:val="007E1666"/>
    <w:rsid w:val="007E5676"/>
    <w:rsid w:val="007F521C"/>
    <w:rsid w:val="007F6D59"/>
    <w:rsid w:val="00800C6B"/>
    <w:rsid w:val="00810ABB"/>
    <w:rsid w:val="00812979"/>
    <w:rsid w:val="00831647"/>
    <w:rsid w:val="00842D18"/>
    <w:rsid w:val="0084479E"/>
    <w:rsid w:val="008470B3"/>
    <w:rsid w:val="00851C4A"/>
    <w:rsid w:val="008525A5"/>
    <w:rsid w:val="00860C95"/>
    <w:rsid w:val="00872429"/>
    <w:rsid w:val="0087603C"/>
    <w:rsid w:val="00880510"/>
    <w:rsid w:val="00881AC6"/>
    <w:rsid w:val="00885CBC"/>
    <w:rsid w:val="008871A0"/>
    <w:rsid w:val="0089094E"/>
    <w:rsid w:val="008971EB"/>
    <w:rsid w:val="008A0B14"/>
    <w:rsid w:val="008A7793"/>
    <w:rsid w:val="008B2683"/>
    <w:rsid w:val="008B64C5"/>
    <w:rsid w:val="008C3FBB"/>
    <w:rsid w:val="008C54ED"/>
    <w:rsid w:val="008C76C9"/>
    <w:rsid w:val="008C77C3"/>
    <w:rsid w:val="008E0571"/>
    <w:rsid w:val="008E105A"/>
    <w:rsid w:val="008E3886"/>
    <w:rsid w:val="008E5783"/>
    <w:rsid w:val="008F3FBF"/>
    <w:rsid w:val="00900374"/>
    <w:rsid w:val="0090700D"/>
    <w:rsid w:val="0090782E"/>
    <w:rsid w:val="009135A5"/>
    <w:rsid w:val="00920C48"/>
    <w:rsid w:val="009416DC"/>
    <w:rsid w:val="00942D51"/>
    <w:rsid w:val="00945185"/>
    <w:rsid w:val="0095228D"/>
    <w:rsid w:val="009523C2"/>
    <w:rsid w:val="00952E0F"/>
    <w:rsid w:val="00955017"/>
    <w:rsid w:val="00960A27"/>
    <w:rsid w:val="009629B3"/>
    <w:rsid w:val="00962D15"/>
    <w:rsid w:val="00963728"/>
    <w:rsid w:val="00964037"/>
    <w:rsid w:val="00964316"/>
    <w:rsid w:val="00964E54"/>
    <w:rsid w:val="0097178C"/>
    <w:rsid w:val="00985167"/>
    <w:rsid w:val="009961A2"/>
    <w:rsid w:val="009A1620"/>
    <w:rsid w:val="009A6AC6"/>
    <w:rsid w:val="009D08D5"/>
    <w:rsid w:val="009D0F32"/>
    <w:rsid w:val="009D1900"/>
    <w:rsid w:val="009D21E5"/>
    <w:rsid w:val="009D421A"/>
    <w:rsid w:val="009D7A6F"/>
    <w:rsid w:val="009E1EFC"/>
    <w:rsid w:val="009E6BD1"/>
    <w:rsid w:val="009F4918"/>
    <w:rsid w:val="009F79D0"/>
    <w:rsid w:val="00A00B6B"/>
    <w:rsid w:val="00A16090"/>
    <w:rsid w:val="00A245AB"/>
    <w:rsid w:val="00A33D44"/>
    <w:rsid w:val="00A47D3A"/>
    <w:rsid w:val="00A50364"/>
    <w:rsid w:val="00A55501"/>
    <w:rsid w:val="00A56898"/>
    <w:rsid w:val="00A64432"/>
    <w:rsid w:val="00A65388"/>
    <w:rsid w:val="00A6667C"/>
    <w:rsid w:val="00A769A2"/>
    <w:rsid w:val="00A83C9F"/>
    <w:rsid w:val="00A86767"/>
    <w:rsid w:val="00A9078B"/>
    <w:rsid w:val="00A941EE"/>
    <w:rsid w:val="00AA2F49"/>
    <w:rsid w:val="00AA48B3"/>
    <w:rsid w:val="00AA4DB2"/>
    <w:rsid w:val="00AA5670"/>
    <w:rsid w:val="00AB652A"/>
    <w:rsid w:val="00AB7EDE"/>
    <w:rsid w:val="00AC3FE7"/>
    <w:rsid w:val="00AC6E90"/>
    <w:rsid w:val="00AC6EF4"/>
    <w:rsid w:val="00AC75E1"/>
    <w:rsid w:val="00AD7C3B"/>
    <w:rsid w:val="00AE795B"/>
    <w:rsid w:val="00AF200D"/>
    <w:rsid w:val="00AF47B0"/>
    <w:rsid w:val="00B01F27"/>
    <w:rsid w:val="00B03DCB"/>
    <w:rsid w:val="00B0433D"/>
    <w:rsid w:val="00B132D6"/>
    <w:rsid w:val="00B25A3F"/>
    <w:rsid w:val="00B26AF9"/>
    <w:rsid w:val="00B346EF"/>
    <w:rsid w:val="00B34D20"/>
    <w:rsid w:val="00B37953"/>
    <w:rsid w:val="00B40DA1"/>
    <w:rsid w:val="00B5231B"/>
    <w:rsid w:val="00B54C69"/>
    <w:rsid w:val="00B633D1"/>
    <w:rsid w:val="00B72BEE"/>
    <w:rsid w:val="00B75794"/>
    <w:rsid w:val="00B75AC9"/>
    <w:rsid w:val="00B83109"/>
    <w:rsid w:val="00B924CC"/>
    <w:rsid w:val="00B95E3E"/>
    <w:rsid w:val="00BA1C19"/>
    <w:rsid w:val="00BA7288"/>
    <w:rsid w:val="00BA77A8"/>
    <w:rsid w:val="00BB0F92"/>
    <w:rsid w:val="00BB1F1F"/>
    <w:rsid w:val="00BB4147"/>
    <w:rsid w:val="00BC170C"/>
    <w:rsid w:val="00BC34B0"/>
    <w:rsid w:val="00BC75C5"/>
    <w:rsid w:val="00BD06EF"/>
    <w:rsid w:val="00BD26CD"/>
    <w:rsid w:val="00BD3117"/>
    <w:rsid w:val="00BD5AF5"/>
    <w:rsid w:val="00BD7121"/>
    <w:rsid w:val="00BD72DD"/>
    <w:rsid w:val="00BE009B"/>
    <w:rsid w:val="00BE098D"/>
    <w:rsid w:val="00BF0A0B"/>
    <w:rsid w:val="00BF1D9F"/>
    <w:rsid w:val="00BF3B73"/>
    <w:rsid w:val="00BF4BA7"/>
    <w:rsid w:val="00BF5F4C"/>
    <w:rsid w:val="00BF6240"/>
    <w:rsid w:val="00C02316"/>
    <w:rsid w:val="00C11367"/>
    <w:rsid w:val="00C211F0"/>
    <w:rsid w:val="00C332C3"/>
    <w:rsid w:val="00C356F2"/>
    <w:rsid w:val="00C43B93"/>
    <w:rsid w:val="00C46049"/>
    <w:rsid w:val="00C47570"/>
    <w:rsid w:val="00C633D3"/>
    <w:rsid w:val="00C64262"/>
    <w:rsid w:val="00C678B0"/>
    <w:rsid w:val="00C73FAD"/>
    <w:rsid w:val="00C8032C"/>
    <w:rsid w:val="00C85205"/>
    <w:rsid w:val="00C86ACC"/>
    <w:rsid w:val="00C90D3C"/>
    <w:rsid w:val="00CA24CD"/>
    <w:rsid w:val="00CA40B3"/>
    <w:rsid w:val="00CA6AED"/>
    <w:rsid w:val="00CB0604"/>
    <w:rsid w:val="00CB1FE0"/>
    <w:rsid w:val="00CB5374"/>
    <w:rsid w:val="00CB5B9B"/>
    <w:rsid w:val="00CB6E65"/>
    <w:rsid w:val="00CC0974"/>
    <w:rsid w:val="00CE035B"/>
    <w:rsid w:val="00CE2CA2"/>
    <w:rsid w:val="00CE4160"/>
    <w:rsid w:val="00CF5A40"/>
    <w:rsid w:val="00D128A8"/>
    <w:rsid w:val="00D16F49"/>
    <w:rsid w:val="00D21444"/>
    <w:rsid w:val="00D23D6F"/>
    <w:rsid w:val="00D27373"/>
    <w:rsid w:val="00D32F89"/>
    <w:rsid w:val="00D40E8E"/>
    <w:rsid w:val="00D57CBA"/>
    <w:rsid w:val="00D62AEF"/>
    <w:rsid w:val="00D6535A"/>
    <w:rsid w:val="00D669E9"/>
    <w:rsid w:val="00D67D29"/>
    <w:rsid w:val="00D73F84"/>
    <w:rsid w:val="00D74AC4"/>
    <w:rsid w:val="00D74C33"/>
    <w:rsid w:val="00D83644"/>
    <w:rsid w:val="00D91459"/>
    <w:rsid w:val="00D928F5"/>
    <w:rsid w:val="00D96083"/>
    <w:rsid w:val="00D96A99"/>
    <w:rsid w:val="00DA0ECE"/>
    <w:rsid w:val="00DA5182"/>
    <w:rsid w:val="00DB6EF2"/>
    <w:rsid w:val="00DB7CC6"/>
    <w:rsid w:val="00DC0434"/>
    <w:rsid w:val="00DC1F50"/>
    <w:rsid w:val="00DC2F35"/>
    <w:rsid w:val="00DC3AA4"/>
    <w:rsid w:val="00DC44EA"/>
    <w:rsid w:val="00DD76D9"/>
    <w:rsid w:val="00DE2634"/>
    <w:rsid w:val="00DE2830"/>
    <w:rsid w:val="00DE2D16"/>
    <w:rsid w:val="00DE4DAE"/>
    <w:rsid w:val="00DE54EC"/>
    <w:rsid w:val="00DF455A"/>
    <w:rsid w:val="00DF7107"/>
    <w:rsid w:val="00E011D9"/>
    <w:rsid w:val="00E03361"/>
    <w:rsid w:val="00E0722C"/>
    <w:rsid w:val="00E113E8"/>
    <w:rsid w:val="00E16453"/>
    <w:rsid w:val="00E2030F"/>
    <w:rsid w:val="00E3137E"/>
    <w:rsid w:val="00E325D5"/>
    <w:rsid w:val="00E32A38"/>
    <w:rsid w:val="00E4588F"/>
    <w:rsid w:val="00E4649F"/>
    <w:rsid w:val="00E64F4F"/>
    <w:rsid w:val="00E6599D"/>
    <w:rsid w:val="00E71415"/>
    <w:rsid w:val="00EB17F9"/>
    <w:rsid w:val="00EB1D7C"/>
    <w:rsid w:val="00EB57D8"/>
    <w:rsid w:val="00EB6A9B"/>
    <w:rsid w:val="00EC078D"/>
    <w:rsid w:val="00EC39F2"/>
    <w:rsid w:val="00ED07DD"/>
    <w:rsid w:val="00ED4128"/>
    <w:rsid w:val="00ED6A9F"/>
    <w:rsid w:val="00ED7997"/>
    <w:rsid w:val="00EE383C"/>
    <w:rsid w:val="00EE51B8"/>
    <w:rsid w:val="00EF23E6"/>
    <w:rsid w:val="00EF48AD"/>
    <w:rsid w:val="00EF4BCA"/>
    <w:rsid w:val="00EF6864"/>
    <w:rsid w:val="00F031C5"/>
    <w:rsid w:val="00F05855"/>
    <w:rsid w:val="00F1003B"/>
    <w:rsid w:val="00F10284"/>
    <w:rsid w:val="00F10DC8"/>
    <w:rsid w:val="00F13D5D"/>
    <w:rsid w:val="00F22BD3"/>
    <w:rsid w:val="00F23A39"/>
    <w:rsid w:val="00F26738"/>
    <w:rsid w:val="00F35C4F"/>
    <w:rsid w:val="00F36F8A"/>
    <w:rsid w:val="00F462D3"/>
    <w:rsid w:val="00F47953"/>
    <w:rsid w:val="00F67559"/>
    <w:rsid w:val="00F74477"/>
    <w:rsid w:val="00F909CE"/>
    <w:rsid w:val="00F97701"/>
    <w:rsid w:val="00F97E8D"/>
    <w:rsid w:val="00FB6497"/>
    <w:rsid w:val="00FC2404"/>
    <w:rsid w:val="00FC5727"/>
    <w:rsid w:val="00FC71BA"/>
    <w:rsid w:val="00FD785E"/>
    <w:rsid w:val="00FE117C"/>
    <w:rsid w:val="00FE50BE"/>
    <w:rsid w:val="00FE58A0"/>
    <w:rsid w:val="00FF5FDE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D3117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BD3117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BD311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3117"/>
    <w:pPr>
      <w:keepNext/>
      <w:numPr>
        <w:ilvl w:val="3"/>
        <w:numId w:val="1"/>
      </w:numPr>
      <w:outlineLvl w:val="3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D3117"/>
  </w:style>
  <w:style w:type="character" w:customStyle="1" w:styleId="30">
    <w:name w:val="Знак Знак3"/>
    <w:rsid w:val="00BD3117"/>
    <w:rPr>
      <w:b/>
      <w:bCs/>
      <w:caps/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BD3117"/>
  </w:style>
  <w:style w:type="character" w:customStyle="1" w:styleId="a3">
    <w:name w:val="Знак Знак"/>
    <w:basedOn w:val="10"/>
    <w:rsid w:val="00BD3117"/>
  </w:style>
  <w:style w:type="paragraph" w:styleId="a4">
    <w:name w:val="Title"/>
    <w:basedOn w:val="a"/>
    <w:next w:val="a5"/>
    <w:rsid w:val="00BD31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D3117"/>
    <w:pPr>
      <w:jc w:val="both"/>
    </w:pPr>
    <w:rPr>
      <w:sz w:val="24"/>
    </w:rPr>
  </w:style>
  <w:style w:type="paragraph" w:styleId="a6">
    <w:name w:val="List"/>
    <w:basedOn w:val="a5"/>
    <w:rsid w:val="00BD3117"/>
    <w:rPr>
      <w:rFonts w:cs="Mangal"/>
    </w:rPr>
  </w:style>
  <w:style w:type="paragraph" w:customStyle="1" w:styleId="11">
    <w:name w:val="Название1"/>
    <w:basedOn w:val="a"/>
    <w:rsid w:val="00BD31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D3117"/>
    <w:pPr>
      <w:suppressLineNumbers/>
    </w:pPr>
    <w:rPr>
      <w:rFonts w:cs="Mangal"/>
    </w:rPr>
  </w:style>
  <w:style w:type="paragraph" w:customStyle="1" w:styleId="21">
    <w:name w:val="Название2"/>
    <w:basedOn w:val="a"/>
    <w:next w:val="a7"/>
    <w:qFormat/>
    <w:rsid w:val="00BD3117"/>
    <w:pPr>
      <w:jc w:val="center"/>
    </w:pPr>
    <w:rPr>
      <w:sz w:val="24"/>
    </w:rPr>
  </w:style>
  <w:style w:type="paragraph" w:styleId="a7">
    <w:name w:val="Subtitle"/>
    <w:basedOn w:val="a4"/>
    <w:next w:val="a5"/>
    <w:qFormat/>
    <w:rsid w:val="00BD3117"/>
    <w:pPr>
      <w:jc w:val="center"/>
    </w:pPr>
    <w:rPr>
      <w:i/>
      <w:iCs/>
    </w:rPr>
  </w:style>
  <w:style w:type="paragraph" w:styleId="a8">
    <w:name w:val="Body Text Indent"/>
    <w:basedOn w:val="a"/>
    <w:rsid w:val="00BD3117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D3117"/>
    <w:pPr>
      <w:ind w:firstLine="720"/>
      <w:jc w:val="both"/>
    </w:pPr>
    <w:rPr>
      <w:color w:val="000000"/>
      <w:sz w:val="22"/>
    </w:rPr>
  </w:style>
  <w:style w:type="paragraph" w:styleId="a9">
    <w:name w:val="Balloon Text"/>
    <w:basedOn w:val="a"/>
    <w:rsid w:val="00BD3117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D3117"/>
  </w:style>
  <w:style w:type="paragraph" w:styleId="ab">
    <w:name w:val="header"/>
    <w:basedOn w:val="a"/>
    <w:link w:val="ac"/>
    <w:rsid w:val="00BD311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D311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"/>
    <w:basedOn w:val="a"/>
    <w:rsid w:val="00BD3117"/>
  </w:style>
  <w:style w:type="paragraph" w:customStyle="1" w:styleId="af">
    <w:name w:val="Содержимое таблицы"/>
    <w:basedOn w:val="a"/>
    <w:rsid w:val="00BD3117"/>
    <w:pPr>
      <w:suppressLineNumbers/>
    </w:pPr>
  </w:style>
  <w:style w:type="paragraph" w:customStyle="1" w:styleId="af0">
    <w:name w:val="Заголовок таблицы"/>
    <w:basedOn w:val="af"/>
    <w:rsid w:val="00BD311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locked/>
    <w:rsid w:val="009D1900"/>
    <w:rPr>
      <w:lang w:val="ru-RU" w:eastAsia="ar-SA" w:bidi="ar-SA"/>
    </w:rPr>
  </w:style>
  <w:style w:type="character" w:customStyle="1" w:styleId="22">
    <w:name w:val="Основной текст (2)_"/>
    <w:basedOn w:val="a0"/>
    <w:rsid w:val="0052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52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1">
    <w:name w:val="Hyperlink"/>
    <w:basedOn w:val="a0"/>
    <w:rsid w:val="00BF6240"/>
    <w:rPr>
      <w:color w:val="0066CC"/>
      <w:u w:val="single"/>
    </w:rPr>
  </w:style>
  <w:style w:type="character" w:styleId="af2">
    <w:name w:val="FollowedHyperlink"/>
    <w:basedOn w:val="a0"/>
    <w:rsid w:val="00BF6240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A61DE"/>
    <w:rPr>
      <w:color w:val="808080"/>
      <w:shd w:val="clear" w:color="auto" w:fill="E6E6E6"/>
    </w:rPr>
  </w:style>
  <w:style w:type="character" w:customStyle="1" w:styleId="24">
    <w:name w:val="Основной текст (2) + Полужирный"/>
    <w:basedOn w:val="22"/>
    <w:rsid w:val="00DA5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3">
    <w:name w:val="Table Grid"/>
    <w:basedOn w:val="a1"/>
    <w:rsid w:val="00752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"/>
    <w:basedOn w:val="22"/>
    <w:rsid w:val="00542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AC3F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671D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hl">
    <w:name w:val="hl"/>
    <w:basedOn w:val="a0"/>
    <w:rsid w:val="008C3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D3117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rsid w:val="00BD3117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BD3117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3117"/>
    <w:pPr>
      <w:keepNext/>
      <w:numPr>
        <w:ilvl w:val="3"/>
        <w:numId w:val="1"/>
      </w:numPr>
      <w:outlineLvl w:val="3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D3117"/>
  </w:style>
  <w:style w:type="character" w:customStyle="1" w:styleId="30">
    <w:name w:val="Знак Знак3"/>
    <w:rsid w:val="00BD3117"/>
    <w:rPr>
      <w:b/>
      <w:bCs/>
      <w:caps/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BD3117"/>
  </w:style>
  <w:style w:type="character" w:customStyle="1" w:styleId="a3">
    <w:name w:val="Знак Знак"/>
    <w:basedOn w:val="10"/>
    <w:rsid w:val="00BD3117"/>
  </w:style>
  <w:style w:type="paragraph" w:styleId="a4">
    <w:name w:val="Title"/>
    <w:basedOn w:val="a"/>
    <w:next w:val="a5"/>
    <w:rsid w:val="00BD311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D3117"/>
    <w:pPr>
      <w:jc w:val="both"/>
    </w:pPr>
    <w:rPr>
      <w:sz w:val="24"/>
    </w:rPr>
  </w:style>
  <w:style w:type="paragraph" w:styleId="a6">
    <w:name w:val="List"/>
    <w:basedOn w:val="a5"/>
    <w:rsid w:val="00BD3117"/>
    <w:rPr>
      <w:rFonts w:cs="Mangal"/>
    </w:rPr>
  </w:style>
  <w:style w:type="paragraph" w:customStyle="1" w:styleId="11">
    <w:name w:val="Название1"/>
    <w:basedOn w:val="a"/>
    <w:rsid w:val="00BD31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D3117"/>
    <w:pPr>
      <w:suppressLineNumbers/>
    </w:pPr>
    <w:rPr>
      <w:rFonts w:cs="Mangal"/>
    </w:rPr>
  </w:style>
  <w:style w:type="paragraph" w:customStyle="1" w:styleId="21">
    <w:name w:val="Название2"/>
    <w:basedOn w:val="a"/>
    <w:next w:val="a7"/>
    <w:qFormat/>
    <w:rsid w:val="00BD3117"/>
    <w:pPr>
      <w:jc w:val="center"/>
    </w:pPr>
    <w:rPr>
      <w:sz w:val="24"/>
    </w:rPr>
  </w:style>
  <w:style w:type="paragraph" w:styleId="a7">
    <w:name w:val="Subtitle"/>
    <w:basedOn w:val="a4"/>
    <w:next w:val="a5"/>
    <w:qFormat/>
    <w:rsid w:val="00BD3117"/>
    <w:pPr>
      <w:jc w:val="center"/>
    </w:pPr>
    <w:rPr>
      <w:i/>
      <w:iCs/>
    </w:rPr>
  </w:style>
  <w:style w:type="paragraph" w:styleId="a8">
    <w:name w:val="Body Text Indent"/>
    <w:basedOn w:val="a"/>
    <w:rsid w:val="00BD3117"/>
    <w:pPr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BD3117"/>
    <w:pPr>
      <w:ind w:firstLine="720"/>
      <w:jc w:val="both"/>
    </w:pPr>
    <w:rPr>
      <w:color w:val="000000"/>
      <w:sz w:val="22"/>
    </w:rPr>
  </w:style>
  <w:style w:type="paragraph" w:styleId="a9">
    <w:name w:val="Balloon Text"/>
    <w:basedOn w:val="a"/>
    <w:rsid w:val="00BD3117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D3117"/>
  </w:style>
  <w:style w:type="paragraph" w:styleId="ab">
    <w:name w:val="header"/>
    <w:basedOn w:val="a"/>
    <w:link w:val="ac"/>
    <w:rsid w:val="00BD311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D311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"/>
    <w:basedOn w:val="a"/>
    <w:rsid w:val="00BD3117"/>
  </w:style>
  <w:style w:type="paragraph" w:customStyle="1" w:styleId="af">
    <w:name w:val="Содержимое таблицы"/>
    <w:basedOn w:val="a"/>
    <w:rsid w:val="00BD3117"/>
    <w:pPr>
      <w:suppressLineNumbers/>
    </w:pPr>
  </w:style>
  <w:style w:type="paragraph" w:customStyle="1" w:styleId="af0">
    <w:name w:val="Заголовок таблицы"/>
    <w:basedOn w:val="af"/>
    <w:rsid w:val="00BD311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locked/>
    <w:rsid w:val="009D1900"/>
    <w:rPr>
      <w:lang w:val="ru-RU" w:eastAsia="ar-SA" w:bidi="ar-SA"/>
    </w:rPr>
  </w:style>
  <w:style w:type="character" w:customStyle="1" w:styleId="22">
    <w:name w:val="Основной текст (2)_"/>
    <w:basedOn w:val="a0"/>
    <w:rsid w:val="0052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52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1">
    <w:name w:val="Hyperlink"/>
    <w:basedOn w:val="a0"/>
    <w:rsid w:val="00BF6240"/>
    <w:rPr>
      <w:color w:val="0066CC"/>
      <w:u w:val="single"/>
    </w:rPr>
  </w:style>
  <w:style w:type="character" w:styleId="af2">
    <w:name w:val="FollowedHyperlink"/>
    <w:basedOn w:val="a0"/>
    <w:rsid w:val="00BF6240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A61DE"/>
    <w:rPr>
      <w:color w:val="808080"/>
      <w:shd w:val="clear" w:color="auto" w:fill="E6E6E6"/>
    </w:rPr>
  </w:style>
  <w:style w:type="character" w:customStyle="1" w:styleId="24">
    <w:name w:val="Основной текст (2) + Полужирный"/>
    <w:basedOn w:val="22"/>
    <w:rsid w:val="00DA5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3">
    <w:name w:val="Table Grid"/>
    <w:basedOn w:val="a1"/>
    <w:rsid w:val="00752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"/>
    <w:basedOn w:val="22"/>
    <w:rsid w:val="00542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AC3F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671D5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customStyle="1" w:styleId="hl">
    <w:name w:val="hl"/>
    <w:basedOn w:val="a0"/>
    <w:rsid w:val="008C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E2FD0-22D1-4F99-8E2A-3AB472E3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>MoBIL GROUP</Company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creator>Акатьев Алексей</dc:creator>
  <cp:lastModifiedBy>Пользователь</cp:lastModifiedBy>
  <cp:revision>4</cp:revision>
  <cp:lastPrinted>2019-12-20T11:04:00Z</cp:lastPrinted>
  <dcterms:created xsi:type="dcterms:W3CDTF">2021-01-28T13:42:00Z</dcterms:created>
  <dcterms:modified xsi:type="dcterms:W3CDTF">2021-01-28T14:06:00Z</dcterms:modified>
</cp:coreProperties>
</file>