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BC" w:rsidRPr="00701C00" w:rsidRDefault="009831BC" w:rsidP="009831BC">
      <w:pPr>
        <w:tabs>
          <w:tab w:val="left" w:pos="4536"/>
        </w:tabs>
        <w:jc w:val="center"/>
        <w:rPr>
          <w:rFonts w:cs="Times New Roman"/>
          <w:sz w:val="24"/>
          <w:szCs w:val="24"/>
        </w:rPr>
      </w:pPr>
      <w:r w:rsidRPr="00701C00">
        <w:rPr>
          <w:rFonts w:cs="Times New Roman"/>
          <w:sz w:val="24"/>
          <w:szCs w:val="24"/>
        </w:rPr>
        <w:object w:dxaOrig="829" w:dyaOrig="1194">
          <v:rect id="rectole0000000005" o:spid="_x0000_i1025" style="width:42pt;height:48pt" o:ole="" o:preferrelative="t" stroked="f">
            <v:imagedata r:id="rId8" o:title=""/>
          </v:rect>
          <o:OLEObject Type="Embed" ProgID="StaticMetafile" ShapeID="rectole0000000005" DrawAspect="Content" ObjectID="_1699438979" r:id="rId9"/>
        </w:object>
      </w:r>
    </w:p>
    <w:p w:rsidR="009831BC" w:rsidRPr="009831BC" w:rsidRDefault="009831BC" w:rsidP="009831B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31BC">
        <w:rPr>
          <w:rFonts w:ascii="Times New Roman" w:hAnsi="Times New Roman" w:cs="Times New Roman"/>
          <w:color w:val="000000"/>
          <w:sz w:val="28"/>
          <w:szCs w:val="28"/>
        </w:rPr>
        <w:t>Республика Крым</w:t>
      </w:r>
    </w:p>
    <w:p w:rsidR="009831BC" w:rsidRPr="009831BC" w:rsidRDefault="009831BC" w:rsidP="009831B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31BC">
        <w:rPr>
          <w:rFonts w:ascii="Times New Roman" w:hAnsi="Times New Roman" w:cs="Times New Roman"/>
          <w:color w:val="000000"/>
          <w:sz w:val="28"/>
          <w:szCs w:val="28"/>
        </w:rPr>
        <w:t>Белогорский район</w:t>
      </w:r>
    </w:p>
    <w:p w:rsidR="009831BC" w:rsidRPr="009831BC" w:rsidRDefault="009831BC" w:rsidP="009831BC">
      <w:pPr>
        <w:spacing w:after="0"/>
        <w:ind w:left="432" w:hanging="4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31BC">
        <w:rPr>
          <w:rFonts w:ascii="Times New Roman" w:hAnsi="Times New Roman" w:cs="Times New Roman"/>
          <w:color w:val="000000"/>
          <w:sz w:val="28"/>
          <w:szCs w:val="28"/>
        </w:rPr>
        <w:t>ЗЫБИНСКИЙ СЕЛЬСКИЙ СОВЕТ</w:t>
      </w:r>
    </w:p>
    <w:p w:rsidR="009831BC" w:rsidRPr="009831BC" w:rsidRDefault="009831BC" w:rsidP="009831BC">
      <w:pPr>
        <w:spacing w:after="0"/>
        <w:ind w:left="720" w:hanging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31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508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831BC">
        <w:rPr>
          <w:rFonts w:ascii="Times New Roman" w:hAnsi="Times New Roman" w:cs="Times New Roman"/>
          <w:color w:val="000000"/>
          <w:sz w:val="28"/>
          <w:szCs w:val="28"/>
        </w:rPr>
        <w:t>-я сессия  2-го созыва</w:t>
      </w:r>
    </w:p>
    <w:p w:rsidR="009831BC" w:rsidRPr="009831BC" w:rsidRDefault="009831BC" w:rsidP="0098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B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3B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63B6D">
        <w:rPr>
          <w:b/>
          <w:bCs/>
          <w:sz w:val="24"/>
          <w:szCs w:val="24"/>
        </w:rPr>
        <w:t>ПРОЕКТ</w:t>
      </w:r>
      <w:bookmarkStart w:id="0" w:name="_GoBack"/>
      <w:bookmarkEnd w:id="0"/>
    </w:p>
    <w:p w:rsidR="00210BB5" w:rsidRPr="0035081B" w:rsidRDefault="00210BB5" w:rsidP="00ED0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81B">
        <w:rPr>
          <w:rFonts w:ascii="Times New Roman" w:hAnsi="Times New Roman" w:cs="Times New Roman"/>
          <w:bCs/>
          <w:sz w:val="28"/>
          <w:szCs w:val="28"/>
        </w:rPr>
        <w:t xml:space="preserve">2020 г.                                                                             </w:t>
      </w:r>
      <w:r w:rsidR="00ED0B5D" w:rsidRPr="0035081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5081B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9831BC" w:rsidRDefault="009831BC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BB5" w:rsidRPr="00210BB5" w:rsidRDefault="00ED0B5D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на территории муниципального образования</w:t>
      </w:r>
      <w:r w:rsidR="00983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Зыбинское</w:t>
      </w:r>
      <w:r w:rsidRPr="00ED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 w:rsidR="00983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D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</w:t>
      </w:r>
      <w:r w:rsidR="00983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D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D7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Белогорского</w:t>
      </w:r>
      <w:r w:rsidRPr="00ED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Республики Крым</w:t>
      </w:r>
      <w:r w:rsidR="00210BB5"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831BC" w:rsidRDefault="00ED0B5D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п.13.1 ч.1 ст.14 Федерального закона от 06.10.2003 № 131-ФЗ «Об общих принципах организации местного самоуправления в Российской Федерации», ст. 40 закона Российской Федерации от 9 октября 1992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3612-1 «Основы законодательства Российской Федерации о культуре»,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Зыбинское сельское поселение</w:t>
      </w:r>
      <w:r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Крым, </w:t>
      </w:r>
    </w:p>
    <w:p w:rsidR="00210BB5" w:rsidRPr="00210BB5" w:rsidRDefault="009831BC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Зыбинский</w:t>
      </w:r>
      <w:proofErr w:type="spellEnd"/>
      <w:r w:rsidR="00ED0B5D"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</w:t>
      </w:r>
    </w:p>
    <w:p w:rsidR="000A6549" w:rsidRDefault="000A6549" w:rsidP="000A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A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</w:t>
      </w:r>
      <w:r w:rsidR="00ED0B5D"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D0B5D"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на территории муниципального образования 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Зыбинское сельское поселение </w:t>
      </w:r>
      <w:r w:rsidR="001D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="00ED0B5D"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</w:t>
      </w:r>
      <w:r w:rsid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A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1BC" w:rsidRPr="005D647A" w:rsidRDefault="000A6549" w:rsidP="009831B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10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83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31BC" w:rsidRPr="00210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подлежит обнародованию путём размещения на </w:t>
      </w:r>
      <w:r w:rsidR="009831BC" w:rsidRPr="005D647A">
        <w:rPr>
          <w:rFonts w:ascii="Times New Roman" w:hAnsi="Times New Roman"/>
          <w:sz w:val="28"/>
          <w:szCs w:val="28"/>
        </w:rPr>
        <w:t xml:space="preserve">официальном Портале    Правительства Республики Крым на странице муниципального образования    Белогорский район (http:belogorskiy.rk.gov.ru) в разделе «Муниципальные     образования района», подраздел «Зыбинское сельское поселение», а также официальном сайте администрации сельского поселения </w:t>
      </w:r>
      <w:proofErr w:type="spellStart"/>
      <w:r w:rsidR="009831BC" w:rsidRPr="005D647A">
        <w:rPr>
          <w:rFonts w:ascii="Times New Roman" w:hAnsi="Times New Roman"/>
          <w:sz w:val="28"/>
          <w:szCs w:val="28"/>
        </w:rPr>
        <w:t>http</w:t>
      </w:r>
      <w:proofErr w:type="spellEnd"/>
      <w:r w:rsidR="009831BC" w:rsidRPr="005D647A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9831BC" w:rsidRPr="005D647A">
        <w:rPr>
          <w:rFonts w:ascii="Times New Roman" w:hAnsi="Times New Roman"/>
          <w:sz w:val="28"/>
          <w:szCs w:val="28"/>
        </w:rPr>
        <w:t>зыбинское</w:t>
      </w:r>
      <w:proofErr w:type="spellEnd"/>
      <w:r w:rsidR="009831BC" w:rsidRPr="005D64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31BC" w:rsidRPr="005D647A">
        <w:rPr>
          <w:rFonts w:ascii="Times New Roman" w:hAnsi="Times New Roman"/>
          <w:sz w:val="28"/>
          <w:szCs w:val="28"/>
        </w:rPr>
        <w:t>-</w:t>
      </w:r>
      <w:proofErr w:type="spellStart"/>
      <w:r w:rsidR="009831BC" w:rsidRPr="005D647A">
        <w:rPr>
          <w:rFonts w:ascii="Times New Roman" w:hAnsi="Times New Roman"/>
          <w:sz w:val="28"/>
          <w:szCs w:val="28"/>
        </w:rPr>
        <w:t>с</w:t>
      </w:r>
      <w:proofErr w:type="gramEnd"/>
      <w:r w:rsidR="009831BC" w:rsidRPr="005D647A">
        <w:rPr>
          <w:rFonts w:ascii="Times New Roman" w:hAnsi="Times New Roman"/>
          <w:sz w:val="28"/>
          <w:szCs w:val="28"/>
        </w:rPr>
        <w:t>п.рф</w:t>
      </w:r>
      <w:proofErr w:type="spellEnd"/>
      <w:r w:rsidR="009831BC" w:rsidRPr="005D647A">
        <w:rPr>
          <w:rFonts w:ascii="Times New Roman" w:hAnsi="Times New Roman"/>
          <w:sz w:val="28"/>
          <w:szCs w:val="28"/>
        </w:rPr>
        <w:t xml:space="preserve"> и на   информационном стенде Зыбинского сельского совета, </w:t>
      </w:r>
    </w:p>
    <w:p w:rsidR="009831BC" w:rsidRDefault="009831BC" w:rsidP="0098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обнародования. </w:t>
      </w:r>
    </w:p>
    <w:p w:rsidR="009831BC" w:rsidRPr="00210BB5" w:rsidRDefault="009831BC" w:rsidP="0098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831BC" w:rsidRDefault="009831BC" w:rsidP="009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BC" w:rsidRPr="006810AE" w:rsidRDefault="009831BC" w:rsidP="009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A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Зыбинского</w:t>
      </w:r>
      <w:r w:rsidRPr="006810AE">
        <w:rPr>
          <w:rFonts w:ascii="Times New Roman" w:hAnsi="Times New Roman" w:cs="Times New Roman"/>
          <w:sz w:val="28"/>
          <w:szCs w:val="28"/>
        </w:rPr>
        <w:t xml:space="preserve"> сельского совета – </w:t>
      </w:r>
    </w:p>
    <w:p w:rsidR="009831BC" w:rsidRPr="006810AE" w:rsidRDefault="009831BC" w:rsidP="009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A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Зыбинского</w:t>
      </w:r>
    </w:p>
    <w:p w:rsidR="009831BC" w:rsidRPr="00210BB5" w:rsidRDefault="009831BC" w:rsidP="00983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A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Книжник</w:t>
      </w:r>
      <w:r w:rsidRPr="006810A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810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0BB5" w:rsidRPr="00AC71E6" w:rsidRDefault="00210BB5" w:rsidP="00210BB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71E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9831BC">
        <w:rPr>
          <w:rFonts w:ascii="Times New Roman" w:hAnsi="Times New Roman" w:cs="Times New Roman"/>
          <w:sz w:val="28"/>
          <w:szCs w:val="28"/>
        </w:rPr>
        <w:t>15  сессии 2 созыва Зыбинского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35081B">
        <w:rPr>
          <w:rFonts w:ascii="Times New Roman" w:hAnsi="Times New Roman" w:cs="Times New Roman"/>
          <w:sz w:val="28"/>
          <w:szCs w:val="28"/>
        </w:rPr>
        <w:t xml:space="preserve"> 16.12.</w:t>
      </w:r>
      <w:r w:rsidRPr="00AC71E6">
        <w:rPr>
          <w:rFonts w:ascii="Times New Roman" w:hAnsi="Times New Roman" w:cs="Times New Roman"/>
          <w:sz w:val="28"/>
          <w:szCs w:val="28"/>
        </w:rPr>
        <w:t>2020г.№</w:t>
      </w:r>
      <w:r w:rsidR="0035081B">
        <w:rPr>
          <w:rFonts w:ascii="Times New Roman" w:hAnsi="Times New Roman" w:cs="Times New Roman"/>
          <w:sz w:val="28"/>
          <w:szCs w:val="28"/>
        </w:rPr>
        <w:t>65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ED0B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D0B5D" w:rsidRPr="00ED0B5D" w:rsidRDefault="00ED0B5D" w:rsidP="00ED0B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0B5D" w:rsidRPr="00ED0B5D" w:rsidRDefault="00ED0B5D" w:rsidP="00ED0B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5D">
        <w:rPr>
          <w:rFonts w:ascii="Times New Roman" w:hAnsi="Times New Roman" w:cs="Times New Roman"/>
          <w:b/>
          <w:sz w:val="28"/>
          <w:szCs w:val="28"/>
        </w:rPr>
        <w:t xml:space="preserve">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на территории муниципального образования </w:t>
      </w:r>
      <w:r w:rsidR="009831BC" w:rsidRPr="00983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Зыбинское сельское поселение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0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927">
        <w:rPr>
          <w:rFonts w:ascii="Times New Roman" w:hAnsi="Times New Roman" w:cs="Times New Roman"/>
          <w:b/>
          <w:sz w:val="28"/>
          <w:szCs w:val="28"/>
        </w:rPr>
        <w:t>Белогорского</w:t>
      </w:r>
      <w:r w:rsidRPr="00ED0B5D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D0B5D">
        <w:rPr>
          <w:rFonts w:ascii="Times New Roman" w:hAnsi="Times New Roman" w:cs="Times New Roman"/>
          <w:sz w:val="28"/>
          <w:szCs w:val="28"/>
        </w:rPr>
        <w:t xml:space="preserve">Положение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на территории муниципального образования 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Зыбинское сельское поселение </w:t>
      </w: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  <w:r w:rsidR="001D7927">
        <w:rPr>
          <w:rFonts w:ascii="Times New Roman" w:hAnsi="Times New Roman" w:cs="Times New Roman"/>
          <w:sz w:val="28"/>
          <w:szCs w:val="28"/>
        </w:rPr>
        <w:t>Белогорского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- Положение) регулирует отношения, возникающие в связи с деятельностью жителей, учреждений культуры и органов местного самоуправления муниципального образования</w:t>
      </w:r>
      <w:r w:rsidR="009831BC"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Зыбинское сельское поселение </w:t>
      </w:r>
      <w:r w:rsidRPr="00ED0B5D">
        <w:rPr>
          <w:rFonts w:ascii="Times New Roman" w:hAnsi="Times New Roman" w:cs="Times New Roman"/>
          <w:sz w:val="28"/>
          <w:szCs w:val="28"/>
        </w:rPr>
        <w:t xml:space="preserve">  </w:t>
      </w:r>
      <w:r w:rsidR="001D7927">
        <w:rPr>
          <w:rFonts w:ascii="Times New Roman" w:hAnsi="Times New Roman" w:cs="Times New Roman"/>
          <w:sz w:val="28"/>
          <w:szCs w:val="28"/>
        </w:rPr>
        <w:t>Белогорского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</w:t>
      </w:r>
      <w:r w:rsidR="009831BC">
        <w:rPr>
          <w:rFonts w:ascii="Times New Roman" w:hAnsi="Times New Roman" w:cs="Times New Roman"/>
          <w:sz w:val="28"/>
          <w:szCs w:val="28"/>
        </w:rPr>
        <w:t>Зыбинское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Pr="00ED0B5D">
        <w:rPr>
          <w:rFonts w:ascii="Times New Roman" w:hAnsi="Times New Roman" w:cs="Times New Roman"/>
          <w:sz w:val="28"/>
          <w:szCs w:val="28"/>
        </w:rPr>
        <w:t>) 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промыслов.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1.2. Основными целями и задачами настоящего Положения являются: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приобщение населения к культурным традициям народов Российской Федерации;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обеспечение права каждого жителя на свободу выбора всех видов творчества, на участие в культурной жизни и доступ к культурным ценностям;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- сохранение национальной самобытности народов, проживающих на территории </w:t>
      </w:r>
      <w:r w:rsidR="009831BC">
        <w:rPr>
          <w:rFonts w:ascii="Times New Roman" w:hAnsi="Times New Roman" w:cs="Times New Roman"/>
          <w:sz w:val="28"/>
          <w:szCs w:val="28"/>
        </w:rPr>
        <w:t>Зыбинского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содействие в приобретении знаний, умений и навыков в различных видах художественного творчества, развитии творческих способностей населения;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- обеспечение поддержки муниципальных учреждений культуры, осуществляющих функции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</w:t>
      </w:r>
      <w:r w:rsidR="009831BC">
        <w:rPr>
          <w:rFonts w:ascii="Times New Roman" w:hAnsi="Times New Roman" w:cs="Times New Roman"/>
          <w:sz w:val="28"/>
          <w:szCs w:val="28"/>
        </w:rPr>
        <w:t>Зыбинского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основных направлений деятельности органов местного самоуправления в области развития местного традиционного народного художественного творчества, участия в сохранении, возрождении и развитии художественного творчества, участия в сохранении, возрождении и развитии народных художественных промыслов на территории </w:t>
      </w:r>
      <w:r w:rsidR="009831BC">
        <w:rPr>
          <w:rFonts w:ascii="Times New Roman" w:hAnsi="Times New Roman" w:cs="Times New Roman"/>
          <w:sz w:val="28"/>
          <w:szCs w:val="28"/>
        </w:rPr>
        <w:t>Зыбинского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5D">
        <w:rPr>
          <w:rFonts w:ascii="Times New Roman" w:hAnsi="Times New Roman" w:cs="Times New Roman"/>
          <w:b/>
          <w:sz w:val="28"/>
          <w:szCs w:val="28"/>
        </w:rPr>
        <w:t xml:space="preserve">Статья 2. Компетенция </w:t>
      </w:r>
      <w:r w:rsidR="009831BC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Pr="00ED0B5D">
        <w:rPr>
          <w:rFonts w:ascii="Times New Roman" w:hAnsi="Times New Roman" w:cs="Times New Roman"/>
          <w:b/>
          <w:sz w:val="28"/>
          <w:szCs w:val="28"/>
        </w:rPr>
        <w:t xml:space="preserve"> сельского совета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9831BC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Зыбинский</w:t>
      </w:r>
      <w:proofErr w:type="spellEnd"/>
      <w:r w:rsidR="00ED0B5D" w:rsidRPr="00ED0B5D">
        <w:rPr>
          <w:rFonts w:ascii="Times New Roman" w:hAnsi="Times New Roman" w:cs="Times New Roman"/>
          <w:sz w:val="28"/>
          <w:szCs w:val="28"/>
        </w:rPr>
        <w:t xml:space="preserve"> сельский совет: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принимает нормативные правовые акты в сфере создания условий для развития местного традиционного художественного творчества, участия в сохранении, возрождении и развитии народных художественных промыслов на территории</w:t>
      </w:r>
      <w:r w:rsidR="009831BC">
        <w:rPr>
          <w:rFonts w:ascii="Times New Roman" w:hAnsi="Times New Roman" w:cs="Times New Roman"/>
          <w:sz w:val="28"/>
          <w:szCs w:val="28"/>
        </w:rPr>
        <w:t xml:space="preserve"> Зыбинского 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5D">
        <w:rPr>
          <w:rFonts w:ascii="Times New Roman" w:hAnsi="Times New Roman" w:cs="Times New Roman"/>
          <w:b/>
          <w:sz w:val="28"/>
          <w:szCs w:val="28"/>
        </w:rPr>
        <w:t xml:space="preserve">Статья 3. Компетенция администрации </w:t>
      </w:r>
      <w:r w:rsidR="009831BC">
        <w:rPr>
          <w:rFonts w:ascii="Times New Roman" w:hAnsi="Times New Roman" w:cs="Times New Roman"/>
          <w:b/>
          <w:sz w:val="28"/>
          <w:szCs w:val="28"/>
        </w:rPr>
        <w:t xml:space="preserve"> Зыбинского</w:t>
      </w:r>
      <w:r w:rsidRPr="00ED0B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31BC">
        <w:rPr>
          <w:rFonts w:ascii="Times New Roman" w:hAnsi="Times New Roman" w:cs="Times New Roman"/>
          <w:sz w:val="28"/>
          <w:szCs w:val="28"/>
        </w:rPr>
        <w:t>Зыбинского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- определяет и реализует политику в сфере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</w:t>
      </w:r>
      <w:r w:rsidR="009831BC">
        <w:rPr>
          <w:rFonts w:ascii="Times New Roman" w:hAnsi="Times New Roman" w:cs="Times New Roman"/>
          <w:sz w:val="28"/>
          <w:szCs w:val="28"/>
        </w:rPr>
        <w:t>Зыбинского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разрабатывает муниципальные целевые программы, направленные на развитие местного традиционного народного художественного творчества, участие в сохранении, возрождении и развитии народных художественных промыслов, координирует вопросы их реализации;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создает условия для развития организаций, содействует созданию учреждений культуры, осуществляющих деятельность в сфере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взаимодействует с субъектами местного традиционного народного художественного творчества (гражданами, юридическими лицами и общественными организациями);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поддерживает творческую деятельность граждан, являющихся носителями и распространителями местного традиционного народного художественного творчества;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содействует развитию межрегиональных и международных связей по вопросам развития местного традиционного народного художественного творчества;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- разрабатывает и реализует творческие проекты по организации и проведению фестивалей, конкурсов, праздников и других массовых мероприятий, организуемых с целью развития местного традиционного </w:t>
      </w:r>
      <w:r w:rsidRPr="00ED0B5D">
        <w:rPr>
          <w:rFonts w:ascii="Times New Roman" w:hAnsi="Times New Roman" w:cs="Times New Roman"/>
          <w:sz w:val="28"/>
          <w:szCs w:val="28"/>
        </w:rPr>
        <w:lastRenderedPageBreak/>
        <w:t>народного художественного творчества, участия в сохранении, возрождении и развитии народных художественных промыслов;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координирует работу по созданию и развитию деятельности самодеятельных (любительских) коллективов, клубов, студий, кружков местного традиционного народного художественного творчества;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- организует мероприятия, направленные на приобщение жителей </w:t>
      </w:r>
      <w:r w:rsidR="009831BC">
        <w:rPr>
          <w:rFonts w:ascii="Times New Roman" w:hAnsi="Times New Roman" w:cs="Times New Roman"/>
          <w:sz w:val="28"/>
          <w:szCs w:val="28"/>
        </w:rPr>
        <w:t xml:space="preserve">Зыбинского 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 к участию в развитии местного традиционного народного художественного творчества, в сохранении, возрождении и развитии народных художественных промыслов;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обеспечивает иные полномочия в соответствии с действующим законодательством.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5D">
        <w:rPr>
          <w:rFonts w:ascii="Times New Roman" w:hAnsi="Times New Roman" w:cs="Times New Roman"/>
          <w:b/>
          <w:sz w:val="28"/>
          <w:szCs w:val="28"/>
        </w:rPr>
        <w:t>Статья 4. Финансирование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B5D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</w:t>
      </w:r>
      <w:r w:rsidR="009831BC">
        <w:rPr>
          <w:rFonts w:ascii="Times New Roman" w:hAnsi="Times New Roman" w:cs="Times New Roman"/>
          <w:sz w:val="28"/>
          <w:szCs w:val="28"/>
        </w:rPr>
        <w:t>Зыбинского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 рамках муниципальных целевых программ, направленных на развитие местного традиционного народного художественного творчества, участие в сохранении, возрождении и развитии народных художественных промыслов, и производится за счет средств местного бюджета </w:t>
      </w:r>
      <w:r w:rsidR="009831BC">
        <w:rPr>
          <w:rFonts w:ascii="Times New Roman" w:hAnsi="Times New Roman" w:cs="Times New Roman"/>
          <w:sz w:val="28"/>
          <w:szCs w:val="28"/>
        </w:rPr>
        <w:t>Зыбинского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поселения, средств</w:t>
      </w:r>
      <w:proofErr w:type="gramEnd"/>
      <w:r w:rsidRPr="00ED0B5D">
        <w:rPr>
          <w:rFonts w:ascii="Times New Roman" w:hAnsi="Times New Roman" w:cs="Times New Roman"/>
          <w:sz w:val="28"/>
          <w:szCs w:val="28"/>
        </w:rPr>
        <w:t xml:space="preserve"> районного бюджета и других источников финансирования.</w:t>
      </w:r>
    </w:p>
    <w:p w:rsidR="00F12B2E" w:rsidRPr="00AC71E6" w:rsidRDefault="00F12B2E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B2E" w:rsidRPr="00AC71E6" w:rsidSect="009831BC">
      <w:headerReference w:type="default" r:id="rId10"/>
      <w:headerReference w:type="first" r:id="rId11"/>
      <w:pgSz w:w="11900" w:h="1684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1F" w:rsidRDefault="0003701F">
      <w:pPr>
        <w:spacing w:after="0" w:line="240" w:lineRule="auto"/>
      </w:pPr>
      <w:r>
        <w:separator/>
      </w:r>
    </w:p>
  </w:endnote>
  <w:endnote w:type="continuationSeparator" w:id="0">
    <w:p w:rsidR="0003701F" w:rsidRDefault="0003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203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1F" w:rsidRDefault="0003701F">
      <w:pPr>
        <w:spacing w:after="0" w:line="240" w:lineRule="auto"/>
      </w:pPr>
      <w:r>
        <w:separator/>
      </w:r>
    </w:p>
  </w:footnote>
  <w:footnote w:type="continuationSeparator" w:id="0">
    <w:p w:rsidR="0003701F" w:rsidRDefault="0003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9" w:rsidRDefault="0003701F">
    <w:pPr>
      <w:spacing w:after="0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9" w:rsidRDefault="0004463A">
    <w:pPr>
      <w:spacing w:after="0"/>
      <w:ind w:left="720"/>
    </w:pPr>
    <w:r>
      <w:rPr>
        <w:rFonts w:ascii="Times New Roman" w:eastAsia="Times New Roman" w:hAnsi="Times New Roman" w:cs="Times New Roman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E79"/>
    <w:multiLevelType w:val="hybridMultilevel"/>
    <w:tmpl w:val="5F4C4E38"/>
    <w:lvl w:ilvl="0" w:tplc="413E76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832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68E3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A39F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03CE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EBE9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AC72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25F8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8238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FA50AA"/>
    <w:multiLevelType w:val="multilevel"/>
    <w:tmpl w:val="7C00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878A1"/>
    <w:multiLevelType w:val="hybridMultilevel"/>
    <w:tmpl w:val="F9C6BA30"/>
    <w:lvl w:ilvl="0" w:tplc="7DA6BD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D7E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CE8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86F5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64A0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AADAF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277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C497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5C7F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614354"/>
    <w:multiLevelType w:val="hybridMultilevel"/>
    <w:tmpl w:val="5D4230C6"/>
    <w:lvl w:ilvl="0" w:tplc="7014184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ED6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446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8B5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4C8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CD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C1A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4ED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9C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1462FB"/>
    <w:multiLevelType w:val="hybridMultilevel"/>
    <w:tmpl w:val="10B43DDC"/>
    <w:lvl w:ilvl="0" w:tplc="92262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2DFE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ED6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E5C0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86F0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6655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82D0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2FAA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4D36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6E2096"/>
    <w:multiLevelType w:val="multilevel"/>
    <w:tmpl w:val="ADC00F3C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E6"/>
    <w:rsid w:val="00036C04"/>
    <w:rsid w:val="0003701F"/>
    <w:rsid w:val="0004265B"/>
    <w:rsid w:val="0004463A"/>
    <w:rsid w:val="00061F2B"/>
    <w:rsid w:val="00063EFE"/>
    <w:rsid w:val="000A6549"/>
    <w:rsid w:val="001039E3"/>
    <w:rsid w:val="00112B5F"/>
    <w:rsid w:val="001D7927"/>
    <w:rsid w:val="001E0D7D"/>
    <w:rsid w:val="00210BB5"/>
    <w:rsid w:val="00232F75"/>
    <w:rsid w:val="00260DEC"/>
    <w:rsid w:val="0035081B"/>
    <w:rsid w:val="00363B6D"/>
    <w:rsid w:val="003C3986"/>
    <w:rsid w:val="0054281F"/>
    <w:rsid w:val="00603846"/>
    <w:rsid w:val="006810AE"/>
    <w:rsid w:val="00695191"/>
    <w:rsid w:val="006D0DAC"/>
    <w:rsid w:val="006D3ECB"/>
    <w:rsid w:val="006F043E"/>
    <w:rsid w:val="006F2E7A"/>
    <w:rsid w:val="00780BC3"/>
    <w:rsid w:val="007A14C7"/>
    <w:rsid w:val="007D6C42"/>
    <w:rsid w:val="008F65CF"/>
    <w:rsid w:val="00900754"/>
    <w:rsid w:val="009831BC"/>
    <w:rsid w:val="00A73667"/>
    <w:rsid w:val="00AB3FB3"/>
    <w:rsid w:val="00AC71E6"/>
    <w:rsid w:val="00D04001"/>
    <w:rsid w:val="00DC61A3"/>
    <w:rsid w:val="00E069A5"/>
    <w:rsid w:val="00ED0B5D"/>
    <w:rsid w:val="00EE4BB7"/>
    <w:rsid w:val="00F12B2E"/>
    <w:rsid w:val="00F67D24"/>
    <w:rsid w:val="00F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B5"/>
  </w:style>
  <w:style w:type="paragraph" w:styleId="1">
    <w:name w:val="heading 1"/>
    <w:next w:val="a"/>
    <w:link w:val="10"/>
    <w:uiPriority w:val="9"/>
    <w:unhideWhenUsed/>
    <w:qFormat/>
    <w:rsid w:val="00AC71E6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C71E6"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E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1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AC71E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21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0BB5"/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831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9831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B5"/>
  </w:style>
  <w:style w:type="paragraph" w:styleId="1">
    <w:name w:val="heading 1"/>
    <w:next w:val="a"/>
    <w:link w:val="10"/>
    <w:uiPriority w:val="9"/>
    <w:unhideWhenUsed/>
    <w:qFormat/>
    <w:rsid w:val="00AC71E6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C71E6"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E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1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AC71E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21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0BB5"/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831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9831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Метельский Александр Андреевич</dc:creator>
  <cp:lastModifiedBy>Пользователь</cp:lastModifiedBy>
  <cp:revision>5</cp:revision>
  <dcterms:created xsi:type="dcterms:W3CDTF">2020-12-15T13:48:00Z</dcterms:created>
  <dcterms:modified xsi:type="dcterms:W3CDTF">2021-11-26T10:36:00Z</dcterms:modified>
</cp:coreProperties>
</file>