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68" w:rsidRDefault="00176B68" w:rsidP="00176B68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AB58A2"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6" o:title=""/>
          </v:shape>
          <o:OLEObject Type="Embed" ProgID="Word.Picture.8" ShapeID="_x0000_i1025" DrawAspect="Content" ObjectID="_1699435351" r:id="rId7"/>
        </w:object>
      </w:r>
    </w:p>
    <w:p w:rsidR="00176B68" w:rsidRPr="00176B68" w:rsidRDefault="00176B68" w:rsidP="00176B68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176B68">
        <w:rPr>
          <w:rFonts w:ascii="Times New Roman" w:hAnsi="Times New Roman"/>
          <w:sz w:val="28"/>
          <w:szCs w:val="28"/>
        </w:rPr>
        <w:t>АДМИНИСТРАЦИЯ</w:t>
      </w:r>
    </w:p>
    <w:p w:rsidR="00176B68" w:rsidRPr="00176B68" w:rsidRDefault="00176B68" w:rsidP="00176B68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176B68">
        <w:rPr>
          <w:rFonts w:ascii="Times New Roman" w:hAnsi="Times New Roman"/>
          <w:sz w:val="28"/>
          <w:szCs w:val="28"/>
        </w:rPr>
        <w:t>Зыбинского сельского поселения</w:t>
      </w:r>
    </w:p>
    <w:p w:rsidR="00176B68" w:rsidRPr="00176B68" w:rsidRDefault="00176B68" w:rsidP="00176B68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176B68">
        <w:rPr>
          <w:rFonts w:ascii="Times New Roman" w:hAnsi="Times New Roman"/>
          <w:sz w:val="28"/>
          <w:szCs w:val="28"/>
        </w:rPr>
        <w:t>Белогорского района</w:t>
      </w:r>
    </w:p>
    <w:p w:rsidR="00176B68" w:rsidRPr="00176B68" w:rsidRDefault="00176B68" w:rsidP="00176B68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176B68">
        <w:rPr>
          <w:rFonts w:ascii="Times New Roman" w:hAnsi="Times New Roman"/>
          <w:sz w:val="28"/>
          <w:szCs w:val="28"/>
        </w:rPr>
        <w:t>Республики Крым</w:t>
      </w:r>
    </w:p>
    <w:p w:rsidR="00176B68" w:rsidRPr="00176B68" w:rsidRDefault="00176B68" w:rsidP="00176B68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176B68" w:rsidRPr="00176B68" w:rsidRDefault="00176B68" w:rsidP="00176B68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176B68">
        <w:rPr>
          <w:rFonts w:ascii="Times New Roman" w:hAnsi="Times New Roman"/>
          <w:sz w:val="28"/>
          <w:szCs w:val="28"/>
        </w:rPr>
        <w:t>П О С Т А Н О В Л Е Н И Е</w:t>
      </w:r>
      <w:r w:rsidR="00024B6D">
        <w:rPr>
          <w:rFonts w:ascii="Times New Roman" w:hAnsi="Times New Roman"/>
          <w:sz w:val="28"/>
          <w:szCs w:val="28"/>
        </w:rPr>
        <w:t xml:space="preserve"> </w:t>
      </w:r>
      <w:r w:rsidR="00024B6D">
        <w:rPr>
          <w:b/>
          <w:bCs/>
          <w:sz w:val="24"/>
          <w:szCs w:val="24"/>
        </w:rPr>
        <w:t>ПРОЕКТ</w:t>
      </w:r>
      <w:bookmarkStart w:id="0" w:name="_GoBack"/>
      <w:bookmarkEnd w:id="0"/>
    </w:p>
    <w:p w:rsidR="00024B6D" w:rsidRDefault="00024B6D" w:rsidP="00176B68">
      <w:pPr>
        <w:tabs>
          <w:tab w:val="center" w:pos="4960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176B68" w:rsidRPr="00176B68" w:rsidRDefault="00176B68" w:rsidP="00176B68">
      <w:pPr>
        <w:tabs>
          <w:tab w:val="center" w:pos="4960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176B68">
        <w:rPr>
          <w:rFonts w:ascii="Times New Roman" w:hAnsi="Times New Roman"/>
          <w:sz w:val="28"/>
          <w:szCs w:val="28"/>
        </w:rPr>
        <w:t xml:space="preserve">  2020 г.                                 село Зыбины                                       № </w:t>
      </w:r>
    </w:p>
    <w:p w:rsidR="000D3F66" w:rsidRPr="00176B68" w:rsidRDefault="000D3F66" w:rsidP="000D3F6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D3F66" w:rsidTr="00A84104">
        <w:tc>
          <w:tcPr>
            <w:tcW w:w="5778" w:type="dxa"/>
          </w:tcPr>
          <w:p w:rsidR="000D3F66" w:rsidRDefault="000D3F66" w:rsidP="00176B68">
            <w:pPr>
              <w:pStyle w:val="a4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2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утверждении </w:t>
            </w:r>
            <w:r w:rsidR="00FB6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оложения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учете, сохранности, содержании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благоустройстве воинских захоронений, мемориальных сооружений и объектов, увековечивающих память погибших при защите Отечества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расположенных на территории </w:t>
            </w:r>
            <w:r w:rsidR="00176B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Зыбинского сельского поселения</w:t>
            </w:r>
          </w:p>
        </w:tc>
        <w:tc>
          <w:tcPr>
            <w:tcW w:w="3793" w:type="dxa"/>
          </w:tcPr>
          <w:p w:rsidR="000D3F66" w:rsidRDefault="000D3F66" w:rsidP="00A8410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D3F66" w:rsidRDefault="000D3F66" w:rsidP="000D3F6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0D3F66" w:rsidRPr="00502F39" w:rsidRDefault="000D3F66" w:rsidP="000D3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14 января 1993 г. N 4292-1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>Об увековечении памяти погибших при защите Отечества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выявления, сохранения, дальнейшего использования и содержания мемориальных сооружений и объектов, увековечивших память погибших при защите Отечества  на территории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Зыбинского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</w:t>
      </w:r>
      <w:r w:rsidRPr="00502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0D3F66" w:rsidRPr="00176B68" w:rsidRDefault="000D3F66" w:rsidP="000D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66">
        <w:rPr>
          <w:rFonts w:ascii="Times New Roman" w:hAnsi="Times New Roman" w:cs="Times New Roman"/>
          <w:sz w:val="28"/>
          <w:szCs w:val="28"/>
        </w:rPr>
        <w:t>1. Утвердить прилагаемое Положение «Об учете, сохранности, содержании и благоустройстве мемориальных сооружений и объектов, увековечивающих память погибших при защите Отечества рас</w:t>
      </w:r>
      <w:r w:rsidR="008E4C68">
        <w:rPr>
          <w:rFonts w:ascii="Times New Roman" w:hAnsi="Times New Roman" w:cs="Times New Roman"/>
          <w:sz w:val="28"/>
          <w:szCs w:val="28"/>
        </w:rPr>
        <w:t xml:space="preserve">положенных на </w:t>
      </w:r>
      <w:r w:rsidR="008E4C68" w:rsidRPr="00176B6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76B68" w:rsidRP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76B68" w:rsidRP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proofErr w:type="gramStart"/>
      <w:r w:rsidR="00176B68" w:rsidRP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176B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B68" w:rsidRPr="00176B68" w:rsidRDefault="00176B68" w:rsidP="000D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68"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муниципального образования Зыбинское сельское поселение Белогорского района   Республики Крым (</w:t>
      </w:r>
      <w:proofErr w:type="spellStart"/>
      <w:r w:rsidRPr="00176B68">
        <w:rPr>
          <w:rFonts w:ascii="Times New Roman" w:hAnsi="Times New Roman"/>
          <w:sz w:val="28"/>
          <w:szCs w:val="28"/>
        </w:rPr>
        <w:t>зыбинское</w:t>
      </w:r>
      <w:proofErr w:type="spellEnd"/>
      <w:r w:rsidRPr="00176B6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76B68">
        <w:rPr>
          <w:rFonts w:ascii="Times New Roman" w:hAnsi="Times New Roman"/>
          <w:sz w:val="28"/>
          <w:szCs w:val="28"/>
        </w:rPr>
        <w:t>сп</w:t>
      </w:r>
      <w:proofErr w:type="gramStart"/>
      <w:r w:rsidRPr="00176B68">
        <w:rPr>
          <w:rFonts w:ascii="Times New Roman" w:hAnsi="Times New Roman"/>
          <w:sz w:val="28"/>
          <w:szCs w:val="28"/>
        </w:rPr>
        <w:t>.р</w:t>
      </w:r>
      <w:proofErr w:type="gramEnd"/>
      <w:r w:rsidRPr="00176B68">
        <w:rPr>
          <w:rFonts w:ascii="Times New Roman" w:hAnsi="Times New Roman"/>
          <w:sz w:val="28"/>
          <w:szCs w:val="28"/>
        </w:rPr>
        <w:t>ф</w:t>
      </w:r>
      <w:proofErr w:type="spellEnd"/>
      <w:r w:rsidRPr="00176B68">
        <w:rPr>
          <w:rFonts w:ascii="Times New Roman" w:hAnsi="Times New Roman"/>
          <w:sz w:val="28"/>
          <w:szCs w:val="28"/>
        </w:rPr>
        <w:t>) и Портале Правительства Республики Крым http://rk.gov.ru.</w:t>
      </w:r>
    </w:p>
    <w:p w:rsidR="008E4C68" w:rsidRDefault="000D3F66" w:rsidP="000D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3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F6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76B68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8C2B47" w:rsidRDefault="000D3F66" w:rsidP="000D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66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официального опубликования.</w:t>
      </w:r>
    </w:p>
    <w:p w:rsidR="000D3F66" w:rsidRPr="00176B68" w:rsidRDefault="000D3F66" w:rsidP="000D3F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B68" w:rsidRPr="00176B68" w:rsidRDefault="00176B68" w:rsidP="00176B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B68">
        <w:rPr>
          <w:rFonts w:ascii="Times New Roman" w:hAnsi="Times New Roman"/>
          <w:color w:val="000000"/>
          <w:sz w:val="28"/>
          <w:szCs w:val="28"/>
        </w:rPr>
        <w:t xml:space="preserve">Председатель  Зыбинского сельского совета — </w:t>
      </w:r>
    </w:p>
    <w:p w:rsidR="00176B68" w:rsidRDefault="00176B68" w:rsidP="00176B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B68">
        <w:rPr>
          <w:rFonts w:ascii="Times New Roman" w:hAnsi="Times New Roman"/>
          <w:color w:val="000000"/>
          <w:sz w:val="28"/>
          <w:szCs w:val="28"/>
        </w:rPr>
        <w:t xml:space="preserve">глава администрации Зыбинского </w:t>
      </w:r>
    </w:p>
    <w:p w:rsidR="00176B68" w:rsidRPr="00176B68" w:rsidRDefault="00176B68" w:rsidP="00176B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B6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176B6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6B68">
        <w:rPr>
          <w:rFonts w:ascii="Times New Roman" w:hAnsi="Times New Roman"/>
          <w:sz w:val="28"/>
          <w:szCs w:val="28"/>
        </w:rPr>
        <w:t xml:space="preserve">   Т.А. Книжник </w:t>
      </w:r>
    </w:p>
    <w:p w:rsidR="00176B68" w:rsidRPr="00176B68" w:rsidRDefault="008E4C68" w:rsidP="00176B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0D3F66">
        <w:rPr>
          <w:rFonts w:ascii="Times New Roman" w:hAnsi="Times New Roman" w:cs="Times New Roman"/>
          <w:sz w:val="24"/>
          <w:szCs w:val="24"/>
        </w:rPr>
        <w:t xml:space="preserve">  </w:t>
      </w:r>
      <w:r w:rsidR="00B75A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3F66" w:rsidRPr="00176B68">
        <w:rPr>
          <w:rFonts w:ascii="Times New Roman" w:hAnsi="Times New Roman" w:cs="Times New Roman"/>
          <w:sz w:val="28"/>
          <w:szCs w:val="28"/>
        </w:rPr>
        <w:t>Утверждено</w:t>
      </w:r>
      <w:r w:rsidR="00B75A00" w:rsidRP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0D3F66" w:rsidRPr="00176B6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76B68" w:rsidRPr="00176B68">
        <w:rPr>
          <w:rFonts w:ascii="Times New Roman" w:hAnsi="Times New Roman" w:cs="Times New Roman"/>
          <w:sz w:val="28"/>
          <w:szCs w:val="28"/>
        </w:rPr>
        <w:t xml:space="preserve">                       администрации Зыбинского </w:t>
      </w:r>
    </w:p>
    <w:p w:rsidR="000D3F66" w:rsidRPr="00176B68" w:rsidRDefault="00176B68" w:rsidP="00176B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6B6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D3F66" w:rsidRPr="00176B68" w:rsidRDefault="000D3F66" w:rsidP="000D3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6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609AD" w:rsidRPr="00176B68" w:rsidRDefault="00BB6FEC" w:rsidP="00BB6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6B6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76B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76B68" w:rsidRPr="00176B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3F66" w:rsidRPr="00176B68">
        <w:rPr>
          <w:rFonts w:ascii="Times New Roman" w:hAnsi="Times New Roman" w:cs="Times New Roman"/>
          <w:sz w:val="28"/>
          <w:szCs w:val="28"/>
        </w:rPr>
        <w:t>«</w:t>
      </w:r>
      <w:r w:rsidR="00B75A00" w:rsidRP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76B68" w:rsidRPr="00176B68">
        <w:rPr>
          <w:rFonts w:ascii="Times New Roman" w:hAnsi="Times New Roman" w:cs="Times New Roman"/>
          <w:sz w:val="28"/>
          <w:szCs w:val="28"/>
        </w:rPr>
        <w:t>19</w:t>
      </w:r>
      <w:r w:rsidR="00B75A00" w:rsidRPr="00176B68">
        <w:rPr>
          <w:rFonts w:ascii="Times New Roman" w:hAnsi="Times New Roman" w:cs="Times New Roman"/>
          <w:sz w:val="28"/>
          <w:szCs w:val="28"/>
        </w:rPr>
        <w:t>_</w:t>
      </w:r>
      <w:r w:rsidR="000D3F66" w:rsidRPr="00176B68">
        <w:rPr>
          <w:rFonts w:ascii="Times New Roman" w:hAnsi="Times New Roman" w:cs="Times New Roman"/>
          <w:sz w:val="28"/>
          <w:szCs w:val="28"/>
        </w:rPr>
        <w:t xml:space="preserve">» </w:t>
      </w:r>
      <w:r w:rsidR="00B75A00" w:rsidRPr="00176B68">
        <w:rPr>
          <w:rFonts w:ascii="Times New Roman" w:hAnsi="Times New Roman" w:cs="Times New Roman"/>
          <w:sz w:val="28"/>
          <w:szCs w:val="28"/>
        </w:rPr>
        <w:t>марта  2020</w:t>
      </w:r>
      <w:r w:rsidR="000D3F66" w:rsidRPr="00176B68">
        <w:rPr>
          <w:rFonts w:ascii="Times New Roman" w:hAnsi="Times New Roman" w:cs="Times New Roman"/>
          <w:sz w:val="28"/>
          <w:szCs w:val="28"/>
        </w:rPr>
        <w:t xml:space="preserve"> г.  № </w:t>
      </w:r>
      <w:r w:rsidR="00176B68" w:rsidRPr="00176B68">
        <w:rPr>
          <w:rFonts w:ascii="Times New Roman" w:hAnsi="Times New Roman" w:cs="Times New Roman"/>
          <w:sz w:val="28"/>
          <w:szCs w:val="28"/>
        </w:rPr>
        <w:t>34</w:t>
      </w:r>
    </w:p>
    <w:p w:rsidR="000609AD" w:rsidRPr="000609AD" w:rsidRDefault="000609AD" w:rsidP="000609AD">
      <w:pPr>
        <w:rPr>
          <w:rFonts w:ascii="Times New Roman" w:hAnsi="Times New Roman" w:cs="Times New Roman"/>
          <w:sz w:val="24"/>
          <w:szCs w:val="24"/>
        </w:rPr>
      </w:pPr>
    </w:p>
    <w:p w:rsidR="000609AD" w:rsidRDefault="000609AD" w:rsidP="000609AD">
      <w:pPr>
        <w:rPr>
          <w:rFonts w:ascii="Times New Roman" w:hAnsi="Times New Roman" w:cs="Times New Roman"/>
          <w:sz w:val="24"/>
          <w:szCs w:val="24"/>
        </w:rPr>
      </w:pPr>
    </w:p>
    <w:p w:rsidR="000609AD" w:rsidRPr="000609AD" w:rsidRDefault="000609AD" w:rsidP="00060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3F66" w:rsidRDefault="000609AD" w:rsidP="00060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«Об учете, сохранности, содержании и благоустройстве воинских захоронений, мемориальных сооружений и объектов, увековечивающих память погибших при защите Отечества, ра</w:t>
      </w:r>
      <w:r w:rsidR="00B75A00">
        <w:rPr>
          <w:rFonts w:ascii="Times New Roman" w:hAnsi="Times New Roman" w:cs="Times New Roman"/>
          <w:b/>
          <w:sz w:val="28"/>
          <w:szCs w:val="28"/>
        </w:rPr>
        <w:t>сположенных на территории</w:t>
      </w:r>
      <w:r w:rsidR="00176B68">
        <w:rPr>
          <w:rFonts w:ascii="Times New Roman" w:hAnsi="Times New Roman" w:cs="Times New Roman"/>
          <w:b/>
          <w:sz w:val="28"/>
          <w:szCs w:val="28"/>
        </w:rPr>
        <w:t xml:space="preserve"> Зыбинского сельского поселения</w:t>
      </w:r>
      <w:r w:rsidRPr="000609AD">
        <w:rPr>
          <w:rFonts w:ascii="Times New Roman" w:hAnsi="Times New Roman" w:cs="Times New Roman"/>
          <w:b/>
          <w:sz w:val="28"/>
          <w:szCs w:val="28"/>
        </w:rPr>
        <w:t>»</w:t>
      </w:r>
    </w:p>
    <w:p w:rsid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 Закон РФ от 14 января 1993 г. N 4292-1 «Об увековечении памяти погибших при защите Отечества» и регламентирует вопросы обеспечения сохранности, содержания и благоустройства мемориальных сооружений и объектов, увековечивших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proofErr w:type="gramStart"/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9AD" w:rsidRDefault="00B75A00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0609AD" w:rsidRPr="000609AD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proofErr w:type="gramStart"/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0609AD" w:rsidRPr="00060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2. Порядок учета мемориальных сооружений и объектов, увековечивших память погибших при защите</w:t>
      </w:r>
      <w:r w:rsidR="00B75A00">
        <w:rPr>
          <w:rFonts w:ascii="Times New Roman" w:hAnsi="Times New Roman" w:cs="Times New Roman"/>
          <w:b/>
          <w:sz w:val="28"/>
          <w:szCs w:val="28"/>
        </w:rPr>
        <w:t xml:space="preserve"> отечества на территории </w:t>
      </w:r>
      <w:r w:rsidR="00176B68" w:rsidRPr="00176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Зыбинского сельского поселения</w:t>
      </w:r>
      <w:proofErr w:type="gramStart"/>
      <w:r w:rsidR="00176B6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 2.1. Учету подлежат все мемориальные сооружения</w:t>
      </w:r>
      <w:r w:rsidR="00FB6A4D">
        <w:rPr>
          <w:rFonts w:ascii="Times New Roman" w:hAnsi="Times New Roman" w:cs="Times New Roman"/>
          <w:sz w:val="28"/>
          <w:szCs w:val="28"/>
        </w:rPr>
        <w:t>, воинские захоронения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объекты,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положенные на территории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независимо от того, в чьем пользовании или собственности они находятся.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2.2. Учет мемориальных сооружений</w:t>
      </w:r>
      <w:r w:rsidR="00FB6A4D">
        <w:rPr>
          <w:rFonts w:ascii="Times New Roman" w:hAnsi="Times New Roman" w:cs="Times New Roman"/>
          <w:sz w:val="28"/>
          <w:szCs w:val="28"/>
        </w:rPr>
        <w:t>, воинских захоронений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2.3. Документы учета мемориальных сооружений</w:t>
      </w:r>
      <w:r w:rsidR="00FB6A4D">
        <w:rPr>
          <w:rFonts w:ascii="Times New Roman" w:hAnsi="Times New Roman" w:cs="Times New Roman"/>
          <w:sz w:val="28"/>
          <w:szCs w:val="28"/>
        </w:rPr>
        <w:t>, воинских захоронений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объектов подлежат постоянному хранению.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2.4. На каждое мемориальное сооружение</w:t>
      </w:r>
      <w:r w:rsidR="00FB6A4D">
        <w:rPr>
          <w:rFonts w:ascii="Times New Roman" w:hAnsi="Times New Roman" w:cs="Times New Roman"/>
          <w:sz w:val="28"/>
          <w:szCs w:val="28"/>
        </w:rPr>
        <w:t>, воинское захоронение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 составляется паспорт, который является учетным документом, содержащим сумму научных сведений и фактических данных, </w:t>
      </w:r>
      <w:r w:rsidRPr="000609AD">
        <w:rPr>
          <w:rFonts w:ascii="Times New Roman" w:hAnsi="Times New Roman" w:cs="Times New Roman"/>
          <w:sz w:val="28"/>
          <w:szCs w:val="28"/>
        </w:rPr>
        <w:lastRenderedPageBreak/>
        <w:t>характеризующих историю памятника, его современное состояние, местонахождение, оценку исторического, научного, художественного или иного культурного значения.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Также в паспорте указываются иные сведения, касающиеся мемориальных сооружений и объектов (захоронений).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Паспорт может содержать зарисовку или фотографию мемориального сооружения или объекта.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2.6. Паспорт для каждого мемориального сооружения или объекта (захоронения) составляется в 2 экземплярах.</w:t>
      </w:r>
    </w:p>
    <w:p w:rsid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2.7. Уполномоч</w:t>
      </w:r>
      <w:r w:rsidR="00B75A00">
        <w:rPr>
          <w:rFonts w:ascii="Times New Roman" w:hAnsi="Times New Roman" w:cs="Times New Roman"/>
          <w:sz w:val="28"/>
          <w:szCs w:val="28"/>
        </w:rPr>
        <w:t xml:space="preserve">енный специалист администрации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ведет реестр воинских захоронений, мемориальных сооружений и объектов, увековечивающих памяти погибших при защите Отечества которые</w:t>
      </w:r>
      <w:r w:rsidR="00B75A00">
        <w:rPr>
          <w:rFonts w:ascii="Times New Roman" w:hAnsi="Times New Roman" w:cs="Times New Roman"/>
          <w:sz w:val="28"/>
          <w:szCs w:val="28"/>
        </w:rPr>
        <w:t xml:space="preserve"> находятся на территории</w:t>
      </w:r>
      <w:r w:rsidR="00176B68" w:rsidRP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proofErr w:type="gramStart"/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 xml:space="preserve">3. Сохранность, содержание и благоустройство мемориальных сооружений и объектов 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 3.1.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 xml:space="preserve"> состоянием и сохранностью воинских захоронений, мемориальных сооружений и объектов, увековечивших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>положенных на территории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ос</w:t>
      </w:r>
      <w:r w:rsidR="00B75A00">
        <w:rPr>
          <w:rFonts w:ascii="Times New Roman" w:hAnsi="Times New Roman" w:cs="Times New Roman"/>
          <w:sz w:val="28"/>
          <w:szCs w:val="28"/>
        </w:rPr>
        <w:t>уществляет администрация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</w:p>
    <w:p w:rsidR="000609AD" w:rsidRPr="000609AD" w:rsidRDefault="00176B68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9AD" w:rsidRPr="000609AD">
        <w:rPr>
          <w:rFonts w:ascii="Times New Roman" w:hAnsi="Times New Roman" w:cs="Times New Roman"/>
          <w:sz w:val="28"/>
          <w:szCs w:val="28"/>
        </w:rPr>
        <w:t xml:space="preserve"> составляет план мероприятий по обеспечению сохранности, содержанию и благоустройству воинских захоронений, мемориальных сооружений и объектов, увековечивших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9AD" w:rsidRPr="000609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09AD" w:rsidRPr="00060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План составляется ежегодно до 01 января года, следующего за </w:t>
      </w:r>
      <w:r w:rsidR="00B75A00">
        <w:rPr>
          <w:rFonts w:ascii="Times New Roman" w:hAnsi="Times New Roman" w:cs="Times New Roman"/>
          <w:sz w:val="28"/>
          <w:szCs w:val="28"/>
        </w:rPr>
        <w:t xml:space="preserve">очередным годом и утверждается </w:t>
      </w:r>
      <w:r w:rsidR="00176B68">
        <w:rPr>
          <w:rFonts w:ascii="Times New Roman" w:hAnsi="Times New Roman" w:cs="Times New Roman"/>
          <w:sz w:val="28"/>
          <w:szCs w:val="28"/>
        </w:rPr>
        <w:t>председателем сельского совета - главой администрации Зыбинского сельского поселения</w:t>
      </w:r>
      <w:proofErr w:type="gramStart"/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3.2. 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в собственности предприятий, учреждений, организаций и граждан, проводятся</w:t>
      </w:r>
      <w:r w:rsidR="00B75A00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176B68" w:rsidRP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B75A00">
        <w:rPr>
          <w:rFonts w:ascii="Times New Roman" w:hAnsi="Times New Roman" w:cs="Times New Roman"/>
          <w:sz w:val="28"/>
          <w:szCs w:val="28"/>
        </w:rPr>
        <w:t>_</w:t>
      </w:r>
      <w:r w:rsidRPr="000609AD">
        <w:rPr>
          <w:rFonts w:ascii="Times New Roman" w:hAnsi="Times New Roman" w:cs="Times New Roman"/>
          <w:sz w:val="28"/>
          <w:szCs w:val="28"/>
        </w:rPr>
        <w:t>, благотворительных пожертвований и других источников финансирования.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Вопросы финансирования работ, связанных с обеспечением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</w:t>
      </w:r>
      <w:r w:rsidR="00176B68">
        <w:rPr>
          <w:rFonts w:ascii="Times New Roman" w:hAnsi="Times New Roman" w:cs="Times New Roman"/>
          <w:sz w:val="28"/>
          <w:szCs w:val="28"/>
        </w:rPr>
        <w:t>,</w:t>
      </w:r>
      <w:r w:rsidRPr="000609AD">
        <w:rPr>
          <w:rFonts w:ascii="Times New Roman" w:hAnsi="Times New Roman" w:cs="Times New Roman"/>
          <w:sz w:val="28"/>
          <w:szCs w:val="28"/>
        </w:rPr>
        <w:t xml:space="preserve"> рас</w:t>
      </w:r>
      <w:r w:rsidR="00B75A00">
        <w:rPr>
          <w:rFonts w:ascii="Times New Roman" w:hAnsi="Times New Roman" w:cs="Times New Roman"/>
          <w:sz w:val="28"/>
          <w:szCs w:val="28"/>
        </w:rPr>
        <w:t>положенных на территории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Зыбинского сельского поселения </w:t>
      </w:r>
      <w:r w:rsidR="00B75A00">
        <w:rPr>
          <w:rFonts w:ascii="Times New Roman" w:hAnsi="Times New Roman" w:cs="Times New Roman"/>
          <w:sz w:val="28"/>
          <w:szCs w:val="28"/>
        </w:rPr>
        <w:t xml:space="preserve"> выносятся на Совет</w:t>
      </w:r>
      <w:r w:rsidR="00176B68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0609AD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3.3. При проведении работ в рамках весеннего месячника по благоустройству</w:t>
      </w:r>
      <w:r w:rsidR="00B75A00">
        <w:rPr>
          <w:rFonts w:ascii="Times New Roman" w:hAnsi="Times New Roman" w:cs="Times New Roman"/>
          <w:sz w:val="28"/>
          <w:szCs w:val="28"/>
        </w:rPr>
        <w:t xml:space="preserve"> и подготовке территории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к летнему периоду приводиться в порядок территория воинских захоронений, мемориальных сооружений и объектов, увековечивших память погибших при </w:t>
      </w:r>
      <w:r w:rsidRPr="000609AD">
        <w:rPr>
          <w:rFonts w:ascii="Times New Roman" w:hAnsi="Times New Roman" w:cs="Times New Roman"/>
          <w:sz w:val="28"/>
          <w:szCs w:val="28"/>
        </w:rPr>
        <w:lastRenderedPageBreak/>
        <w:t>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proofErr w:type="gramStart"/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3.4. Мероприятия по обеспечению сохранности воинских захоронений, мемориальных сооружений и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>объектов, увековечивших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включают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>: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соблюдение правил учета;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установку охранных досок, информационных табличек;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организацию проведения обследований мемориальных сооружений или объектов;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согласование заданий и проектов проведения работ на воинских захоронениях, мемориальных сооружениях или объектах;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 xml:space="preserve"> обеспечением сохранности воинских захоронений, мемориальных сооружений и объектов, увековечивших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в период проведения исследовательских и ремонтно-реставрационных работ;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3.5. На каждом воинском захоронении, мемориальном сооружении и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>объекте, увековечившем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 xml:space="preserve"> охранная доска или информационная табличка, содержащая основные данные об воинских захоронениях, мемориальных сооружениях и объектах, увековечивших память погибших при защите Отечества и указания о том, что объект охраняется.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Образцы охранных досок и информационных табличек утверждаются постановлением руководителя </w:t>
      </w:r>
      <w:r w:rsidR="00B75A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proofErr w:type="gramStart"/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3.6. Снос, перемещение и изменение воинских захоронений, мемориальных сооружений и объектов, увековечивших память погибших при защите Отечества запрещается.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09AD" w:rsidRPr="000609AD" w:rsidSect="008C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66"/>
    <w:rsid w:val="00024B6D"/>
    <w:rsid w:val="000609AD"/>
    <w:rsid w:val="000D3F66"/>
    <w:rsid w:val="00176B68"/>
    <w:rsid w:val="003377D8"/>
    <w:rsid w:val="00391A4C"/>
    <w:rsid w:val="00753B3C"/>
    <w:rsid w:val="008C2B47"/>
    <w:rsid w:val="008E4C68"/>
    <w:rsid w:val="00B30298"/>
    <w:rsid w:val="00B75A00"/>
    <w:rsid w:val="00BB6FEC"/>
    <w:rsid w:val="00E850BD"/>
    <w:rsid w:val="00F74FB1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6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3F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6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3F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5A791-7CD6-4DB6-BF41-E3FDC07D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2020-03-24T07:37:00Z</cp:lastPrinted>
  <dcterms:created xsi:type="dcterms:W3CDTF">2020-03-17T05:13:00Z</dcterms:created>
  <dcterms:modified xsi:type="dcterms:W3CDTF">2021-11-26T09:36:00Z</dcterms:modified>
</cp:coreProperties>
</file>