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A" w:rsidRPr="000E27E0" w:rsidRDefault="00114A4A" w:rsidP="00114A4A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Республика Крым</w:t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Белогорский район</w:t>
      </w:r>
    </w:p>
    <w:p w:rsidR="00114A4A" w:rsidRPr="000E27E0" w:rsidRDefault="00114A4A" w:rsidP="00114A4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Зыбинский сельский совет</w:t>
      </w:r>
    </w:p>
    <w:p w:rsidR="005211C2" w:rsidRPr="00C1685F" w:rsidRDefault="00C1685F" w:rsidP="00114A4A">
      <w:pPr>
        <w:widowControl w:val="0"/>
        <w:spacing w:line="100" w:lineRule="atLeast"/>
        <w:jc w:val="center"/>
        <w:rPr>
          <w:rFonts w:eastAsia="Calibri"/>
          <w:bCs/>
          <w:sz w:val="28"/>
          <w:szCs w:val="28"/>
        </w:rPr>
      </w:pPr>
      <w:r w:rsidRPr="00C1685F">
        <w:rPr>
          <w:rFonts w:eastAsia="Calibri"/>
          <w:bCs/>
          <w:sz w:val="28"/>
          <w:szCs w:val="28"/>
        </w:rPr>
        <w:t>21 -я внеочередная сессия 2 созыва</w:t>
      </w:r>
    </w:p>
    <w:p w:rsidR="00C1685F" w:rsidRDefault="00C1685F" w:rsidP="00114A4A">
      <w:pPr>
        <w:widowControl w:val="0"/>
        <w:spacing w:line="100" w:lineRule="atLeast"/>
        <w:jc w:val="center"/>
        <w:rPr>
          <w:rFonts w:eastAsia="Calibri"/>
          <w:b/>
          <w:bCs/>
          <w:sz w:val="28"/>
          <w:szCs w:val="28"/>
        </w:rPr>
      </w:pPr>
    </w:p>
    <w:p w:rsidR="00114A4A" w:rsidRPr="000E27E0" w:rsidRDefault="00114A4A" w:rsidP="00114A4A">
      <w:pPr>
        <w:widowControl w:val="0"/>
        <w:spacing w:line="100" w:lineRule="atLeast"/>
        <w:jc w:val="center"/>
        <w:rPr>
          <w:rFonts w:eastAsia="Calibri"/>
          <w:b/>
          <w:bCs/>
          <w:sz w:val="28"/>
          <w:szCs w:val="28"/>
        </w:rPr>
      </w:pPr>
      <w:r w:rsidRPr="000E27E0">
        <w:rPr>
          <w:rFonts w:eastAsia="Calibri"/>
          <w:b/>
          <w:bCs/>
          <w:sz w:val="28"/>
          <w:szCs w:val="28"/>
        </w:rPr>
        <w:t>РЕШЕНИЕ</w:t>
      </w:r>
    </w:p>
    <w:p w:rsidR="001F64EA" w:rsidRPr="000E27E0" w:rsidRDefault="001F64EA" w:rsidP="005211C2">
      <w:pPr>
        <w:widowControl w:val="0"/>
        <w:spacing w:line="100" w:lineRule="atLeast"/>
        <w:rPr>
          <w:rFonts w:eastAsia="Calibri"/>
          <w:bCs/>
          <w:sz w:val="28"/>
          <w:szCs w:val="28"/>
        </w:rPr>
      </w:pPr>
    </w:p>
    <w:p w:rsidR="00114A4A" w:rsidRPr="000E27E0" w:rsidRDefault="00C1685F" w:rsidP="005211C2">
      <w:pPr>
        <w:widowControl w:val="0"/>
        <w:spacing w:line="100" w:lineRule="atLeas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28 июня 2021      </w:t>
      </w:r>
      <w:r w:rsidR="005211C2" w:rsidRPr="000E27E0">
        <w:rPr>
          <w:rFonts w:eastAsia="Calibri"/>
          <w:bCs/>
          <w:sz w:val="28"/>
          <w:szCs w:val="28"/>
        </w:rPr>
        <w:t xml:space="preserve">                          с</w:t>
      </w:r>
      <w:r w:rsidR="002018EB" w:rsidRPr="000E27E0">
        <w:rPr>
          <w:rFonts w:eastAsia="Calibri"/>
          <w:bCs/>
          <w:sz w:val="28"/>
          <w:szCs w:val="28"/>
        </w:rPr>
        <w:t>.</w:t>
      </w:r>
      <w:r w:rsidR="005211C2" w:rsidRPr="000E27E0">
        <w:rPr>
          <w:rFonts w:eastAsia="Calibri"/>
          <w:bCs/>
          <w:sz w:val="28"/>
          <w:szCs w:val="28"/>
        </w:rPr>
        <w:t xml:space="preserve"> Зыбины      </w:t>
      </w:r>
      <w:r w:rsidR="002018EB" w:rsidRPr="000E27E0">
        <w:rPr>
          <w:rFonts w:eastAsia="Calibri"/>
          <w:bCs/>
          <w:sz w:val="28"/>
          <w:szCs w:val="28"/>
        </w:rPr>
        <w:t xml:space="preserve">                           </w:t>
      </w:r>
      <w:r>
        <w:rPr>
          <w:rFonts w:eastAsia="Calibri"/>
          <w:bCs/>
          <w:sz w:val="28"/>
          <w:szCs w:val="28"/>
        </w:rPr>
        <w:t xml:space="preserve">                 </w:t>
      </w:r>
      <w:r w:rsidR="002018EB" w:rsidRPr="000E27E0">
        <w:rPr>
          <w:rFonts w:eastAsia="Calibri"/>
          <w:bCs/>
          <w:sz w:val="28"/>
          <w:szCs w:val="28"/>
        </w:rPr>
        <w:t xml:space="preserve">     №</w:t>
      </w:r>
      <w:r>
        <w:rPr>
          <w:rFonts w:eastAsia="Calibri"/>
          <w:bCs/>
          <w:sz w:val="28"/>
          <w:szCs w:val="28"/>
        </w:rPr>
        <w:t xml:space="preserve"> 94</w:t>
      </w:r>
    </w:p>
    <w:p w:rsidR="00114A4A" w:rsidRPr="000E27E0" w:rsidRDefault="00114A4A" w:rsidP="004D73A9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D2C01" w:rsidRDefault="00114A4A" w:rsidP="004D73A9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в </w:t>
      </w:r>
      <w:r w:rsidR="006D0C31"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о бюджетном процессе в муниципальном образовании Зыбинское сельское поселение Белогорского района Республики Крым</w:t>
      </w:r>
      <w:r w:rsidR="006D0C31" w:rsidRPr="000E27E0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, утвержденное решением </w:t>
      </w:r>
      <w:r w:rsidR="006D0C31"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Зыбинского сельского совета </w:t>
      </w:r>
    </w:p>
    <w:p w:rsidR="00114A4A" w:rsidRPr="000E27E0" w:rsidRDefault="006D0C31" w:rsidP="004D73A9">
      <w:pPr>
        <w:pStyle w:val="Standard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E27E0">
        <w:rPr>
          <w:rFonts w:ascii="Times New Roman" w:hAnsi="Times New Roman" w:cs="Times New Roman"/>
          <w:color w:val="auto"/>
          <w:sz w:val="28"/>
          <w:szCs w:val="28"/>
          <w:lang w:val="ru-RU"/>
        </w:rPr>
        <w:t>от 09.11.2017 № 291</w:t>
      </w:r>
    </w:p>
    <w:p w:rsidR="006D0C31" w:rsidRPr="000E27E0" w:rsidRDefault="006D0C31" w:rsidP="004D73A9">
      <w:pPr>
        <w:pStyle w:val="Standard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14A4A" w:rsidRPr="000E27E0" w:rsidRDefault="00114A4A" w:rsidP="004D73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Зыбинское сельское поселение Белогорского района Республики Крым, Зыбинский сельский совет</w:t>
      </w:r>
    </w:p>
    <w:p w:rsidR="00114A4A" w:rsidRPr="000E27E0" w:rsidRDefault="00114A4A" w:rsidP="004D73A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E27E0">
        <w:rPr>
          <w:b/>
          <w:sz w:val="28"/>
          <w:szCs w:val="28"/>
        </w:rPr>
        <w:t>РЕШИЛ:</w:t>
      </w:r>
    </w:p>
    <w:p w:rsidR="00114A4A" w:rsidRPr="000E27E0" w:rsidRDefault="00114A4A" w:rsidP="004D73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4A4A" w:rsidRPr="000E27E0" w:rsidRDefault="005211C2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4D73A9" w:rsidRPr="000E27E0">
        <w:rPr>
          <w:sz w:val="28"/>
          <w:szCs w:val="28"/>
        </w:rPr>
        <w:t xml:space="preserve"> </w:t>
      </w:r>
      <w:r w:rsidR="00114A4A" w:rsidRPr="000E27E0">
        <w:rPr>
          <w:sz w:val="28"/>
          <w:szCs w:val="28"/>
        </w:rPr>
        <w:t>Внести изменения в Положение о бюджетном процессе в муниципальном образовании Зыбинское сельское поселение Белогорского района Республики Крым</w:t>
      </w:r>
      <w:r w:rsidR="00114A4A" w:rsidRPr="000E27E0">
        <w:rPr>
          <w:bCs/>
          <w:iCs/>
          <w:sz w:val="28"/>
          <w:szCs w:val="28"/>
        </w:rPr>
        <w:t xml:space="preserve">, утвержденное решением </w:t>
      </w:r>
      <w:r w:rsidR="00114A4A" w:rsidRPr="000E27E0">
        <w:rPr>
          <w:sz w:val="28"/>
          <w:szCs w:val="28"/>
        </w:rPr>
        <w:t>Зыбинского сельского совета от 09.11.2017 № 291: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1.1. пункты 6, 7 статьи 7 изложить в новой редакции: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</w:p>
    <w:p w:rsidR="003A5388" w:rsidRPr="000E27E0" w:rsidRDefault="000E27E0" w:rsidP="003A538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A5388" w:rsidRPr="000E27E0">
        <w:rPr>
          <w:sz w:val="28"/>
          <w:szCs w:val="28"/>
        </w:rPr>
        <w:t>6. Администратор доходов местного бюджета: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 xml:space="preserve">- осуществляет начисление, учет и </w:t>
      </w:r>
      <w:proofErr w:type="gramStart"/>
      <w:r w:rsidRPr="000E27E0">
        <w:rPr>
          <w:sz w:val="28"/>
          <w:szCs w:val="28"/>
        </w:rPr>
        <w:t>контроль за</w:t>
      </w:r>
      <w:proofErr w:type="gramEnd"/>
      <w:r w:rsidRPr="000E27E0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взыскание задолженности по платежам в бюджет, пеней и штрафов;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7" w:anchor="/document/74263920/entry/1028" w:history="1">
        <w:r w:rsidRPr="000E27E0">
          <w:rPr>
            <w:rStyle w:val="ac"/>
            <w:color w:val="auto"/>
            <w:sz w:val="28"/>
            <w:szCs w:val="28"/>
          </w:rPr>
          <w:t>порядке</w:t>
        </w:r>
      </w:hyperlink>
      <w:r w:rsidRPr="000E27E0">
        <w:rPr>
          <w:sz w:val="28"/>
          <w:szCs w:val="28"/>
        </w:rPr>
        <w:t>, установленном Министерством финансов Российской Федерации;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lastRenderedPageBreak/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E27E0">
        <w:rPr>
          <w:sz w:val="28"/>
          <w:szCs w:val="28"/>
        </w:rPr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0E27E0">
          <w:rPr>
            <w:rStyle w:val="ac"/>
            <w:color w:val="auto"/>
            <w:sz w:val="28"/>
            <w:szCs w:val="28"/>
          </w:rPr>
          <w:t>Федеральном законом</w:t>
        </w:r>
      </w:hyperlink>
      <w:r w:rsidRPr="000E27E0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услуг";</w:t>
      </w:r>
      <w:proofErr w:type="gramEnd"/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принимает решение о признании безнадежной к взысканию задолженности по платежам в бюджет;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A5388" w:rsidRPr="000E27E0" w:rsidRDefault="003A5388" w:rsidP="003A5388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7. Администратор источников финансирования дефицита местного бюджета: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 xml:space="preserve">- осуществляет </w:t>
      </w:r>
      <w:proofErr w:type="gramStart"/>
      <w:r w:rsidRPr="000E27E0">
        <w:rPr>
          <w:sz w:val="28"/>
          <w:szCs w:val="28"/>
        </w:rPr>
        <w:t>контроль за</w:t>
      </w:r>
      <w:proofErr w:type="gramEnd"/>
      <w:r w:rsidRPr="000E27E0">
        <w:rPr>
          <w:sz w:val="28"/>
          <w:szCs w:val="28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формирует и представляет бюджетную отчетность;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3A5388" w:rsidRPr="000E27E0" w:rsidRDefault="003A5388" w:rsidP="003A5388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-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</w:t>
      </w:r>
      <w:r w:rsidR="000E27E0">
        <w:rPr>
          <w:sz w:val="28"/>
          <w:szCs w:val="28"/>
        </w:rPr>
        <w:t>»</w:t>
      </w:r>
      <w:r w:rsidRPr="000E27E0">
        <w:rPr>
          <w:sz w:val="28"/>
          <w:szCs w:val="28"/>
        </w:rPr>
        <w:t>.</w:t>
      </w: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</w:p>
    <w:p w:rsidR="003A5388" w:rsidRPr="000E27E0" w:rsidRDefault="003A5388" w:rsidP="004D73A9">
      <w:pPr>
        <w:widowControl w:val="0"/>
        <w:autoSpaceDE w:val="0"/>
        <w:jc w:val="both"/>
        <w:rPr>
          <w:sz w:val="28"/>
          <w:szCs w:val="28"/>
        </w:rPr>
      </w:pPr>
      <w:r w:rsidRPr="000E27E0">
        <w:rPr>
          <w:bCs/>
          <w:iCs/>
          <w:sz w:val="28"/>
          <w:szCs w:val="28"/>
        </w:rPr>
        <w:t>1.</w:t>
      </w:r>
      <w:r w:rsidR="000E27E0">
        <w:rPr>
          <w:bCs/>
          <w:iCs/>
          <w:sz w:val="28"/>
          <w:szCs w:val="28"/>
        </w:rPr>
        <w:t>2</w:t>
      </w:r>
      <w:r w:rsidRPr="000E27E0">
        <w:rPr>
          <w:bCs/>
          <w:iCs/>
          <w:sz w:val="28"/>
          <w:szCs w:val="28"/>
        </w:rPr>
        <w:t>. в пункте 3 статьи 8 слова «</w:t>
      </w:r>
      <w:r w:rsidRPr="000E27E0">
        <w:rPr>
          <w:sz w:val="28"/>
          <w:szCs w:val="28"/>
        </w:rPr>
        <w:t>и 63.1» исключить;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  <w:r w:rsidRPr="000E27E0">
        <w:rPr>
          <w:bCs/>
          <w:iCs/>
          <w:sz w:val="28"/>
          <w:szCs w:val="28"/>
        </w:rPr>
        <w:t>1.</w:t>
      </w:r>
      <w:r w:rsidR="000E27E0">
        <w:rPr>
          <w:bCs/>
          <w:iCs/>
          <w:sz w:val="28"/>
          <w:szCs w:val="28"/>
        </w:rPr>
        <w:t>3</w:t>
      </w:r>
      <w:r w:rsidRPr="000E27E0">
        <w:rPr>
          <w:bCs/>
          <w:iCs/>
          <w:sz w:val="28"/>
          <w:szCs w:val="28"/>
        </w:rPr>
        <w:t>. первое предложение пункта 5 статьи 11 изложить в новой редакции: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p w:rsidR="00A918C0" w:rsidRPr="000E27E0" w:rsidRDefault="000E27E0" w:rsidP="000E27E0">
      <w:pPr>
        <w:widowControl w:val="0"/>
        <w:autoSpaceDE w:val="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«</w:t>
      </w:r>
      <w:r w:rsidR="00A918C0" w:rsidRPr="000E27E0">
        <w:rPr>
          <w:sz w:val="28"/>
          <w:szCs w:val="28"/>
        </w:rPr>
        <w:t xml:space="preserve">Муниципальная гарантия представляет собой </w:t>
      </w:r>
      <w:r w:rsidR="00A918C0" w:rsidRPr="000E27E0">
        <w:rPr>
          <w:sz w:val="28"/>
          <w:szCs w:val="28"/>
          <w:shd w:val="clear" w:color="auto" w:fill="FFFFFF"/>
        </w:rPr>
        <w:t xml:space="preserve">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</w:t>
      </w:r>
      <w:r w:rsidR="00A918C0" w:rsidRPr="000E27E0">
        <w:rPr>
          <w:sz w:val="28"/>
          <w:szCs w:val="28"/>
          <w:shd w:val="clear" w:color="auto" w:fill="FFFFFF"/>
        </w:rPr>
        <w:lastRenderedPageBreak/>
        <w:t>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</w:t>
      </w:r>
      <w:proofErr w:type="gramEnd"/>
      <w:r w:rsidR="00A918C0" w:rsidRPr="000E27E0">
        <w:rPr>
          <w:sz w:val="28"/>
          <w:szCs w:val="28"/>
          <w:shd w:val="clear" w:color="auto" w:fill="FFFFFF"/>
        </w:rPr>
        <w:t xml:space="preserve"> бенефициаром</w:t>
      </w:r>
      <w:r>
        <w:rPr>
          <w:sz w:val="28"/>
          <w:szCs w:val="28"/>
          <w:shd w:val="clear" w:color="auto" w:fill="FFFFFF"/>
        </w:rPr>
        <w:t>»</w:t>
      </w:r>
      <w:r w:rsidR="00A918C0" w:rsidRPr="000E27E0">
        <w:rPr>
          <w:sz w:val="28"/>
          <w:szCs w:val="28"/>
          <w:shd w:val="clear" w:color="auto" w:fill="FFFFFF"/>
        </w:rPr>
        <w:t>.</w:t>
      </w:r>
    </w:p>
    <w:p w:rsidR="00A918C0" w:rsidRPr="000E27E0" w:rsidRDefault="00A918C0" w:rsidP="004D73A9">
      <w:pPr>
        <w:widowControl w:val="0"/>
        <w:autoSpaceDE w:val="0"/>
        <w:jc w:val="both"/>
        <w:rPr>
          <w:bCs/>
          <w:iCs/>
          <w:sz w:val="28"/>
          <w:szCs w:val="28"/>
        </w:rPr>
      </w:pPr>
    </w:p>
    <w:p w:rsidR="006D0C31" w:rsidRPr="000E27E0" w:rsidRDefault="006D0C31" w:rsidP="004D73A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1.</w:t>
      </w:r>
      <w:r w:rsidR="000E27E0">
        <w:rPr>
          <w:rFonts w:ascii="Times New Roman" w:hAnsi="Times New Roman"/>
          <w:sz w:val="28"/>
          <w:szCs w:val="28"/>
        </w:rPr>
        <w:t>4</w:t>
      </w:r>
      <w:r w:rsidRPr="000E27E0">
        <w:rPr>
          <w:rFonts w:ascii="Times New Roman" w:hAnsi="Times New Roman"/>
          <w:sz w:val="28"/>
          <w:szCs w:val="28"/>
        </w:rPr>
        <w:t>. в пункте 4 статьи 22 слово «Кассовое» заменить на «Казначейское»;</w:t>
      </w:r>
    </w:p>
    <w:p w:rsidR="006D0C31" w:rsidRPr="000E27E0" w:rsidRDefault="006D0C31" w:rsidP="004D73A9">
      <w:pPr>
        <w:pStyle w:val="a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E27E0">
        <w:rPr>
          <w:rFonts w:ascii="Times New Roman" w:hAnsi="Times New Roman"/>
          <w:sz w:val="28"/>
          <w:szCs w:val="28"/>
        </w:rPr>
        <w:t>1.</w:t>
      </w:r>
      <w:r w:rsidR="000E27E0">
        <w:rPr>
          <w:rFonts w:ascii="Times New Roman" w:hAnsi="Times New Roman"/>
          <w:sz w:val="28"/>
          <w:szCs w:val="28"/>
        </w:rPr>
        <w:t>5</w:t>
      </w:r>
      <w:r w:rsidRPr="000E27E0">
        <w:rPr>
          <w:rFonts w:ascii="Times New Roman" w:hAnsi="Times New Roman"/>
          <w:sz w:val="28"/>
          <w:szCs w:val="28"/>
        </w:rPr>
        <w:t xml:space="preserve">. в абзаце втором статьи 24 слова «со счетов органов Федерального казначейства и иных поступлений в бюджет» заменить </w:t>
      </w:r>
      <w:proofErr w:type="gramStart"/>
      <w:r w:rsidRPr="000E27E0">
        <w:rPr>
          <w:rFonts w:ascii="Times New Roman" w:hAnsi="Times New Roman"/>
          <w:sz w:val="28"/>
          <w:szCs w:val="28"/>
        </w:rPr>
        <w:t>на</w:t>
      </w:r>
      <w:proofErr w:type="gramEnd"/>
      <w:r w:rsidRPr="000E27E0">
        <w:rPr>
          <w:rFonts w:ascii="Times New Roman" w:hAnsi="Times New Roman"/>
          <w:sz w:val="28"/>
          <w:szCs w:val="28"/>
        </w:rPr>
        <w:t xml:space="preserve"> «</w:t>
      </w:r>
      <w:r w:rsidRPr="000E27E0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0E27E0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0E27E0">
        <w:rPr>
          <w:rFonts w:ascii="Times New Roman" w:hAnsi="Times New Roman"/>
          <w:sz w:val="28"/>
          <w:szCs w:val="28"/>
          <w:shd w:val="clear" w:color="auto" w:fill="FFFFFF"/>
        </w:rPr>
        <w:t xml:space="preserve"> казначейских счетов для осуществления и отражения операций по учету и распределению поступлений и иных поступлений в бюджет»;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proofErr w:type="gramStart"/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6</w:t>
      </w:r>
      <w:r w:rsidRPr="000E27E0">
        <w:rPr>
          <w:sz w:val="28"/>
          <w:szCs w:val="28"/>
          <w:shd w:val="clear" w:color="auto" w:fill="FFFFFF"/>
        </w:rPr>
        <w:t>. в абзаце шестом статьи 24 слова «</w:t>
      </w:r>
      <w:r w:rsidRPr="000E27E0">
        <w:rPr>
          <w:sz w:val="28"/>
          <w:szCs w:val="28"/>
        </w:rPr>
        <w:t xml:space="preserve">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Министерством финансов Российской Федерации» заменить на « на соответствующие </w:t>
      </w:r>
      <w:r w:rsidRPr="000E27E0">
        <w:rPr>
          <w:sz w:val="28"/>
          <w:szCs w:val="28"/>
          <w:shd w:val="clear" w:color="auto" w:fill="FFFFFF"/>
        </w:rPr>
        <w:t>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</w:t>
      </w:r>
      <w:proofErr w:type="gramEnd"/>
      <w:r w:rsidRPr="000E27E0">
        <w:rPr>
          <w:sz w:val="28"/>
          <w:szCs w:val="28"/>
          <w:shd w:val="clear" w:color="auto" w:fill="FFFFFF"/>
        </w:rPr>
        <w:t xml:space="preserve"> в </w:t>
      </w:r>
      <w:hyperlink r:id="rId9" w:anchor="/document/74263920/entry/1000" w:history="1">
        <w:r w:rsidRPr="000E27E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0E27E0">
        <w:rPr>
          <w:sz w:val="28"/>
          <w:szCs w:val="28"/>
          <w:shd w:val="clear" w:color="auto" w:fill="FFFFFF"/>
        </w:rPr>
        <w:t>, установленном Министерством финансов Российской Федерации»;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7</w:t>
      </w:r>
      <w:r w:rsidRPr="000E27E0">
        <w:rPr>
          <w:sz w:val="28"/>
          <w:szCs w:val="28"/>
          <w:shd w:val="clear" w:color="auto" w:fill="FFFFFF"/>
        </w:rPr>
        <w:t>. абзац четвертый пункта 1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«принятие и </w:t>
      </w:r>
      <w:hyperlink r:id="rId10" w:anchor="/document/71300866/entry/1000" w:history="1">
        <w:r w:rsidRPr="000E27E0">
          <w:rPr>
            <w:rStyle w:val="ac"/>
            <w:color w:val="auto"/>
            <w:sz w:val="28"/>
            <w:szCs w:val="28"/>
            <w:u w:val="none"/>
            <w:shd w:val="clear" w:color="auto" w:fill="FFFFFF"/>
          </w:rPr>
          <w:t>учет</w:t>
        </w:r>
      </w:hyperlink>
      <w:r w:rsidRPr="000E27E0">
        <w:rPr>
          <w:sz w:val="28"/>
          <w:szCs w:val="28"/>
          <w:shd w:val="clear" w:color="auto" w:fill="FFFFFF"/>
        </w:rPr>
        <w:t> бюджетных и денежных обязательств</w:t>
      </w:r>
      <w:proofErr w:type="gramStart"/>
      <w:r w:rsidRPr="000E27E0">
        <w:rPr>
          <w:sz w:val="28"/>
          <w:szCs w:val="28"/>
          <w:shd w:val="clear" w:color="auto" w:fill="FFFFFF"/>
        </w:rPr>
        <w:t>;»</w:t>
      </w:r>
      <w:proofErr w:type="gramEnd"/>
    </w:p>
    <w:p w:rsidR="00653F9C" w:rsidRPr="000E27E0" w:rsidRDefault="00653F9C" w:rsidP="000E27E0">
      <w:pPr>
        <w:pStyle w:val="ab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Пункт 2 статьи 25 дополнить абзацем следующего содержания:</w:t>
      </w:r>
    </w:p>
    <w:p w:rsidR="00653F9C" w:rsidRPr="000E27E0" w:rsidRDefault="00653F9C" w:rsidP="00653F9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53F9C" w:rsidRPr="000E27E0" w:rsidRDefault="000E27E0" w:rsidP="00653F9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F9C" w:rsidRPr="000E27E0">
        <w:rPr>
          <w:sz w:val="28"/>
          <w:szCs w:val="28"/>
          <w:shd w:val="clear" w:color="auto" w:fill="FFFFFF"/>
        </w:rPr>
        <w:t>Получатель бюджетных сре</w:t>
      </w:r>
      <w:proofErr w:type="gramStart"/>
      <w:r w:rsidR="00653F9C" w:rsidRPr="000E27E0">
        <w:rPr>
          <w:sz w:val="28"/>
          <w:szCs w:val="28"/>
          <w:shd w:val="clear" w:color="auto" w:fill="FFFFFF"/>
        </w:rPr>
        <w:t>дств пр</w:t>
      </w:r>
      <w:proofErr w:type="gramEnd"/>
      <w:r w:rsidR="00653F9C" w:rsidRPr="000E27E0">
        <w:rPr>
          <w:sz w:val="28"/>
          <w:szCs w:val="28"/>
          <w:shd w:val="clear" w:color="auto" w:fill="FFFFFF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r>
        <w:rPr>
          <w:sz w:val="28"/>
          <w:szCs w:val="28"/>
          <w:shd w:val="clear" w:color="auto" w:fill="FFFFFF"/>
        </w:rPr>
        <w:t>»</w:t>
      </w:r>
      <w:r w:rsidR="00653F9C" w:rsidRPr="000E27E0">
        <w:rPr>
          <w:sz w:val="28"/>
          <w:szCs w:val="28"/>
          <w:shd w:val="clear" w:color="auto" w:fill="FFFFFF"/>
        </w:rPr>
        <w:t>.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1.</w:t>
      </w:r>
      <w:r w:rsidR="000E27E0">
        <w:rPr>
          <w:sz w:val="28"/>
          <w:szCs w:val="28"/>
          <w:shd w:val="clear" w:color="auto" w:fill="FFFFFF"/>
        </w:rPr>
        <w:t>9</w:t>
      </w:r>
      <w:r w:rsidRPr="000E27E0">
        <w:rPr>
          <w:sz w:val="28"/>
          <w:szCs w:val="28"/>
          <w:shd w:val="clear" w:color="auto" w:fill="FFFFFF"/>
        </w:rPr>
        <w:t>. пункт 3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6D0C31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</w:t>
      </w:r>
      <w:r w:rsidR="006D0C31" w:rsidRPr="000E27E0">
        <w:rPr>
          <w:sz w:val="28"/>
          <w:szCs w:val="28"/>
        </w:rPr>
        <w:t xml:space="preserve">3. </w:t>
      </w:r>
      <w:proofErr w:type="gramStart"/>
      <w:r w:rsidR="006D0C31" w:rsidRPr="000E27E0">
        <w:rPr>
          <w:sz w:val="28"/>
          <w:szCs w:val="28"/>
        </w:rPr>
        <w:t>Получатель бюджетных средств подтверждает обязанность оплатить за счет средств бюджета денежные обязательства в соответствии с р</w:t>
      </w:r>
      <w:r w:rsidR="006D0C31" w:rsidRPr="000E27E0">
        <w:rPr>
          <w:sz w:val="28"/>
          <w:szCs w:val="28"/>
          <w:shd w:val="clear" w:color="auto" w:fill="FFFFFF"/>
        </w:rPr>
        <w:t>аспоряжениями о совершении казначейских платежей (далее - распоряжение)</w:t>
      </w:r>
      <w:r w:rsidR="006D0C31" w:rsidRPr="000E27E0">
        <w:rPr>
          <w:sz w:val="28"/>
          <w:szCs w:val="28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r w:rsidRPr="000E27E0">
        <w:rPr>
          <w:sz w:val="28"/>
          <w:szCs w:val="28"/>
        </w:rPr>
        <w:t>»</w:t>
      </w:r>
      <w:r w:rsidR="006D0C31" w:rsidRPr="000E27E0">
        <w:rPr>
          <w:sz w:val="28"/>
          <w:szCs w:val="28"/>
        </w:rPr>
        <w:t>.</w:t>
      </w:r>
      <w:proofErr w:type="gramEnd"/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10</w:t>
      </w:r>
      <w:r w:rsidRPr="000E27E0">
        <w:rPr>
          <w:sz w:val="28"/>
          <w:szCs w:val="28"/>
        </w:rPr>
        <w:t>. в абзаце четвертом пункта 4 статьи 25 слова «платежном документе» заменить на « распоряжении»;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11</w:t>
      </w:r>
      <w:r w:rsidRPr="000E27E0">
        <w:rPr>
          <w:sz w:val="28"/>
          <w:szCs w:val="28"/>
        </w:rPr>
        <w:t>.в пункте 5 статьи 25 слова «платежных документов» заменить на «распоряжений»;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</w:t>
      </w:r>
      <w:r w:rsidR="000E27E0">
        <w:rPr>
          <w:sz w:val="28"/>
          <w:szCs w:val="28"/>
        </w:rPr>
        <w:t>12</w:t>
      </w:r>
      <w:r w:rsidRPr="000E27E0">
        <w:rPr>
          <w:sz w:val="28"/>
          <w:szCs w:val="28"/>
        </w:rPr>
        <w:t>.второй абзац пункта 6 статьи 25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</w:t>
      </w:r>
      <w:r w:rsidR="006D0C31" w:rsidRPr="000E27E0">
        <w:rPr>
          <w:sz w:val="28"/>
          <w:szCs w:val="28"/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  <w:shd w:val="clear" w:color="auto" w:fill="FFFFFF"/>
        </w:rPr>
        <w:t>.</w:t>
      </w:r>
    </w:p>
    <w:p w:rsidR="009671C9" w:rsidRPr="000E27E0" w:rsidRDefault="009671C9" w:rsidP="004D73A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E27E0" w:rsidRPr="000E27E0" w:rsidRDefault="009671C9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0E27E0">
        <w:rPr>
          <w:sz w:val="28"/>
          <w:szCs w:val="28"/>
          <w:shd w:val="clear" w:color="auto" w:fill="FFFFFF"/>
        </w:rPr>
        <w:t>Абзац первый пункта 5 статьи 27 изложить в новой редакции:</w:t>
      </w:r>
    </w:p>
    <w:p w:rsidR="009671C9" w:rsidRPr="000E27E0" w:rsidRDefault="000E27E0" w:rsidP="000E27E0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671C9" w:rsidRPr="000E27E0">
        <w:rPr>
          <w:bCs/>
          <w:sz w:val="28"/>
          <w:szCs w:val="28"/>
        </w:rPr>
        <w:t xml:space="preserve">5. </w:t>
      </w:r>
      <w:proofErr w:type="gramStart"/>
      <w:r w:rsidR="009671C9" w:rsidRPr="000E27E0">
        <w:rPr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межбюджетные трансферты бюджетам государственных внебюджетных фондов,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</w:t>
      </w:r>
      <w:proofErr w:type="gramEnd"/>
      <w:r w:rsidR="009671C9" w:rsidRPr="000E27E0">
        <w:rPr>
          <w:sz w:val="28"/>
          <w:szCs w:val="28"/>
          <w:shd w:val="clear" w:color="auto" w:fill="FFFFFF"/>
        </w:rPr>
        <w:t xml:space="preserve"> 15 рабочих дней текущего финансового года</w:t>
      </w:r>
      <w:r>
        <w:rPr>
          <w:sz w:val="28"/>
          <w:szCs w:val="28"/>
          <w:shd w:val="clear" w:color="auto" w:fill="FFFFFF"/>
        </w:rPr>
        <w:t>»</w:t>
      </w:r>
      <w:r w:rsidR="009671C9" w:rsidRPr="000E27E0">
        <w:rPr>
          <w:sz w:val="28"/>
          <w:szCs w:val="28"/>
          <w:shd w:val="clear" w:color="auto" w:fill="FFFFFF"/>
        </w:rPr>
        <w:t>.</w:t>
      </w:r>
      <w:r w:rsidR="009671C9" w:rsidRPr="000E27E0">
        <w:rPr>
          <w:bCs/>
          <w:sz w:val="28"/>
          <w:szCs w:val="28"/>
        </w:rPr>
        <w:t xml:space="preserve"> </w:t>
      </w:r>
    </w:p>
    <w:p w:rsidR="000E27E0" w:rsidRPr="000E27E0" w:rsidRDefault="000E27E0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В абзаце третьем пункта 52 статьи 28 слова «</w:t>
      </w:r>
      <w:r w:rsidRPr="000E27E0">
        <w:rPr>
          <w:sz w:val="28"/>
          <w:szCs w:val="28"/>
        </w:rPr>
        <w:t xml:space="preserve">администрацией района» заменить </w:t>
      </w:r>
      <w:proofErr w:type="gramStart"/>
      <w:r w:rsidRPr="000E27E0">
        <w:rPr>
          <w:sz w:val="28"/>
          <w:szCs w:val="28"/>
        </w:rPr>
        <w:t>на</w:t>
      </w:r>
      <w:proofErr w:type="gramEnd"/>
      <w:r w:rsidRPr="000E27E0">
        <w:rPr>
          <w:sz w:val="28"/>
          <w:szCs w:val="28"/>
        </w:rPr>
        <w:t xml:space="preserve"> «местной администрацией»</w:t>
      </w:r>
      <w:r>
        <w:rPr>
          <w:sz w:val="28"/>
          <w:szCs w:val="28"/>
        </w:rPr>
        <w:t>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0E27E0">
      <w:pPr>
        <w:pStyle w:val="ab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частью третью статьи 30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ind w:firstLine="54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«</w:t>
      </w:r>
      <w:r w:rsidR="006D0C31" w:rsidRPr="000E27E0">
        <w:rPr>
          <w:sz w:val="28"/>
          <w:szCs w:val="28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бюджета, иные документы, предусмотренные бюджетным законодательством Российской Федерации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  <w:shd w:val="clear" w:color="auto" w:fill="FFFFFF"/>
        </w:rPr>
        <w:t>.</w:t>
      </w:r>
    </w:p>
    <w:p w:rsidR="00BC3EC2" w:rsidRPr="000E27E0" w:rsidRDefault="00BC3EC2" w:rsidP="000E27E0">
      <w:pPr>
        <w:pStyle w:val="ab"/>
        <w:numPr>
          <w:ilvl w:val="1"/>
          <w:numId w:val="7"/>
        </w:numPr>
        <w:autoSpaceDE w:val="0"/>
        <w:jc w:val="both"/>
        <w:rPr>
          <w:sz w:val="28"/>
          <w:szCs w:val="28"/>
          <w:shd w:val="clear" w:color="auto" w:fill="FFFFFF"/>
        </w:rPr>
      </w:pPr>
      <w:r w:rsidRPr="000E27E0">
        <w:rPr>
          <w:sz w:val="28"/>
          <w:szCs w:val="28"/>
          <w:shd w:val="clear" w:color="auto" w:fill="FFFFFF"/>
        </w:rPr>
        <w:t>Абзац первый пункта 1 статьи 32 изложить в новой редакции:</w:t>
      </w:r>
    </w:p>
    <w:p w:rsidR="00BC3EC2" w:rsidRPr="000E27E0" w:rsidRDefault="00BC3EC2" w:rsidP="00BC3EC2">
      <w:pPr>
        <w:pStyle w:val="ab"/>
        <w:autoSpaceDE w:val="0"/>
        <w:jc w:val="both"/>
        <w:rPr>
          <w:sz w:val="28"/>
          <w:szCs w:val="28"/>
          <w:shd w:val="clear" w:color="auto" w:fill="FFFFFF"/>
        </w:rPr>
      </w:pPr>
    </w:p>
    <w:p w:rsidR="00BC3EC2" w:rsidRPr="000E27E0" w:rsidRDefault="000E27E0" w:rsidP="00BC3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EC2" w:rsidRPr="000E27E0">
        <w:rPr>
          <w:sz w:val="28"/>
          <w:szCs w:val="28"/>
        </w:rPr>
        <w:t xml:space="preserve">1. </w:t>
      </w:r>
      <w:proofErr w:type="gramStart"/>
      <w:r w:rsidR="00BC3EC2" w:rsidRPr="000E27E0">
        <w:rPr>
          <w:sz w:val="28"/>
          <w:szCs w:val="28"/>
        </w:rPr>
        <w:t xml:space="preserve">Муниципальный финансовый контроль в муниципальном образовании Зыбинское сельское поселение осуществляется </w:t>
      </w:r>
      <w:r w:rsidR="00BC3EC2" w:rsidRPr="000E27E0">
        <w:rPr>
          <w:sz w:val="28"/>
          <w:szCs w:val="28"/>
          <w:shd w:val="clear" w:color="auto" w:fill="FFFFFF"/>
        </w:rPr>
        <w:t xml:space="preserve">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r>
        <w:rPr>
          <w:sz w:val="28"/>
          <w:szCs w:val="28"/>
          <w:shd w:val="clear" w:color="auto" w:fill="FFFFFF"/>
        </w:rPr>
        <w:t>»</w:t>
      </w:r>
      <w:r w:rsidR="00BC3EC2" w:rsidRPr="000E27E0">
        <w:rPr>
          <w:sz w:val="28"/>
          <w:szCs w:val="28"/>
          <w:shd w:val="clear" w:color="auto" w:fill="FFFFFF"/>
        </w:rPr>
        <w:t xml:space="preserve">. </w:t>
      </w:r>
      <w:proofErr w:type="gramEnd"/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</w:t>
      </w:r>
      <w:r w:rsidR="000E27E0">
        <w:rPr>
          <w:sz w:val="28"/>
          <w:szCs w:val="28"/>
        </w:rPr>
        <w:t>7</w:t>
      </w:r>
      <w:r w:rsidRPr="000E27E0">
        <w:rPr>
          <w:sz w:val="28"/>
          <w:szCs w:val="28"/>
        </w:rPr>
        <w:t>. в пунктах 2, 3 статьи 32 слова «в сфере бюджетных правоотношений» исключить;</w:t>
      </w:r>
    </w:p>
    <w:p w:rsidR="000E27E0" w:rsidRPr="000E27E0" w:rsidRDefault="000E27E0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0E27E0">
        <w:rPr>
          <w:sz w:val="28"/>
          <w:szCs w:val="28"/>
        </w:rPr>
        <w:t>. в пункте 3 статьи 32 слова «</w:t>
      </w:r>
      <w:proofErr w:type="gramStart"/>
      <w:r w:rsidRPr="000E27E0">
        <w:rPr>
          <w:sz w:val="28"/>
          <w:szCs w:val="28"/>
        </w:rPr>
        <w:t xml:space="preserve"> ,</w:t>
      </w:r>
      <w:proofErr w:type="gramEnd"/>
      <w:r w:rsidRPr="000E27E0">
        <w:rPr>
          <w:sz w:val="28"/>
          <w:szCs w:val="28"/>
        </w:rPr>
        <w:t xml:space="preserve"> Федерального казначейства» исключить;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lastRenderedPageBreak/>
        <w:t>1.1</w:t>
      </w:r>
      <w:r w:rsidR="000E27E0">
        <w:rPr>
          <w:sz w:val="28"/>
          <w:szCs w:val="28"/>
        </w:rPr>
        <w:t>9</w:t>
      </w:r>
      <w:r w:rsidRPr="000E27E0">
        <w:rPr>
          <w:sz w:val="28"/>
          <w:szCs w:val="28"/>
        </w:rPr>
        <w:t>. абзац третий пункта 6 статьи 32 изложить в новой редакции: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4D73A9" w:rsidP="004D73A9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</w:t>
      </w:r>
      <w:r w:rsidR="006D0C31" w:rsidRPr="000E27E0">
        <w:rPr>
          <w:sz w:val="28"/>
          <w:szCs w:val="28"/>
        </w:rPr>
        <w:t xml:space="preserve">- </w:t>
      </w:r>
      <w:r w:rsidR="006D0C31" w:rsidRPr="000E27E0">
        <w:rPr>
          <w:sz w:val="28"/>
          <w:szCs w:val="28"/>
          <w:shd w:val="clear" w:color="auto" w:fill="FFFFFF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</w:t>
      </w:r>
      <w:r w:rsidRPr="000E27E0">
        <w:rPr>
          <w:sz w:val="28"/>
          <w:szCs w:val="28"/>
          <w:shd w:val="clear" w:color="auto" w:fill="FFFFFF"/>
        </w:rPr>
        <w:t>»</w:t>
      </w:r>
      <w:r w:rsidR="006D0C31" w:rsidRPr="000E27E0">
        <w:rPr>
          <w:sz w:val="28"/>
          <w:szCs w:val="28"/>
        </w:rPr>
        <w:t>;</w:t>
      </w: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C31" w:rsidRPr="000E27E0" w:rsidRDefault="006D0C31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1.2</w:t>
      </w:r>
      <w:r w:rsidR="000E27E0">
        <w:rPr>
          <w:sz w:val="28"/>
          <w:szCs w:val="28"/>
        </w:rPr>
        <w:t>0</w:t>
      </w:r>
      <w:r w:rsidRPr="000E27E0">
        <w:rPr>
          <w:sz w:val="28"/>
          <w:szCs w:val="28"/>
        </w:rPr>
        <w:t>. абзац сед</w:t>
      </w:r>
      <w:r w:rsidR="004D73A9" w:rsidRPr="000E27E0">
        <w:rPr>
          <w:sz w:val="28"/>
          <w:szCs w:val="28"/>
        </w:rPr>
        <w:t>ь</w:t>
      </w:r>
      <w:r w:rsidRPr="000E27E0">
        <w:rPr>
          <w:sz w:val="28"/>
          <w:szCs w:val="28"/>
        </w:rPr>
        <w:t xml:space="preserve">мой пункта 6 статьи 32 </w:t>
      </w:r>
      <w:r w:rsidR="004D73A9" w:rsidRPr="000E27E0">
        <w:rPr>
          <w:sz w:val="28"/>
          <w:szCs w:val="28"/>
        </w:rPr>
        <w:t>заменить текстом следующего содержания:</w:t>
      </w:r>
    </w:p>
    <w:p w:rsidR="004D73A9" w:rsidRPr="000E27E0" w:rsidRDefault="004D73A9" w:rsidP="004D73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3A9" w:rsidRPr="000E27E0" w:rsidRDefault="004D73A9" w:rsidP="004D73A9">
      <w:pPr>
        <w:autoSpaceDE w:val="0"/>
        <w:ind w:firstLine="540"/>
        <w:jc w:val="both"/>
        <w:rPr>
          <w:sz w:val="28"/>
          <w:szCs w:val="28"/>
        </w:rPr>
      </w:pPr>
      <w:r w:rsidRPr="000E27E0">
        <w:rPr>
          <w:sz w:val="28"/>
          <w:szCs w:val="28"/>
        </w:rPr>
        <w:t>«-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4D73A9" w:rsidRPr="000E27E0" w:rsidRDefault="004D73A9" w:rsidP="004D7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0E27E0">
        <w:rPr>
          <w:rStyle w:val="blk"/>
          <w:sz w:val="28"/>
          <w:szCs w:val="28"/>
        </w:rPr>
        <w:t>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4D73A9" w:rsidRPr="000E27E0" w:rsidRDefault="004D73A9" w:rsidP="004D73A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4941"/>
      <w:bookmarkEnd w:id="0"/>
      <w:r w:rsidRPr="000E27E0">
        <w:rPr>
          <w:rStyle w:val="blk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соответствующего бюджета и (или) муниципальных контрактов, которым в соответствии с федеральными законами открыты лицевые счета в финансовом органе муниципального образования»;</w:t>
      </w:r>
    </w:p>
    <w:p w:rsidR="006D0C31" w:rsidRPr="000E27E0" w:rsidRDefault="006D0C31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E27E0" w:rsidRPr="000E27E0" w:rsidRDefault="000E27E0" w:rsidP="000E27E0">
      <w:pPr>
        <w:pStyle w:val="a8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Пункт 7 статьи 32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5211C2" w:rsidRPr="000E27E0" w:rsidRDefault="0080736A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E27E0">
        <w:rPr>
          <w:rFonts w:ascii="Times New Roman" w:hAnsi="Times New Roman"/>
          <w:sz w:val="28"/>
          <w:szCs w:val="28"/>
        </w:rPr>
        <w:t> </w:t>
      </w:r>
      <w:r w:rsidR="005211C2" w:rsidRPr="000E27E0">
        <w:rPr>
          <w:rFonts w:ascii="Times New Roman" w:hAnsi="Times New Roman"/>
          <w:sz w:val="28"/>
          <w:szCs w:val="28"/>
        </w:rPr>
        <w:tab/>
      </w:r>
      <w:r w:rsidRPr="000E27E0">
        <w:rPr>
          <w:rFonts w:ascii="Times New Roman" w:hAnsi="Times New Roman"/>
          <w:sz w:val="28"/>
          <w:szCs w:val="28"/>
        </w:rPr>
        <w:t>2.</w:t>
      </w:r>
      <w:r w:rsidR="005211C2" w:rsidRPr="000E27E0">
        <w:rPr>
          <w:rFonts w:ascii="Times New Roman" w:hAnsi="Times New Roman"/>
          <w:sz w:val="28"/>
          <w:szCs w:val="28"/>
        </w:rPr>
        <w:t xml:space="preserve"> Настоящее решение подлежит  опубликованию наофициальной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="005211C2" w:rsidRPr="000E27E0">
        <w:rPr>
          <w:rFonts w:ascii="Times New Roman" w:hAnsi="Times New Roman"/>
          <w:sz w:val="28"/>
          <w:szCs w:val="28"/>
        </w:rPr>
        <w:t>зыбинское</w:t>
      </w:r>
      <w:proofErr w:type="spellEnd"/>
      <w:r w:rsidR="005211C2" w:rsidRPr="000E27E0">
        <w:rPr>
          <w:rFonts w:ascii="Times New Roman" w:hAnsi="Times New Roman"/>
          <w:sz w:val="28"/>
          <w:szCs w:val="28"/>
        </w:rPr>
        <w:t>–</w:t>
      </w:r>
      <w:proofErr w:type="spellStart"/>
      <w:r w:rsidR="005211C2" w:rsidRPr="000E27E0">
        <w:rPr>
          <w:rFonts w:ascii="Times New Roman" w:hAnsi="Times New Roman"/>
          <w:sz w:val="28"/>
          <w:szCs w:val="28"/>
        </w:rPr>
        <w:t>сп.рф</w:t>
      </w:r>
      <w:proofErr w:type="spellEnd"/>
      <w:r w:rsidR="005211C2" w:rsidRPr="000E27E0">
        <w:rPr>
          <w:rFonts w:ascii="Times New Roman" w:hAnsi="Times New Roman"/>
          <w:sz w:val="28"/>
          <w:szCs w:val="28"/>
        </w:rPr>
        <w:t>.)</w:t>
      </w:r>
      <w:proofErr w:type="gramStart"/>
      <w:r w:rsidR="005211C2" w:rsidRPr="000E27E0">
        <w:rPr>
          <w:rFonts w:ascii="Times New Roman" w:hAnsi="Times New Roman"/>
          <w:sz w:val="28"/>
          <w:szCs w:val="28"/>
        </w:rPr>
        <w:t>.</w:t>
      </w:r>
      <w:proofErr w:type="gramEnd"/>
      <w:r w:rsidR="005211C2" w:rsidRPr="000E27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11C2" w:rsidRPr="000E27E0">
        <w:rPr>
          <w:rFonts w:ascii="Times New Roman" w:hAnsi="Times New Roman"/>
          <w:sz w:val="28"/>
          <w:szCs w:val="28"/>
        </w:rPr>
        <w:t>и</w:t>
      </w:r>
      <w:proofErr w:type="gramEnd"/>
      <w:r w:rsidR="005211C2" w:rsidRPr="000E27E0">
        <w:rPr>
          <w:rFonts w:ascii="Times New Roman" w:hAnsi="Times New Roman"/>
          <w:sz w:val="28"/>
          <w:szCs w:val="28"/>
        </w:rPr>
        <w:t xml:space="preserve"> на информационном стенде в здании администрации Зыбинского  сельского поселения по адресу: с. Зыбины ул. Кирова, 13</w:t>
      </w:r>
    </w:p>
    <w:p w:rsidR="0080736A" w:rsidRPr="000E27E0" w:rsidRDefault="0080736A" w:rsidP="005211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/>
          <w:bCs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/>
          <w:bCs/>
          <w:sz w:val="28"/>
          <w:szCs w:val="28"/>
        </w:rPr>
      </w:pPr>
    </w:p>
    <w:p w:rsidR="00904394" w:rsidRPr="000E27E0" w:rsidRDefault="00904394" w:rsidP="00904394">
      <w:pPr>
        <w:tabs>
          <w:tab w:val="left" w:pos="7728"/>
        </w:tabs>
        <w:ind w:right="-1"/>
        <w:jc w:val="both"/>
        <w:rPr>
          <w:rFonts w:eastAsia="Calibri"/>
          <w:bCs/>
          <w:sz w:val="28"/>
          <w:szCs w:val="28"/>
        </w:rPr>
      </w:pPr>
      <w:r w:rsidRPr="000E27E0">
        <w:rPr>
          <w:rFonts w:eastAsia="Calibri"/>
          <w:bCs/>
          <w:sz w:val="28"/>
          <w:szCs w:val="28"/>
        </w:rPr>
        <w:t>Председатель</w:t>
      </w:r>
      <w:r w:rsidR="005211C2" w:rsidRPr="000E27E0">
        <w:rPr>
          <w:rFonts w:eastAsia="Calibri"/>
          <w:bCs/>
          <w:sz w:val="28"/>
          <w:szCs w:val="28"/>
        </w:rPr>
        <w:t xml:space="preserve"> Зыбинского  </w:t>
      </w:r>
      <w:r w:rsidRPr="000E27E0">
        <w:rPr>
          <w:rFonts w:eastAsia="Calibri"/>
          <w:bCs/>
          <w:sz w:val="28"/>
          <w:szCs w:val="28"/>
        </w:rPr>
        <w:t>сельского совета</w:t>
      </w:r>
      <w:r w:rsidR="00CD2C01">
        <w:rPr>
          <w:rFonts w:eastAsia="Calibri"/>
          <w:bCs/>
          <w:sz w:val="28"/>
          <w:szCs w:val="28"/>
        </w:rPr>
        <w:t xml:space="preserve">                         Т.А. Книжник</w:t>
      </w:r>
      <w:bookmarkStart w:id="1" w:name="_GoBack"/>
      <w:bookmarkEnd w:id="1"/>
      <w:r w:rsidRPr="000E27E0">
        <w:rPr>
          <w:rFonts w:eastAsia="Calibri"/>
          <w:bCs/>
          <w:sz w:val="28"/>
          <w:szCs w:val="28"/>
        </w:rPr>
        <w:tab/>
      </w:r>
    </w:p>
    <w:p w:rsidR="002E6DC8" w:rsidRDefault="002E6DC8"/>
    <w:sectPr w:rsidR="002E6DC8" w:rsidSect="00EC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E5B"/>
    <w:multiLevelType w:val="multilevel"/>
    <w:tmpl w:val="C3809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B674A3"/>
    <w:multiLevelType w:val="multilevel"/>
    <w:tmpl w:val="DE8E8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3D7DEE"/>
    <w:multiLevelType w:val="multilevel"/>
    <w:tmpl w:val="C6B47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F296C26"/>
    <w:multiLevelType w:val="multilevel"/>
    <w:tmpl w:val="74182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30945CAC"/>
    <w:multiLevelType w:val="multilevel"/>
    <w:tmpl w:val="1C60E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433D94"/>
    <w:multiLevelType w:val="multilevel"/>
    <w:tmpl w:val="53CC25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D57FD3"/>
    <w:multiLevelType w:val="multilevel"/>
    <w:tmpl w:val="2B7C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072122E"/>
    <w:multiLevelType w:val="hybridMultilevel"/>
    <w:tmpl w:val="539ABB4A"/>
    <w:lvl w:ilvl="0" w:tplc="4ECC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4"/>
    <w:rsid w:val="00094DC3"/>
    <w:rsid w:val="000A7F6F"/>
    <w:rsid w:val="000E27E0"/>
    <w:rsid w:val="001031E5"/>
    <w:rsid w:val="00114A4A"/>
    <w:rsid w:val="00160A05"/>
    <w:rsid w:val="001A6068"/>
    <w:rsid w:val="001F64EA"/>
    <w:rsid w:val="002018EB"/>
    <w:rsid w:val="0021758E"/>
    <w:rsid w:val="002E6DC8"/>
    <w:rsid w:val="003414CB"/>
    <w:rsid w:val="003A5388"/>
    <w:rsid w:val="0046157A"/>
    <w:rsid w:val="004A4024"/>
    <w:rsid w:val="004D73A9"/>
    <w:rsid w:val="005211C2"/>
    <w:rsid w:val="00566C11"/>
    <w:rsid w:val="0063515D"/>
    <w:rsid w:val="00653F9C"/>
    <w:rsid w:val="006D0C31"/>
    <w:rsid w:val="006F07E8"/>
    <w:rsid w:val="0080736A"/>
    <w:rsid w:val="00904394"/>
    <w:rsid w:val="009671C9"/>
    <w:rsid w:val="00A67AB4"/>
    <w:rsid w:val="00A918C0"/>
    <w:rsid w:val="00AB3010"/>
    <w:rsid w:val="00AE2C4F"/>
    <w:rsid w:val="00B464D4"/>
    <w:rsid w:val="00BC3EC2"/>
    <w:rsid w:val="00C1685F"/>
    <w:rsid w:val="00C57985"/>
    <w:rsid w:val="00CD2C01"/>
    <w:rsid w:val="00DE2E12"/>
    <w:rsid w:val="00E467C3"/>
    <w:rsid w:val="00F0784E"/>
    <w:rsid w:val="00F3415E"/>
    <w:rsid w:val="00FA032B"/>
    <w:rsid w:val="00FB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D0C31"/>
    <w:rPr>
      <w:color w:val="000080"/>
      <w:u w:val="single"/>
    </w:rPr>
  </w:style>
  <w:style w:type="character" w:customStyle="1" w:styleId="blk">
    <w:name w:val="blk"/>
    <w:rsid w:val="004D73A9"/>
  </w:style>
  <w:style w:type="paragraph" w:customStyle="1" w:styleId="s1">
    <w:name w:val="s_1"/>
    <w:basedOn w:val="a"/>
    <w:rsid w:val="003A538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04394"/>
  </w:style>
  <w:style w:type="paragraph" w:styleId="a4">
    <w:name w:val="Body Text"/>
    <w:basedOn w:val="a"/>
    <w:link w:val="1"/>
    <w:rsid w:val="00114A4A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5">
    <w:name w:val="Основной текст Знак"/>
    <w:basedOn w:val="a0"/>
    <w:uiPriority w:val="99"/>
    <w:semiHidden/>
    <w:rsid w:val="00114A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rsid w:val="00114A4A"/>
    <w:rPr>
      <w:rFonts w:ascii="Calibri" w:eastAsia="Calibri" w:hAnsi="Calibri" w:cs="Calibri"/>
      <w:lang w:val="uk-UA" w:eastAsia="ar-SA"/>
    </w:rPr>
  </w:style>
  <w:style w:type="paragraph" w:styleId="a6">
    <w:name w:val="Normal (Web)"/>
    <w:basedOn w:val="a"/>
    <w:uiPriority w:val="99"/>
    <w:unhideWhenUsed/>
    <w:rsid w:val="00114A4A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114A4A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114A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14A4A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14A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A4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14A4A"/>
    <w:pPr>
      <w:ind w:left="720"/>
      <w:contextualSpacing/>
    </w:pPr>
  </w:style>
  <w:style w:type="paragraph" w:customStyle="1" w:styleId="msobodytextmrcssattr">
    <w:name w:val="msobodytext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80736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D0C31"/>
    <w:rPr>
      <w:color w:val="000080"/>
      <w:u w:val="single"/>
    </w:rPr>
  </w:style>
  <w:style w:type="character" w:customStyle="1" w:styleId="blk">
    <w:name w:val="blk"/>
    <w:rsid w:val="004D73A9"/>
  </w:style>
  <w:style w:type="paragraph" w:customStyle="1" w:styleId="s1">
    <w:name w:val="s_1"/>
    <w:basedOn w:val="a"/>
    <w:rsid w:val="003A53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</cp:revision>
  <cp:lastPrinted>2021-06-29T13:00:00Z</cp:lastPrinted>
  <dcterms:created xsi:type="dcterms:W3CDTF">2021-06-29T08:35:00Z</dcterms:created>
  <dcterms:modified xsi:type="dcterms:W3CDTF">2021-06-29T13:01:00Z</dcterms:modified>
</cp:coreProperties>
</file>