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58" w:rsidRPr="008D3D58" w:rsidRDefault="008D3D58" w:rsidP="008D3D58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8D3D58">
        <w:rPr>
          <w:rFonts w:ascii="Times New Roman" w:hAnsi="Times New Roman"/>
          <w:sz w:val="24"/>
          <w:szCs w:val="24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625040876" r:id="rId7"/>
        </w:object>
      </w:r>
    </w:p>
    <w:p w:rsidR="008D3D58" w:rsidRPr="008D3D58" w:rsidRDefault="008D3D58" w:rsidP="008D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D5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D3D58" w:rsidRPr="008D3D58" w:rsidRDefault="008D3D58" w:rsidP="008D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3D58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8D3D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D3D58" w:rsidRPr="008D3D58" w:rsidRDefault="008D3D58" w:rsidP="008D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D58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8D3D58" w:rsidRPr="008D3D58" w:rsidRDefault="008D3D58" w:rsidP="008D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D58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D3D58" w:rsidRPr="008D3D58" w:rsidRDefault="008D3D58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D3D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8D3D58" w:rsidRPr="008D3D58" w:rsidRDefault="008D3D58" w:rsidP="008D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D58">
        <w:rPr>
          <w:rFonts w:ascii="Times New Roman" w:hAnsi="Times New Roman" w:cs="Times New Roman"/>
          <w:sz w:val="24"/>
          <w:szCs w:val="24"/>
        </w:rPr>
        <w:t>ПОСТАНОВЛЕНИЕ</w:t>
      </w:r>
      <w:r w:rsidR="00E134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D58" w:rsidRPr="008D3D58" w:rsidRDefault="008D3D58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58" w:rsidRPr="008D3D58" w:rsidRDefault="00E13455" w:rsidP="008D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 июля    </w:t>
      </w:r>
      <w:r w:rsidR="008D3D58" w:rsidRPr="008D3D58">
        <w:rPr>
          <w:rFonts w:ascii="Times New Roman" w:hAnsi="Times New Roman" w:cs="Times New Roman"/>
          <w:sz w:val="24"/>
          <w:szCs w:val="24"/>
        </w:rPr>
        <w:t xml:space="preserve">2019 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D58" w:rsidRPr="008D3D58">
        <w:rPr>
          <w:rFonts w:ascii="Times New Roman" w:hAnsi="Times New Roman" w:cs="Times New Roman"/>
          <w:sz w:val="24"/>
          <w:szCs w:val="24"/>
        </w:rPr>
        <w:t xml:space="preserve">   село Зыбины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76</w:t>
      </w:r>
    </w:p>
    <w:p w:rsidR="0041653D" w:rsidRDefault="0041653D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Об утверждении муниципальной целевой программы «Охрана окружающей среды в </w:t>
      </w:r>
      <w:proofErr w:type="spellStart"/>
      <w:r w:rsidR="001B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Зыбинском</w:t>
      </w:r>
      <w:proofErr w:type="spellEnd"/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 w:rsidRPr="0095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-202</w:t>
      </w:r>
      <w:r w:rsidR="009573BF" w:rsidRPr="0095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годы»</w:t>
      </w:r>
    </w:p>
    <w:p w:rsidR="00A5258B" w:rsidRPr="00A6463D" w:rsidRDefault="00A5258B" w:rsidP="00A52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95B" w:rsidRDefault="00862A41" w:rsidP="00EC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в целях улучшения экологического состояния территории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="00E63D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Администрация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="00E63D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сельского поселения</w:t>
      </w:r>
    </w:p>
    <w:p w:rsidR="00862A41" w:rsidRPr="00EC795B" w:rsidRDefault="00862A41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5B" w:rsidRDefault="00EC795B" w:rsidP="00EC79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79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795B" w:rsidRPr="00EC795B" w:rsidRDefault="00EC795B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Утвердить муниципальную целевую программу «Охрана окружающей среды в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Зыбинском</w:t>
      </w:r>
      <w:proofErr w:type="spellEnd"/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годы» (Приложение № 1).</w:t>
      </w:r>
    </w:p>
    <w:p w:rsidR="00862A41" w:rsidRDefault="00862A41" w:rsidP="00862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Установить, что в ходе реализации муниципальной целевой программы «Охрана окружающей среды в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Зыбинском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5C4AAA" w:rsidRDefault="00A31924" w:rsidP="00AD3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E68B8">
        <w:rPr>
          <w:rFonts w:ascii="Times New Roman" w:hAnsi="Times New Roman" w:cs="Times New Roman"/>
        </w:rPr>
        <w:t>3</w:t>
      </w:r>
      <w:r w:rsidR="005C4AAA" w:rsidRPr="00C304E9">
        <w:rPr>
          <w:rFonts w:ascii="Times New Roman" w:hAnsi="Times New Roman" w:cs="Times New Roman"/>
        </w:rPr>
        <w:t xml:space="preserve">.Настоящее постановление подлежит  опубликованию на официальной странице муниципального образования </w:t>
      </w:r>
      <w:proofErr w:type="spellStart"/>
      <w:r w:rsidR="005C4AAA" w:rsidRPr="00C304E9">
        <w:rPr>
          <w:rFonts w:ascii="Times New Roman" w:hAnsi="Times New Roman" w:cs="Times New Roman"/>
        </w:rPr>
        <w:t>Зыбинское</w:t>
      </w:r>
      <w:proofErr w:type="spellEnd"/>
      <w:r w:rsidR="005C4AAA" w:rsidRPr="00C304E9">
        <w:rPr>
          <w:rFonts w:ascii="Times New Roman" w:hAnsi="Times New Roman" w:cs="Times New Roman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="005C4AAA" w:rsidRPr="00C304E9">
        <w:rPr>
          <w:rFonts w:ascii="Times New Roman" w:hAnsi="Times New Roman" w:cs="Times New Roman"/>
        </w:rPr>
        <w:t>rk.gov.ru</w:t>
      </w:r>
      <w:proofErr w:type="spellEnd"/>
      <w:r w:rsidR="005C4AAA" w:rsidRPr="00C304E9">
        <w:rPr>
          <w:rFonts w:ascii="Times New Roman" w:hAnsi="Times New Roman" w:cs="Times New Roman"/>
        </w:rPr>
        <w:t xml:space="preserve"> в разделе «Белогорский район. Муниципальные образования района. </w:t>
      </w:r>
      <w:proofErr w:type="spellStart"/>
      <w:r w:rsidR="005C4AAA" w:rsidRPr="00C304E9">
        <w:rPr>
          <w:rFonts w:ascii="Times New Roman" w:hAnsi="Times New Roman" w:cs="Times New Roman"/>
        </w:rPr>
        <w:t>Зыбинское</w:t>
      </w:r>
      <w:proofErr w:type="spellEnd"/>
      <w:r w:rsidR="005C4AAA" w:rsidRPr="00C304E9">
        <w:rPr>
          <w:rFonts w:ascii="Times New Roman" w:hAnsi="Times New Roman" w:cs="Times New Roman"/>
        </w:rPr>
        <w:t xml:space="preserve"> сельское поселение», на  сайте администрации </w:t>
      </w:r>
      <w:proofErr w:type="spellStart"/>
      <w:r w:rsidR="005C4AAA" w:rsidRPr="00C304E9">
        <w:rPr>
          <w:rFonts w:ascii="Times New Roman" w:hAnsi="Times New Roman" w:cs="Times New Roman"/>
        </w:rPr>
        <w:t>Зыбинского</w:t>
      </w:r>
      <w:proofErr w:type="spellEnd"/>
      <w:r w:rsidR="005C4AAA" w:rsidRPr="00C304E9">
        <w:rPr>
          <w:rFonts w:ascii="Times New Roman" w:hAnsi="Times New Roman" w:cs="Times New Roman"/>
        </w:rPr>
        <w:t xml:space="preserve"> сельского поселения  в сети Интернет (</w:t>
      </w:r>
      <w:proofErr w:type="spellStart"/>
      <w:r w:rsidR="005C4AAA" w:rsidRPr="00C304E9">
        <w:rPr>
          <w:rFonts w:ascii="Times New Roman" w:hAnsi="Times New Roman" w:cs="Times New Roman"/>
        </w:rPr>
        <w:t>зыбинское</w:t>
      </w:r>
      <w:proofErr w:type="spellEnd"/>
      <w:r w:rsidR="005C4AAA" w:rsidRPr="00C304E9">
        <w:rPr>
          <w:rFonts w:ascii="Times New Roman" w:hAnsi="Times New Roman" w:cs="Times New Roman"/>
        </w:rPr>
        <w:t xml:space="preserve"> </w:t>
      </w:r>
      <w:proofErr w:type="gramStart"/>
      <w:r w:rsidR="005C4AAA" w:rsidRPr="00C304E9">
        <w:rPr>
          <w:rFonts w:ascii="Times New Roman" w:hAnsi="Times New Roman" w:cs="Times New Roman"/>
        </w:rPr>
        <w:t>–</w:t>
      </w:r>
      <w:proofErr w:type="spellStart"/>
      <w:r w:rsidR="005C4AAA" w:rsidRPr="00C304E9">
        <w:rPr>
          <w:rFonts w:ascii="Times New Roman" w:hAnsi="Times New Roman" w:cs="Times New Roman"/>
        </w:rPr>
        <w:t>с</w:t>
      </w:r>
      <w:proofErr w:type="gramEnd"/>
      <w:r w:rsidR="005C4AAA" w:rsidRPr="00C304E9">
        <w:rPr>
          <w:rFonts w:ascii="Times New Roman" w:hAnsi="Times New Roman" w:cs="Times New Roman"/>
        </w:rPr>
        <w:t>п.рф</w:t>
      </w:r>
      <w:proofErr w:type="spellEnd"/>
      <w:r w:rsidR="005C4AAA" w:rsidRPr="00C304E9">
        <w:rPr>
          <w:rFonts w:ascii="Times New Roman" w:hAnsi="Times New Roman" w:cs="Times New Roman"/>
        </w:rPr>
        <w:t xml:space="preserve">.). и на информационном стенде в здании администрации </w:t>
      </w:r>
      <w:proofErr w:type="spellStart"/>
      <w:r w:rsidR="005C4AAA" w:rsidRPr="00C304E9">
        <w:rPr>
          <w:rFonts w:ascii="Times New Roman" w:hAnsi="Times New Roman" w:cs="Times New Roman"/>
        </w:rPr>
        <w:t>Зыбинского</w:t>
      </w:r>
      <w:proofErr w:type="spellEnd"/>
      <w:r w:rsidR="005C4AAA" w:rsidRPr="00C304E9">
        <w:rPr>
          <w:rFonts w:ascii="Times New Roman" w:hAnsi="Times New Roman" w:cs="Times New Roman"/>
        </w:rPr>
        <w:t xml:space="preserve">  сельского поселения по адресу: с. Зыбины ул. Кирова, 13.</w:t>
      </w:r>
    </w:p>
    <w:p w:rsidR="009E68B8" w:rsidRPr="00C304E9" w:rsidRDefault="009E68B8" w:rsidP="00AD3129">
      <w:pPr>
        <w:spacing w:after="0"/>
        <w:jc w:val="both"/>
        <w:rPr>
          <w:rFonts w:ascii="Times New Roman" w:hAnsi="Times New Roman" w:cs="Times New Roman"/>
        </w:rPr>
      </w:pPr>
      <w:r w:rsidRPr="00C304E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C30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C304E9">
        <w:rPr>
          <w:rFonts w:ascii="Times New Roman" w:hAnsi="Times New Roman" w:cs="Times New Roman"/>
        </w:rPr>
        <w:t>. Настоящее постановление вступает в силу со дня его опубликования.</w:t>
      </w:r>
    </w:p>
    <w:p w:rsidR="005C4AAA" w:rsidRDefault="005C4AAA" w:rsidP="00AD312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304E9">
        <w:rPr>
          <w:rFonts w:ascii="Times New Roman" w:hAnsi="Times New Roman" w:cs="Times New Roman"/>
        </w:rPr>
        <w:t xml:space="preserve">. </w:t>
      </w:r>
      <w:proofErr w:type="gramStart"/>
      <w:r w:rsidRPr="00C304E9">
        <w:rPr>
          <w:rFonts w:ascii="Times New Roman" w:hAnsi="Times New Roman" w:cs="Times New Roman"/>
        </w:rPr>
        <w:t>Контроль за</w:t>
      </w:r>
      <w:proofErr w:type="gramEnd"/>
      <w:r w:rsidRPr="00C304E9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3627A3" w:rsidRDefault="003627A3" w:rsidP="00AD3129">
      <w:pPr>
        <w:ind w:firstLine="567"/>
        <w:jc w:val="both"/>
        <w:rPr>
          <w:rFonts w:ascii="Times New Roman" w:hAnsi="Times New Roman" w:cs="Times New Roman"/>
        </w:rPr>
      </w:pPr>
    </w:p>
    <w:p w:rsidR="005C4AAA" w:rsidRPr="00F64D1D" w:rsidRDefault="005C4AAA" w:rsidP="00F14FE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</w:rPr>
      </w:pPr>
      <w:r w:rsidRPr="00F64D1D">
        <w:rPr>
          <w:rFonts w:ascii="Times New Roman" w:hAnsi="Times New Roman" w:cs="Times New Roman"/>
        </w:rPr>
        <w:t xml:space="preserve">Председатель </w:t>
      </w:r>
      <w:proofErr w:type="spellStart"/>
      <w:r w:rsidRPr="00F64D1D">
        <w:rPr>
          <w:rFonts w:ascii="Times New Roman" w:hAnsi="Times New Roman" w:cs="Times New Roman"/>
        </w:rPr>
        <w:t>Зыбинского</w:t>
      </w:r>
      <w:proofErr w:type="spellEnd"/>
      <w:r w:rsidRPr="00F64D1D">
        <w:rPr>
          <w:rFonts w:ascii="Times New Roman" w:hAnsi="Times New Roman" w:cs="Times New Roman"/>
        </w:rPr>
        <w:t xml:space="preserve"> </w:t>
      </w:r>
      <w:proofErr w:type="gramStart"/>
      <w:r w:rsidRPr="00F64D1D">
        <w:rPr>
          <w:rFonts w:ascii="Times New Roman" w:hAnsi="Times New Roman" w:cs="Times New Roman"/>
        </w:rPr>
        <w:t>сельского</w:t>
      </w:r>
      <w:proofErr w:type="gramEnd"/>
    </w:p>
    <w:p w:rsidR="005C4AAA" w:rsidRPr="00F64D1D" w:rsidRDefault="005C4AAA" w:rsidP="00F14FE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</w:rPr>
      </w:pPr>
      <w:r w:rsidRPr="00F64D1D">
        <w:rPr>
          <w:rFonts w:ascii="Times New Roman" w:hAnsi="Times New Roman" w:cs="Times New Roman"/>
        </w:rPr>
        <w:t xml:space="preserve">совета – глава администрации </w:t>
      </w:r>
      <w:proofErr w:type="spellStart"/>
      <w:r w:rsidRPr="00F64D1D">
        <w:rPr>
          <w:rFonts w:ascii="Times New Roman" w:hAnsi="Times New Roman" w:cs="Times New Roman"/>
        </w:rPr>
        <w:t>Зыбинского</w:t>
      </w:r>
      <w:proofErr w:type="spellEnd"/>
    </w:p>
    <w:p w:rsidR="005C4AAA" w:rsidRDefault="005C4AAA" w:rsidP="00F14FE0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Т.А. Книжник</w:t>
      </w:r>
    </w:p>
    <w:p w:rsidR="005C4AAA" w:rsidRDefault="005C4AAA" w:rsidP="005C4AAA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</w:p>
    <w:p w:rsidR="003627A3" w:rsidRDefault="003627A3" w:rsidP="005C4AAA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</w:p>
    <w:p w:rsidR="004036B3" w:rsidRDefault="004036B3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6B3" w:rsidRDefault="004036B3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6B3" w:rsidRDefault="004036B3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32F" w:rsidRPr="0090032F" w:rsidRDefault="0090032F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3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032F" w:rsidRPr="00FD147F" w:rsidRDefault="0090032F" w:rsidP="0090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Паспорт</w:t>
      </w: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целевой программы «Охрана окружающей среды в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Зыбинском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целевая программа «Охрана окружающей среды в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Зыбинском</w:t>
            </w:r>
            <w:proofErr w:type="spellEnd"/>
            <w:r w:rsidR="0029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сельском поселении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9D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 на 2018-2020 годы»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Основания разработки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06.10.2003 года № 131- ФЗ «Об общих принципах организации местного самоуправления в Российской Федерации»;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01.01.2002 года № 7-ФЗ «Об охране окружающей среды»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Заказчик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862A41" w:rsidRPr="00862A41" w:rsidRDefault="00862A41" w:rsidP="009B276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Разработчик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C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C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C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C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9B276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устойчивой экологической среды для устойчивого социально-экономического развития муниципального образования </w:t>
            </w:r>
            <w:proofErr w:type="spellStart"/>
            <w:r w:rsidR="0022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Зыбинское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Охрана окружающей среды муниципального образования сельского поселения</w:t>
            </w:r>
          </w:p>
          <w:p w:rsidR="00862A41" w:rsidRPr="00862A41" w:rsidRDefault="00862A41" w:rsidP="00C35B5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деятельности по </w:t>
            </w:r>
            <w:r w:rsidR="00C3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уборке и вывозу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твердых коммунальных отходов на территории населённых пунктов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22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22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19670B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финансирования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590EF3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C35B5E" w:rsidRPr="0059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 тыс. руб.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Озеленение населенных пунктов муниципального образования.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муниципальной системы мониторинга окружающей среды.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Экологическое образование воспитание населения, проведение экологических акций. 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и охрана особо охраняемых природных территорий местного значения. 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Совершенствовании системы обращения с </w:t>
            </w:r>
            <w:proofErr w:type="gram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твердыми</w:t>
            </w:r>
            <w:proofErr w:type="gram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коммунальными отходам.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экологической безопасности населения.</w:t>
            </w:r>
          </w:p>
        </w:tc>
      </w:tr>
    </w:tbl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 w:type="page"/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1. Общие положения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Муниципальная целевая программа «Охрана окружающей среды в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Зыбинском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- 202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годы» (далее по тексту – Программа),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 среды</w:t>
      </w:r>
      <w:proofErr w:type="gram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и другими нормативными правовыми актами.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безопасности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в целом в области природопользования и охраны окружающей среды на период 201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–202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годы. Программа сформирована из мероприятий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связанных с окружающей средой.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основана на принципе единого управления и координации деятельности всех организаций, учреждений и предприятий поселения, участвующих в ее реализации.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Цели и задачи Программы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 Программы: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Формирование устойчивой экологической среды для устойчивого социально-экономического развития муниципального образования </w:t>
      </w:r>
      <w:proofErr w:type="spellStart"/>
      <w:r w:rsidR="00780E6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Зыбинское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сельское поселение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задачи Программы: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Охрана окружающей среды муниципального образования сельского поселения;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Организация деятельности по </w:t>
      </w:r>
      <w:r w:rsidR="008F16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уборке и вывозу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твердых коммунальных отходов на территории населённых пунктов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Экономическая составляющая программы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Финансовое обеспечение мероприятий предусмотрено за счет средств бюджета поселения, а также внебюджетных инвестиций и сре</w:t>
      </w:r>
      <w:proofErr w:type="gramStart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дств пр</w:t>
      </w:r>
      <w:proofErr w:type="gram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едприятий, расположенных на территории поселения. Программа подлежит финансированию за счет средств бюджетов поселения и района, установленных решениями о бюджете на следующий финансовый год.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4. Управление программой и </w:t>
      </w:r>
      <w:proofErr w:type="gramStart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ее реализацией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предусматривает персональную ответственность исполнителей за выполнение мероприятий.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Реализация Программы обеспечивается комплексом мероприятий по правовому, организационному, финансовому и информационному обеспечению.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 Перечень мероприятий программы.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Озеленение населенных пунктов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Правилах по благоустройству на территории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один из разделов посвящен озеленению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поселения, где отражены основные мероприятия по видам озеленения и определены зоны особо охраняемых природных территорий. Реализация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мероприятий программы позволит увеличить количество зеленых насаждений, улучшить санитарное состояние территорий населенных пунктов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позволит создать новые зоны зеленых насаждений.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Создание муниципальной системы мониторинга окружающей среды</w:t>
      </w:r>
    </w:p>
    <w:p w:rsidR="009C2F1C" w:rsidRPr="00862A41" w:rsidRDefault="009C2F1C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 стороны органов муниципального образования сельского поселения организовать 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нарушений.</w:t>
      </w:r>
    </w:p>
    <w:p w:rsidR="00862A41" w:rsidRPr="00862A41" w:rsidRDefault="00862A41" w:rsidP="00EA51D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Экологическое о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бразование воспитание населения</w:t>
      </w:r>
      <w:proofErr w:type="gramStart"/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,п</w:t>
      </w:r>
      <w:proofErr w:type="gramEnd"/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роведение экологических акций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природы, нельзя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Непрерывность, преемственностью экологического воспитания и образования детей в детском саду, школе необходимы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 </w:t>
      </w:r>
      <w:r w:rsidRP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проводят занятия в </w:t>
      </w:r>
      <w:r w:rsidR="009C164E" w:rsidRPr="00265EB1">
        <w:rPr>
          <w:rFonts w:ascii="Times New Roman" w:hAnsi="Times New Roman" w:cs="Times New Roman"/>
          <w:sz w:val="24"/>
          <w:szCs w:val="24"/>
        </w:rPr>
        <w:t>МБ</w:t>
      </w:r>
      <w:r w:rsidR="00265EB1" w:rsidRPr="00265EB1">
        <w:rPr>
          <w:rFonts w:ascii="Times New Roman" w:hAnsi="Times New Roman" w:cs="Times New Roman"/>
          <w:sz w:val="24"/>
          <w:szCs w:val="24"/>
        </w:rPr>
        <w:t>Д</w:t>
      </w:r>
      <w:r w:rsidR="009C164E" w:rsidRPr="00265EB1">
        <w:rPr>
          <w:rFonts w:ascii="Times New Roman" w:hAnsi="Times New Roman" w:cs="Times New Roman"/>
          <w:sz w:val="24"/>
          <w:szCs w:val="24"/>
        </w:rPr>
        <w:t xml:space="preserve">ОУ «Детский сад </w:t>
      </w:r>
      <w:r w:rsidR="00025357" w:rsidRPr="00265EB1">
        <w:rPr>
          <w:rFonts w:ascii="Times New Roman" w:hAnsi="Times New Roman" w:cs="Times New Roman"/>
          <w:sz w:val="24"/>
          <w:szCs w:val="24"/>
        </w:rPr>
        <w:t>«</w:t>
      </w:r>
      <w:r w:rsidR="00181323">
        <w:rPr>
          <w:rFonts w:ascii="Times New Roman" w:hAnsi="Times New Roman" w:cs="Times New Roman"/>
          <w:sz w:val="24"/>
          <w:szCs w:val="24"/>
        </w:rPr>
        <w:t>Тополек</w:t>
      </w:r>
      <w:r w:rsidR="00025357" w:rsidRPr="00265EB1">
        <w:rPr>
          <w:rFonts w:ascii="Times New Roman" w:hAnsi="Times New Roman" w:cs="Times New Roman"/>
          <w:sz w:val="24"/>
          <w:szCs w:val="24"/>
        </w:rPr>
        <w:t>»</w:t>
      </w:r>
      <w:r w:rsidR="009C164E" w:rsidRPr="00265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64E" w:rsidRPr="00265E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164E" w:rsidRPr="00265E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1323">
        <w:rPr>
          <w:rFonts w:ascii="Times New Roman" w:hAnsi="Times New Roman" w:cs="Times New Roman"/>
          <w:sz w:val="24"/>
          <w:szCs w:val="24"/>
        </w:rPr>
        <w:t>Зыбины</w:t>
      </w:r>
      <w:proofErr w:type="gramEnd"/>
      <w:r w:rsidR="00265EB1">
        <w:rPr>
          <w:rFonts w:ascii="Times New Roman" w:hAnsi="Times New Roman" w:cs="Times New Roman"/>
          <w:sz w:val="24"/>
          <w:szCs w:val="24"/>
        </w:rPr>
        <w:t>»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цикл мероприятий направленный на изучение окружающей среды, прогулки на природу, конкурсы рисунков на тему «Берегите природу».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96309B" w:rsidRPr="00265EB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C6E5B">
        <w:rPr>
          <w:rFonts w:ascii="Times New Roman" w:hAnsi="Times New Roman" w:cs="Times New Roman"/>
          <w:sz w:val="24"/>
          <w:szCs w:val="24"/>
        </w:rPr>
        <w:t>Зыбинская</w:t>
      </w:r>
      <w:proofErr w:type="spellEnd"/>
      <w:r w:rsidR="00EC6E5B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96309B" w:rsidRPr="00265EB1">
        <w:rPr>
          <w:rFonts w:ascii="Times New Roman" w:hAnsi="Times New Roman" w:cs="Times New Roman"/>
          <w:sz w:val="24"/>
          <w:szCs w:val="24"/>
        </w:rPr>
        <w:t>школа»</w:t>
      </w:r>
      <w:r w:rsidR="00C83124">
        <w:rPr>
          <w:rFonts w:ascii="Times New Roman" w:hAnsi="Times New Roman" w:cs="Times New Roman"/>
          <w:sz w:val="24"/>
          <w:szCs w:val="24"/>
        </w:rPr>
        <w:t xml:space="preserve">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педагоги проводят занятия для учащихся «О вреде человека на окружающую природу». Таким образом, реализуется программа экологического образования в период наиболее важный для общего развития ребенка.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Выполнение мероприятий программы позволит укрепить формирование экологической культуры детей, молодежи и взрослого населения.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Создание и охрана особо охраняемых природных территорий местного значения.</w:t>
      </w:r>
    </w:p>
    <w:p w:rsidR="009C2F1C" w:rsidRPr="00862A41" w:rsidRDefault="009C2F1C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территории Республики Крым 22.10.2014 года Государственным Советом Республики Крым принят Закон Республики Крым «Об особо охраняемых природных территориях Республики Крым»</w:t>
      </w: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Настоящий Закон регулирует отношения в области организации, охраны и использования, особо охраняемых природных территорий Республики Крым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  <w:proofErr w:type="gram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административных границах территории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имеются памятники древних культур, которые входят в культурное наследие полуострова Крыма. По данным объектам проводится мониторинг со стороны администрации поселения, с целью недопущения нарушений существующей целостности объектов.</w:t>
      </w:r>
    </w:p>
    <w:p w:rsidR="009C2F1C" w:rsidRDefault="009C2F1C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C2F1C" w:rsidRDefault="009C2F1C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C2F1C" w:rsidRPr="00862A41" w:rsidRDefault="009C2F1C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5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Совершенствование системы обращения с твердыми коммунальными отходами</w:t>
      </w:r>
    </w:p>
    <w:p w:rsidR="009C2F1C" w:rsidRPr="00862A41" w:rsidRDefault="009C2F1C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территории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поселения, сбор и вывоз твердых бытовых отходов осуществляется по бестарной системе, вывоз отходов осуществляется </w:t>
      </w:r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ООО «</w:t>
      </w:r>
      <w:proofErr w:type="spellStart"/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Крымэкоресурс</w:t>
      </w:r>
      <w:proofErr w:type="spellEnd"/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утвержденной схеме. Данные мероприятия позволяют сформировать систему сбора и вывоза твердых бытовых отходов на территории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что способствует не накоплению мусора, улучшению санитарного состояния населенных пунктов и уменьшению негативного воздействия отходов на окружающую среду.</w:t>
      </w: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862A41" w:rsidSect="00F14FE0">
          <w:pgSz w:w="11906" w:h="16838"/>
          <w:pgMar w:top="1134" w:right="851" w:bottom="510" w:left="1701" w:header="709" w:footer="709" w:gutter="0"/>
          <w:cols w:space="708"/>
          <w:docGrid w:linePitch="360"/>
        </w:sect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Перечень мероприятий</w:t>
      </w:r>
      <w:bookmarkStart w:id="0" w:name="_GoBack"/>
      <w:bookmarkEnd w:id="0"/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 охране окружающей среды на территории </w:t>
      </w:r>
      <w:proofErr w:type="spellStart"/>
      <w:r w:rsidR="005C4A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Зыбинского</w:t>
      </w:r>
      <w:proofErr w:type="spell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</w:t>
      </w:r>
    </w:p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091"/>
        <w:gridCol w:w="40"/>
        <w:gridCol w:w="30"/>
        <w:gridCol w:w="2016"/>
        <w:gridCol w:w="44"/>
        <w:gridCol w:w="32"/>
        <w:gridCol w:w="2423"/>
        <w:gridCol w:w="1402"/>
        <w:gridCol w:w="29"/>
        <w:gridCol w:w="37"/>
        <w:gridCol w:w="9"/>
        <w:gridCol w:w="1983"/>
        <w:gridCol w:w="7"/>
        <w:gridCol w:w="55"/>
        <w:gridCol w:w="1040"/>
        <w:gridCol w:w="73"/>
        <w:gridCol w:w="1036"/>
        <w:gridCol w:w="184"/>
        <w:gridCol w:w="1038"/>
        <w:gridCol w:w="22"/>
      </w:tblGrid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 й</w:t>
            </w:r>
            <w:proofErr w:type="gram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исполнитель и соисполнитель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201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202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2858" w:type="dxa"/>
            <w:gridSpan w:val="16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1.Озеленение населенных пунктов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Сохранение и развитие зеленых зон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4C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зеленого фонда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014410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бюджета поселения, другие источники финансирования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837B56" w:rsidRDefault="00837B56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14410" w:rsidRPr="0083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37B56" w:rsidRDefault="007E79CA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14410" w:rsidRPr="0083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4C1493" w:rsidRDefault="0001441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83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Создание муниципальной системы мониторинга окружающей среды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и фиксирование информации о загрязнении окружающей среды для последующей передачи в уполномоченные органы в области охраны окружающей среды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4C1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Улучшения состояния окружающей среды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Ликвидация накопленного экологического ущерба</w:t>
            </w: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Мониторинг мест скопления экологических </w:t>
            </w:r>
            <w:proofErr w:type="gram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отходов</w:t>
            </w:r>
            <w:proofErr w:type="gram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предприятиях ранее осуществляющих производственную деятельность на территории поселения.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D1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Недопущение скопления и </w:t>
            </w:r>
            <w:proofErr w:type="gram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концентрации</w:t>
            </w:r>
            <w:proofErr w:type="gram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вредных для экологии веществ и материалов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Экологическое образование воспитание населения, проведение экологических акций</w:t>
            </w: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Изготовление информационных стендов, проведение мероприятий по защите окружающей среды среди дошкольников, школьников, и т. д.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D1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состояния зеленого фонда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источники финансирования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62A41" w:rsidRPr="00862A41" w:rsidTr="00C2487C">
        <w:trPr>
          <w:trHeight w:val="284"/>
        </w:trPr>
        <w:tc>
          <w:tcPr>
            <w:tcW w:w="14151" w:type="dxa"/>
            <w:gridSpan w:val="19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5.Создание и охрана особо охраняемых природных территорий местного значения.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объектов культурного наследия находящихся в административных границах поселения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D1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23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фактов вандализма по объектам культурного наследия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091" w:type="dxa"/>
            <w:gridSpan w:val="5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6.Совершенствование системы обращения с твердыми коммунальными отходами.</w:t>
            </w:r>
          </w:p>
        </w:tc>
      </w:tr>
      <w:tr w:rsidR="00862A41" w:rsidRPr="00862A41" w:rsidTr="00C2487C">
        <w:trPr>
          <w:trHeight w:val="24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сбора ТБО у населения в поселении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C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Зыбинского</w:t>
            </w:r>
            <w:proofErr w:type="spellEnd"/>
            <w:r w:rsidR="00D1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23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образования несанкционированных свалок в границах поселения</w:t>
            </w:r>
          </w:p>
        </w:tc>
        <w:tc>
          <w:tcPr>
            <w:tcW w:w="1402" w:type="dxa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20" w:type="dxa"/>
            <w:gridSpan w:val="6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862A41" w:rsidRPr="00862A41" w:rsidSect="00862A41">
          <w:pgSz w:w="16848" w:h="11928" w:orient="landscape"/>
          <w:pgMar w:top="1440" w:right="1080" w:bottom="1440" w:left="1080" w:header="720" w:footer="720" w:gutter="0"/>
          <w:cols w:space="720"/>
        </w:sectPr>
      </w:pPr>
    </w:p>
    <w:p w:rsidR="00F610F6" w:rsidRDefault="00F610F6" w:rsidP="0086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0F6" w:rsidSect="00862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F0A"/>
    <w:rsid w:val="00014410"/>
    <w:rsid w:val="0001646F"/>
    <w:rsid w:val="00025357"/>
    <w:rsid w:val="000476FD"/>
    <w:rsid w:val="00073E31"/>
    <w:rsid w:val="00074B7F"/>
    <w:rsid w:val="000957C9"/>
    <w:rsid w:val="000D70A5"/>
    <w:rsid w:val="000E4F53"/>
    <w:rsid w:val="00136E22"/>
    <w:rsid w:val="00181323"/>
    <w:rsid w:val="00187F21"/>
    <w:rsid w:val="00195BD2"/>
    <w:rsid w:val="0019670B"/>
    <w:rsid w:val="001B1440"/>
    <w:rsid w:val="001B307C"/>
    <w:rsid w:val="00210E94"/>
    <w:rsid w:val="0021490B"/>
    <w:rsid w:val="0022002A"/>
    <w:rsid w:val="00220F1A"/>
    <w:rsid w:val="0022750F"/>
    <w:rsid w:val="00251850"/>
    <w:rsid w:val="00265EB1"/>
    <w:rsid w:val="00271723"/>
    <w:rsid w:val="0029175F"/>
    <w:rsid w:val="002949DE"/>
    <w:rsid w:val="002A6475"/>
    <w:rsid w:val="002E5DC4"/>
    <w:rsid w:val="00314DC7"/>
    <w:rsid w:val="0033202A"/>
    <w:rsid w:val="003524CF"/>
    <w:rsid w:val="003627A3"/>
    <w:rsid w:val="00395584"/>
    <w:rsid w:val="003A223A"/>
    <w:rsid w:val="003E418C"/>
    <w:rsid w:val="004036B3"/>
    <w:rsid w:val="00407BD2"/>
    <w:rsid w:val="00411C92"/>
    <w:rsid w:val="0041653D"/>
    <w:rsid w:val="00441CA7"/>
    <w:rsid w:val="00466618"/>
    <w:rsid w:val="00482905"/>
    <w:rsid w:val="00492CDD"/>
    <w:rsid w:val="0049698E"/>
    <w:rsid w:val="004B0FFB"/>
    <w:rsid w:val="004C1493"/>
    <w:rsid w:val="004C1F0F"/>
    <w:rsid w:val="004C2309"/>
    <w:rsid w:val="004F675C"/>
    <w:rsid w:val="00501353"/>
    <w:rsid w:val="00503E84"/>
    <w:rsid w:val="00552366"/>
    <w:rsid w:val="005553E8"/>
    <w:rsid w:val="00590EF3"/>
    <w:rsid w:val="005C49F9"/>
    <w:rsid w:val="005C4AAA"/>
    <w:rsid w:val="006073C3"/>
    <w:rsid w:val="00611381"/>
    <w:rsid w:val="00622B16"/>
    <w:rsid w:val="00622BAE"/>
    <w:rsid w:val="00634BD0"/>
    <w:rsid w:val="00650CAE"/>
    <w:rsid w:val="00672CDA"/>
    <w:rsid w:val="006B2B70"/>
    <w:rsid w:val="006B72E5"/>
    <w:rsid w:val="006F3E44"/>
    <w:rsid w:val="0071620A"/>
    <w:rsid w:val="00771FBE"/>
    <w:rsid w:val="00780E6E"/>
    <w:rsid w:val="007A4706"/>
    <w:rsid w:val="007B7229"/>
    <w:rsid w:val="007E18B2"/>
    <w:rsid w:val="007E1D7C"/>
    <w:rsid w:val="007E79CA"/>
    <w:rsid w:val="00805C3A"/>
    <w:rsid w:val="00807247"/>
    <w:rsid w:val="0081553E"/>
    <w:rsid w:val="00837B56"/>
    <w:rsid w:val="00842559"/>
    <w:rsid w:val="008452E3"/>
    <w:rsid w:val="00862A41"/>
    <w:rsid w:val="0086357E"/>
    <w:rsid w:val="00876F85"/>
    <w:rsid w:val="00885BE1"/>
    <w:rsid w:val="00894F24"/>
    <w:rsid w:val="008C2336"/>
    <w:rsid w:val="008C5DF7"/>
    <w:rsid w:val="008D3D58"/>
    <w:rsid w:val="008D4EF6"/>
    <w:rsid w:val="008F16A9"/>
    <w:rsid w:val="0090032F"/>
    <w:rsid w:val="00954261"/>
    <w:rsid w:val="009573BF"/>
    <w:rsid w:val="0096309B"/>
    <w:rsid w:val="00993E63"/>
    <w:rsid w:val="009B276A"/>
    <w:rsid w:val="009C164E"/>
    <w:rsid w:val="009C2F1C"/>
    <w:rsid w:val="009C3F0A"/>
    <w:rsid w:val="009C701E"/>
    <w:rsid w:val="009D0A91"/>
    <w:rsid w:val="009E68B8"/>
    <w:rsid w:val="00A1347E"/>
    <w:rsid w:val="00A31924"/>
    <w:rsid w:val="00A355E5"/>
    <w:rsid w:val="00A41D49"/>
    <w:rsid w:val="00A4287B"/>
    <w:rsid w:val="00A5258B"/>
    <w:rsid w:val="00A63DE6"/>
    <w:rsid w:val="00A66E06"/>
    <w:rsid w:val="00A70488"/>
    <w:rsid w:val="00A84941"/>
    <w:rsid w:val="00A91BAB"/>
    <w:rsid w:val="00A92830"/>
    <w:rsid w:val="00AA3220"/>
    <w:rsid w:val="00AD3129"/>
    <w:rsid w:val="00B022B9"/>
    <w:rsid w:val="00B039BE"/>
    <w:rsid w:val="00B30787"/>
    <w:rsid w:val="00B30C2C"/>
    <w:rsid w:val="00B5130A"/>
    <w:rsid w:val="00B60A69"/>
    <w:rsid w:val="00B61A17"/>
    <w:rsid w:val="00B70420"/>
    <w:rsid w:val="00B7228C"/>
    <w:rsid w:val="00B736CF"/>
    <w:rsid w:val="00B75448"/>
    <w:rsid w:val="00B95F9F"/>
    <w:rsid w:val="00BD2A0C"/>
    <w:rsid w:val="00BD6102"/>
    <w:rsid w:val="00BE6CE1"/>
    <w:rsid w:val="00BF4403"/>
    <w:rsid w:val="00C14798"/>
    <w:rsid w:val="00C27791"/>
    <w:rsid w:val="00C35B5E"/>
    <w:rsid w:val="00C52D44"/>
    <w:rsid w:val="00C549DD"/>
    <w:rsid w:val="00C76323"/>
    <w:rsid w:val="00C83124"/>
    <w:rsid w:val="00C96734"/>
    <w:rsid w:val="00CA15F6"/>
    <w:rsid w:val="00CC0B0B"/>
    <w:rsid w:val="00CD271B"/>
    <w:rsid w:val="00CE5648"/>
    <w:rsid w:val="00CE62BE"/>
    <w:rsid w:val="00CE6CE2"/>
    <w:rsid w:val="00CF20B9"/>
    <w:rsid w:val="00CF31CD"/>
    <w:rsid w:val="00CF3E00"/>
    <w:rsid w:val="00D153D5"/>
    <w:rsid w:val="00D403DE"/>
    <w:rsid w:val="00D40DFC"/>
    <w:rsid w:val="00D41CA8"/>
    <w:rsid w:val="00D47B9A"/>
    <w:rsid w:val="00D93F06"/>
    <w:rsid w:val="00DA7435"/>
    <w:rsid w:val="00DD4284"/>
    <w:rsid w:val="00DD520F"/>
    <w:rsid w:val="00DE060C"/>
    <w:rsid w:val="00DE6537"/>
    <w:rsid w:val="00DF00AB"/>
    <w:rsid w:val="00E13455"/>
    <w:rsid w:val="00E457A4"/>
    <w:rsid w:val="00E63DBF"/>
    <w:rsid w:val="00E7390A"/>
    <w:rsid w:val="00E83A93"/>
    <w:rsid w:val="00E96F3A"/>
    <w:rsid w:val="00EA51D8"/>
    <w:rsid w:val="00EC6E5B"/>
    <w:rsid w:val="00EC795B"/>
    <w:rsid w:val="00ED0BD6"/>
    <w:rsid w:val="00F11F08"/>
    <w:rsid w:val="00F14FE0"/>
    <w:rsid w:val="00F610F6"/>
    <w:rsid w:val="00F66A3F"/>
    <w:rsid w:val="00F7270B"/>
    <w:rsid w:val="00F970FE"/>
    <w:rsid w:val="00FD147F"/>
    <w:rsid w:val="00FD558C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E5"/>
  </w:style>
  <w:style w:type="paragraph" w:styleId="1">
    <w:name w:val="heading 1"/>
    <w:basedOn w:val="a"/>
    <w:next w:val="a"/>
    <w:link w:val="10"/>
    <w:uiPriority w:val="9"/>
    <w:qFormat/>
    <w:rsid w:val="008D3D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3D5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19E1-C84D-406D-8E63-70D70D6C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38</cp:revision>
  <cp:lastPrinted>2019-07-19T08:28:00Z</cp:lastPrinted>
  <dcterms:created xsi:type="dcterms:W3CDTF">2019-04-29T08:03:00Z</dcterms:created>
  <dcterms:modified xsi:type="dcterms:W3CDTF">2019-07-19T08:28:00Z</dcterms:modified>
</cp:coreProperties>
</file>