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7E0" w:rsidRPr="009F0687" w:rsidRDefault="00861F1B" w:rsidP="00B21EAE">
      <w:pPr>
        <w:widowControl w:val="0"/>
        <w:overflowPunct w:val="0"/>
        <w:autoSpaceDE w:val="0"/>
        <w:autoSpaceDN w:val="0"/>
        <w:adjustRightInd w:val="0"/>
        <w:spacing w:line="231" w:lineRule="auto"/>
        <w:ind w:right="3118"/>
        <w:jc w:val="center"/>
        <w:rPr>
          <w:b/>
          <w:bCs/>
          <w:sz w:val="27"/>
          <w:szCs w:val="27"/>
        </w:rPr>
      </w:pPr>
      <w:r>
        <w:rPr>
          <w:b/>
          <w:bCs/>
          <w:sz w:val="23"/>
          <w:szCs w:val="23"/>
        </w:rPr>
        <w:tab/>
      </w:r>
      <w:r>
        <w:rPr>
          <w:b/>
          <w:bCs/>
          <w:sz w:val="23"/>
          <w:szCs w:val="23"/>
        </w:rPr>
        <w:tab/>
      </w:r>
      <w:r w:rsidRPr="009F0687">
        <w:rPr>
          <w:b/>
          <w:bCs/>
          <w:sz w:val="27"/>
          <w:szCs w:val="27"/>
        </w:rPr>
        <w:tab/>
      </w:r>
      <w:r w:rsidR="0003760F" w:rsidRPr="009F0687">
        <w:rPr>
          <w:b/>
          <w:noProof/>
          <w:sz w:val="27"/>
          <w:szCs w:val="27"/>
          <w:lang w:eastAsia="ru-RU"/>
        </w:rPr>
        <w:drawing>
          <wp:inline distT="0" distB="0" distL="0" distR="0">
            <wp:extent cx="50292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2920" cy="571500"/>
                    </a:xfrm>
                    <a:prstGeom prst="rect">
                      <a:avLst/>
                    </a:prstGeom>
                    <a:noFill/>
                    <a:ln w="9525">
                      <a:noFill/>
                      <a:miter lim="800000"/>
                      <a:headEnd/>
                      <a:tailEnd/>
                    </a:ln>
                  </pic:spPr>
                </pic:pic>
              </a:graphicData>
            </a:graphic>
          </wp:inline>
        </w:drawing>
      </w:r>
    </w:p>
    <w:p w:rsidR="00AE115D" w:rsidRPr="00B21EAE" w:rsidRDefault="00CF113D" w:rsidP="00A71DBB">
      <w:pPr>
        <w:widowControl w:val="0"/>
        <w:overflowPunct w:val="0"/>
        <w:autoSpaceDE w:val="0"/>
        <w:autoSpaceDN w:val="0"/>
        <w:adjustRightInd w:val="0"/>
        <w:spacing w:line="231" w:lineRule="auto"/>
        <w:ind w:right="849"/>
        <w:jc w:val="center"/>
        <w:rPr>
          <w:b/>
          <w:bCs/>
        </w:rPr>
      </w:pPr>
      <w:r w:rsidRPr="00B21EAE">
        <w:rPr>
          <w:b/>
          <w:bCs/>
        </w:rPr>
        <w:t>Республика Крым</w:t>
      </w:r>
    </w:p>
    <w:p w:rsidR="00AE115D" w:rsidRPr="00B21EAE" w:rsidRDefault="00CF113D" w:rsidP="00B027E0">
      <w:pPr>
        <w:widowControl w:val="0"/>
        <w:overflowPunct w:val="0"/>
        <w:autoSpaceDE w:val="0"/>
        <w:autoSpaceDN w:val="0"/>
        <w:adjustRightInd w:val="0"/>
        <w:spacing w:line="231" w:lineRule="auto"/>
        <w:ind w:left="3140" w:right="3140"/>
        <w:rPr>
          <w:b/>
          <w:bCs/>
        </w:rPr>
      </w:pPr>
      <w:r w:rsidRPr="00B21EAE">
        <w:rPr>
          <w:b/>
          <w:bCs/>
        </w:rPr>
        <w:t xml:space="preserve">Белогорский район </w:t>
      </w:r>
    </w:p>
    <w:p w:rsidR="00CF113D" w:rsidRPr="00B21EAE" w:rsidRDefault="00FA307F" w:rsidP="00B027E0">
      <w:pPr>
        <w:widowControl w:val="0"/>
        <w:overflowPunct w:val="0"/>
        <w:autoSpaceDE w:val="0"/>
        <w:autoSpaceDN w:val="0"/>
        <w:adjustRightInd w:val="0"/>
        <w:spacing w:line="231" w:lineRule="auto"/>
        <w:ind w:left="2124" w:right="3140" w:firstLine="708"/>
      </w:pPr>
      <w:proofErr w:type="spellStart"/>
      <w:r>
        <w:rPr>
          <w:b/>
          <w:bCs/>
        </w:rPr>
        <w:t>Зыбинск</w:t>
      </w:r>
      <w:r w:rsidR="005A42A2">
        <w:rPr>
          <w:b/>
          <w:bCs/>
        </w:rPr>
        <w:t>ий</w:t>
      </w:r>
      <w:proofErr w:type="spellEnd"/>
      <w:r w:rsidR="005A42A2">
        <w:rPr>
          <w:b/>
          <w:bCs/>
        </w:rPr>
        <w:t xml:space="preserve"> </w:t>
      </w:r>
      <w:r w:rsidR="00CF113D" w:rsidRPr="00B21EAE">
        <w:rPr>
          <w:b/>
          <w:bCs/>
        </w:rPr>
        <w:t xml:space="preserve"> сельск</w:t>
      </w:r>
      <w:r w:rsidR="005A42A2">
        <w:rPr>
          <w:b/>
          <w:bCs/>
        </w:rPr>
        <w:t>ий</w:t>
      </w:r>
      <w:r w:rsidR="00CF113D" w:rsidRPr="00B21EAE">
        <w:rPr>
          <w:b/>
          <w:bCs/>
        </w:rPr>
        <w:t xml:space="preserve"> </w:t>
      </w:r>
      <w:r w:rsidR="005A42A2">
        <w:rPr>
          <w:b/>
          <w:bCs/>
        </w:rPr>
        <w:t>совет</w:t>
      </w:r>
    </w:p>
    <w:p w:rsidR="00CF113D" w:rsidRPr="00B21EAE" w:rsidRDefault="00CF113D" w:rsidP="00CF113D">
      <w:pPr>
        <w:widowControl w:val="0"/>
        <w:autoSpaceDE w:val="0"/>
        <w:autoSpaceDN w:val="0"/>
        <w:adjustRightInd w:val="0"/>
        <w:spacing w:line="2" w:lineRule="exact"/>
      </w:pPr>
    </w:p>
    <w:p w:rsidR="00CF113D" w:rsidRPr="00B21EAE" w:rsidRDefault="005A42A2" w:rsidP="005A42A2">
      <w:pPr>
        <w:widowControl w:val="0"/>
        <w:autoSpaceDE w:val="0"/>
        <w:autoSpaceDN w:val="0"/>
        <w:adjustRightInd w:val="0"/>
        <w:ind w:left="708" w:firstLine="708"/>
      </w:pPr>
      <w:r>
        <w:rPr>
          <w:b/>
          <w:bCs/>
        </w:rPr>
        <w:t xml:space="preserve">                            52</w:t>
      </w:r>
      <w:r w:rsidR="00CF113D" w:rsidRPr="00B21EAE">
        <w:rPr>
          <w:b/>
          <w:bCs/>
        </w:rPr>
        <w:t xml:space="preserve"> сессия  1-го созыва</w:t>
      </w:r>
    </w:p>
    <w:p w:rsidR="00CF113D" w:rsidRPr="00B21EAE" w:rsidRDefault="00CF113D" w:rsidP="00CF113D">
      <w:pPr>
        <w:widowControl w:val="0"/>
        <w:autoSpaceDE w:val="0"/>
        <w:autoSpaceDN w:val="0"/>
        <w:adjustRightInd w:val="0"/>
        <w:spacing w:line="276" w:lineRule="exact"/>
      </w:pPr>
    </w:p>
    <w:p w:rsidR="00CF113D" w:rsidRPr="00B21EAE" w:rsidRDefault="005A42A2" w:rsidP="005A42A2">
      <w:pPr>
        <w:widowControl w:val="0"/>
        <w:autoSpaceDE w:val="0"/>
        <w:autoSpaceDN w:val="0"/>
        <w:adjustRightInd w:val="0"/>
      </w:pPr>
      <w:r>
        <w:rPr>
          <w:b/>
          <w:bCs/>
        </w:rPr>
        <w:t xml:space="preserve">                                                             </w:t>
      </w:r>
      <w:r w:rsidR="00CF113D" w:rsidRPr="00B21EAE">
        <w:rPr>
          <w:b/>
          <w:bCs/>
        </w:rPr>
        <w:t>РЕШЕНИЕ</w:t>
      </w:r>
    </w:p>
    <w:p w:rsidR="00CF113D" w:rsidRPr="00B21EAE" w:rsidRDefault="00CF113D" w:rsidP="00CF113D">
      <w:pPr>
        <w:widowControl w:val="0"/>
        <w:autoSpaceDE w:val="0"/>
        <w:autoSpaceDN w:val="0"/>
        <w:adjustRightInd w:val="0"/>
        <w:spacing w:line="276" w:lineRule="exact"/>
      </w:pPr>
    </w:p>
    <w:p w:rsidR="00CF113D" w:rsidRPr="00B21EAE" w:rsidRDefault="005A42A2" w:rsidP="00CF113D">
      <w:pPr>
        <w:widowControl w:val="0"/>
        <w:tabs>
          <w:tab w:val="left" w:pos="4240"/>
          <w:tab w:val="left" w:pos="8480"/>
        </w:tabs>
        <w:autoSpaceDE w:val="0"/>
        <w:autoSpaceDN w:val="0"/>
        <w:adjustRightInd w:val="0"/>
        <w:spacing w:line="239" w:lineRule="auto"/>
        <w:rPr>
          <w:b/>
          <w:bCs/>
        </w:rPr>
      </w:pPr>
      <w:r>
        <w:rPr>
          <w:b/>
          <w:bCs/>
        </w:rPr>
        <w:t xml:space="preserve">18 декабря </w:t>
      </w:r>
      <w:r w:rsidR="007C1702" w:rsidRPr="00B21EAE">
        <w:rPr>
          <w:b/>
          <w:bCs/>
        </w:rPr>
        <w:t>201</w:t>
      </w:r>
      <w:r w:rsidR="00F95784" w:rsidRPr="00B21EAE">
        <w:rPr>
          <w:b/>
          <w:bCs/>
        </w:rPr>
        <w:t>8</w:t>
      </w:r>
      <w:r w:rsidR="007C1702" w:rsidRPr="00B21EAE">
        <w:rPr>
          <w:b/>
          <w:bCs/>
        </w:rPr>
        <w:t>г.</w:t>
      </w:r>
      <w:r w:rsidR="00723E17" w:rsidRPr="00B21EAE">
        <w:tab/>
      </w:r>
      <w:proofErr w:type="gramStart"/>
      <w:r w:rsidR="00CF113D" w:rsidRPr="00B21EAE">
        <w:rPr>
          <w:b/>
          <w:bCs/>
        </w:rPr>
        <w:t>с</w:t>
      </w:r>
      <w:proofErr w:type="gramEnd"/>
      <w:r w:rsidR="00CF113D" w:rsidRPr="00B21EAE">
        <w:rPr>
          <w:b/>
          <w:bCs/>
        </w:rPr>
        <w:t xml:space="preserve">. </w:t>
      </w:r>
      <w:r w:rsidR="00FA307F">
        <w:rPr>
          <w:b/>
          <w:bCs/>
        </w:rPr>
        <w:t xml:space="preserve">Зыбины                    </w:t>
      </w:r>
      <w:r>
        <w:rPr>
          <w:b/>
          <w:bCs/>
        </w:rPr>
        <w:tab/>
      </w:r>
      <w:r w:rsidR="00FA307F">
        <w:rPr>
          <w:b/>
          <w:bCs/>
        </w:rPr>
        <w:t>№</w:t>
      </w:r>
      <w:r>
        <w:rPr>
          <w:b/>
          <w:bCs/>
        </w:rPr>
        <w:t xml:space="preserve"> 361</w:t>
      </w:r>
    </w:p>
    <w:p w:rsidR="00CF113D" w:rsidRPr="00B21EAE" w:rsidRDefault="00CF113D" w:rsidP="00CF113D"/>
    <w:p w:rsidR="00601C00" w:rsidRDefault="0071255B" w:rsidP="00601C00">
      <w:pPr>
        <w:widowControl w:val="0"/>
        <w:autoSpaceDE w:val="0"/>
        <w:autoSpaceDN w:val="0"/>
        <w:adjustRightInd w:val="0"/>
        <w:rPr>
          <w:b/>
        </w:rPr>
      </w:pPr>
      <w:r w:rsidRPr="00B21EAE">
        <w:rPr>
          <w:b/>
        </w:rPr>
        <w:t>О внесении изменений в решение</w:t>
      </w:r>
    </w:p>
    <w:p w:rsidR="00601C00" w:rsidRDefault="00FA307F" w:rsidP="00601C00">
      <w:pPr>
        <w:widowControl w:val="0"/>
        <w:autoSpaceDE w:val="0"/>
        <w:autoSpaceDN w:val="0"/>
        <w:adjustRightInd w:val="0"/>
        <w:rPr>
          <w:b/>
        </w:rPr>
      </w:pPr>
      <w:r>
        <w:rPr>
          <w:b/>
        </w:rPr>
        <w:t>Зыбинского</w:t>
      </w:r>
      <w:r w:rsidR="0071255B" w:rsidRPr="00B21EAE">
        <w:rPr>
          <w:b/>
        </w:rPr>
        <w:t xml:space="preserve"> сельского совета Белогорского района</w:t>
      </w:r>
    </w:p>
    <w:p w:rsidR="005A42A2" w:rsidRDefault="00F95784" w:rsidP="00601C00">
      <w:pPr>
        <w:widowControl w:val="0"/>
        <w:autoSpaceDE w:val="0"/>
        <w:autoSpaceDN w:val="0"/>
        <w:adjustRightInd w:val="0"/>
        <w:rPr>
          <w:b/>
        </w:rPr>
      </w:pPr>
      <w:r w:rsidRPr="00B21EAE">
        <w:rPr>
          <w:b/>
        </w:rPr>
        <w:t>Республики Крым от 27</w:t>
      </w:r>
      <w:r w:rsidR="0071255B" w:rsidRPr="00B21EAE">
        <w:rPr>
          <w:b/>
        </w:rPr>
        <w:t>.12.201</w:t>
      </w:r>
      <w:r w:rsidRPr="00B21EAE">
        <w:rPr>
          <w:b/>
        </w:rPr>
        <w:t>7</w:t>
      </w:r>
      <w:r w:rsidR="0071255B" w:rsidRPr="00B21EAE">
        <w:rPr>
          <w:b/>
        </w:rPr>
        <w:t xml:space="preserve"> № </w:t>
      </w:r>
      <w:r w:rsidR="00FA307F">
        <w:rPr>
          <w:b/>
        </w:rPr>
        <w:t xml:space="preserve">298                                                                                      </w:t>
      </w:r>
      <w:r w:rsidR="0071255B" w:rsidRPr="00B21EAE">
        <w:rPr>
          <w:b/>
        </w:rPr>
        <w:t xml:space="preserve"> «</w:t>
      </w:r>
      <w:r w:rsidR="00CF113D" w:rsidRPr="00B21EAE">
        <w:rPr>
          <w:b/>
        </w:rPr>
        <w:t>О бюджете муниципального</w:t>
      </w:r>
      <w:r w:rsidR="005A42A2">
        <w:rPr>
          <w:b/>
        </w:rPr>
        <w:t xml:space="preserve"> </w:t>
      </w:r>
      <w:r w:rsidR="00CF113D" w:rsidRPr="00B21EAE">
        <w:rPr>
          <w:b/>
        </w:rPr>
        <w:t>образования</w:t>
      </w:r>
    </w:p>
    <w:p w:rsidR="005A42A2" w:rsidRDefault="00CF113D" w:rsidP="00601C00">
      <w:pPr>
        <w:widowControl w:val="0"/>
        <w:autoSpaceDE w:val="0"/>
        <w:autoSpaceDN w:val="0"/>
        <w:adjustRightInd w:val="0"/>
        <w:rPr>
          <w:b/>
        </w:rPr>
      </w:pPr>
      <w:r w:rsidRPr="00B21EAE">
        <w:rPr>
          <w:b/>
        </w:rPr>
        <w:t xml:space="preserve"> </w:t>
      </w:r>
      <w:r w:rsidR="00FA307F">
        <w:rPr>
          <w:b/>
        </w:rPr>
        <w:t>Зыбинское</w:t>
      </w:r>
      <w:r w:rsidRPr="00B21EAE">
        <w:rPr>
          <w:b/>
        </w:rPr>
        <w:t xml:space="preserve"> сельское</w:t>
      </w:r>
      <w:r w:rsidR="005A42A2">
        <w:rPr>
          <w:b/>
        </w:rPr>
        <w:t xml:space="preserve"> </w:t>
      </w:r>
      <w:r w:rsidRPr="00B21EAE">
        <w:rPr>
          <w:b/>
        </w:rPr>
        <w:t>поселение Белогорског</w:t>
      </w:r>
      <w:r w:rsidR="00F95784" w:rsidRPr="00B21EAE">
        <w:rPr>
          <w:b/>
        </w:rPr>
        <w:t xml:space="preserve">о </w:t>
      </w:r>
    </w:p>
    <w:p w:rsidR="00FA307F" w:rsidRDefault="00F95784" w:rsidP="00601C00">
      <w:pPr>
        <w:widowControl w:val="0"/>
        <w:autoSpaceDE w:val="0"/>
        <w:autoSpaceDN w:val="0"/>
        <w:adjustRightInd w:val="0"/>
        <w:rPr>
          <w:b/>
        </w:rPr>
      </w:pPr>
      <w:r w:rsidRPr="00B21EAE">
        <w:rPr>
          <w:b/>
        </w:rPr>
        <w:t>района Республики Крым на 2018</w:t>
      </w:r>
      <w:r w:rsidR="00CF113D" w:rsidRPr="00B21EAE">
        <w:rPr>
          <w:b/>
        </w:rPr>
        <w:t xml:space="preserve"> год</w:t>
      </w:r>
    </w:p>
    <w:p w:rsidR="00CF113D" w:rsidRPr="00B21EAE" w:rsidRDefault="00F95784" w:rsidP="00601C00">
      <w:pPr>
        <w:widowControl w:val="0"/>
        <w:autoSpaceDE w:val="0"/>
        <w:autoSpaceDN w:val="0"/>
        <w:adjustRightInd w:val="0"/>
      </w:pPr>
      <w:r w:rsidRPr="00B21EAE">
        <w:rPr>
          <w:b/>
        </w:rPr>
        <w:t xml:space="preserve">и </w:t>
      </w:r>
      <w:r w:rsidR="00843851" w:rsidRPr="00B21EAE">
        <w:rPr>
          <w:b/>
        </w:rPr>
        <w:t xml:space="preserve">на </w:t>
      </w:r>
      <w:r w:rsidRPr="00B21EAE">
        <w:rPr>
          <w:b/>
        </w:rPr>
        <w:t>плановый период 2019 и 2020 годов</w:t>
      </w:r>
      <w:r w:rsidR="0071255B" w:rsidRPr="00B21EAE">
        <w:rPr>
          <w:b/>
        </w:rPr>
        <w:t>»</w:t>
      </w:r>
    </w:p>
    <w:p w:rsidR="00CF113D" w:rsidRPr="00C966D2" w:rsidRDefault="00696258" w:rsidP="00AE0262">
      <w:pPr>
        <w:suppressAutoHyphens w:val="0"/>
        <w:spacing w:before="100" w:beforeAutospacing="1" w:after="100" w:afterAutospacing="1"/>
        <w:ind w:firstLine="708"/>
        <w:jc w:val="both"/>
      </w:pPr>
      <w:r w:rsidRPr="00C966D2">
        <w:rPr>
          <w:lang w:eastAsia="ru-RU"/>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AA26E2" w:rsidRPr="00C966D2">
        <w:rPr>
          <w:bCs/>
        </w:rPr>
        <w:t xml:space="preserve"> решение</w:t>
      </w:r>
      <w:r w:rsidR="00342888">
        <w:rPr>
          <w:bCs/>
        </w:rPr>
        <w:t>м</w:t>
      </w:r>
      <w:r w:rsidR="00AA26E2" w:rsidRPr="00C966D2">
        <w:rPr>
          <w:bCs/>
        </w:rPr>
        <w:t xml:space="preserve"> Белогорского районного совета </w:t>
      </w:r>
      <w:proofErr w:type="gramStart"/>
      <w:r w:rsidR="00AA26E2" w:rsidRPr="00C966D2">
        <w:rPr>
          <w:bCs/>
        </w:rPr>
        <w:t>Республики Крым от 27.12.2017 № 687  «О бюджете муниципального образования Белогорский район  Республики Крым на 2018 год и на плановыйпериод 2019 и 2020 годов»</w:t>
      </w:r>
      <w:r w:rsidR="00D330D8">
        <w:rPr>
          <w:bCs/>
        </w:rPr>
        <w:t xml:space="preserve"> (с изменениями)</w:t>
      </w:r>
      <w:r w:rsidR="00F3739C" w:rsidRPr="00C966D2">
        <w:rPr>
          <w:lang w:eastAsia="ru-RU"/>
        </w:rPr>
        <w:t xml:space="preserve">, </w:t>
      </w:r>
      <w:r w:rsidR="00D330D8" w:rsidRPr="00C966D2">
        <w:rPr>
          <w:lang w:eastAsia="ru-RU"/>
        </w:rPr>
        <w:t>постановлением администрации Белогорского района Республики Крым от 25.09.2018 № 379 «</w:t>
      </w:r>
      <w:r w:rsidR="00D330D8" w:rsidRPr="00C966D2">
        <w:t>О внесении изменений в постановление администрации Белогорского района  Республики Крым от 11.07.2018 № 259  «О распределении иных межбюджетных трансфертов  из бюджета муниципального образования Белогорский район Республики Крым бюджетам сельских поселений Белогорского района Республики Крым на осуществление переданных полномочий  по решению вопросов местного значения в соответствиис заключенными соглашениями вцелях финансового обеспечения дорожной деятельности в отношении автомобильных дорог местного значения на 2018 год»,</w:t>
      </w:r>
      <w:r w:rsidR="00066AA3">
        <w:t>48-</w:t>
      </w:r>
      <w:r w:rsidR="00066AA3" w:rsidRPr="00066AA3">
        <w:t>я</w:t>
      </w:r>
      <w:proofErr w:type="gramEnd"/>
      <w:r w:rsidR="00066AA3" w:rsidRPr="00066AA3">
        <w:rPr>
          <w:lang w:eastAsia="ru-RU"/>
        </w:rPr>
        <w:t xml:space="preserve"> </w:t>
      </w:r>
      <w:proofErr w:type="gramStart"/>
      <w:r w:rsidR="00066AA3" w:rsidRPr="00066AA3">
        <w:rPr>
          <w:lang w:eastAsia="ru-RU"/>
        </w:rPr>
        <w:t>сессия</w:t>
      </w:r>
      <w:r w:rsidR="00FA307F" w:rsidRPr="00066AA3">
        <w:rPr>
          <w:lang w:eastAsia="ru-RU"/>
        </w:rPr>
        <w:t>Зыбинского</w:t>
      </w:r>
      <w:r w:rsidR="00F3739C" w:rsidRPr="00066AA3">
        <w:rPr>
          <w:lang w:eastAsia="ru-RU"/>
        </w:rPr>
        <w:t xml:space="preserve"> сельского совета Белогорского района Республики Крым</w:t>
      </w:r>
      <w:r w:rsidR="00723E17" w:rsidRPr="00066AA3">
        <w:rPr>
          <w:lang w:eastAsia="ru-RU"/>
        </w:rPr>
        <w:t xml:space="preserve"> 1-го созыва</w:t>
      </w:r>
      <w:r w:rsidR="00F3739C" w:rsidRPr="00066AA3">
        <w:rPr>
          <w:lang w:eastAsia="ru-RU"/>
        </w:rPr>
        <w:t xml:space="preserve"> от </w:t>
      </w:r>
      <w:r w:rsidR="00066AA3" w:rsidRPr="00066AA3">
        <w:rPr>
          <w:lang w:eastAsia="ru-RU"/>
        </w:rPr>
        <w:t>19.09.2018</w:t>
      </w:r>
      <w:r w:rsidR="00F3739C" w:rsidRPr="00066AA3">
        <w:rPr>
          <w:lang w:eastAsia="ru-RU"/>
        </w:rPr>
        <w:t xml:space="preserve"> № </w:t>
      </w:r>
      <w:r w:rsidR="00066AA3" w:rsidRPr="00066AA3">
        <w:rPr>
          <w:lang w:eastAsia="ru-RU"/>
        </w:rPr>
        <w:t>339</w:t>
      </w:r>
      <w:r w:rsidR="00F3739C" w:rsidRPr="00066AA3">
        <w:rPr>
          <w:lang w:eastAsia="ru-RU"/>
        </w:rPr>
        <w:t xml:space="preserve"> «Об утверждении Порядка и методики предоставления иных межбюджетных трансфертов бюджету муниципального образования Белогорский район Республики Крым на увеличение бюджетных ассигнований муниципального дорожного фонда  муниципального образования Белогорский район РеспубликиКрым за счет остатков собственных средств муниципального дорожного фонда муниципального образования </w:t>
      </w:r>
      <w:r w:rsidR="00FA307F" w:rsidRPr="00066AA3">
        <w:rPr>
          <w:lang w:eastAsia="ru-RU"/>
        </w:rPr>
        <w:t>Зыбинское</w:t>
      </w:r>
      <w:r w:rsidR="00F3739C" w:rsidRPr="00066AA3">
        <w:rPr>
          <w:lang w:eastAsia="ru-RU"/>
        </w:rPr>
        <w:t xml:space="preserve"> сельское поселение  Белогорского района Республики Крым, неиспользованных по состоянию</w:t>
      </w:r>
      <w:proofErr w:type="gramEnd"/>
      <w:r w:rsidR="00F3739C" w:rsidRPr="00066AA3">
        <w:rPr>
          <w:lang w:eastAsia="ru-RU"/>
        </w:rPr>
        <w:t xml:space="preserve"> на 01 января 2018 года», </w:t>
      </w:r>
      <w:r w:rsidR="00CF113D" w:rsidRPr="00066AA3">
        <w:t xml:space="preserve">Уставом муниципального образования </w:t>
      </w:r>
      <w:r w:rsidR="00FA307F" w:rsidRPr="00066AA3">
        <w:t>Зыбинское</w:t>
      </w:r>
      <w:r w:rsidR="00CF113D" w:rsidRPr="00C966D2">
        <w:t xml:space="preserve"> сельское поселение Белогорского района Республики К</w:t>
      </w:r>
      <w:r w:rsidR="00FA307F">
        <w:t>рым, утвержденного решением 3</w:t>
      </w:r>
      <w:r w:rsidR="008D1B30" w:rsidRPr="00C966D2">
        <w:t>-</w:t>
      </w:r>
      <w:r w:rsidR="00CF113D" w:rsidRPr="00C966D2">
        <w:t>й сесси</w:t>
      </w:r>
      <w:r w:rsidR="00570466" w:rsidRPr="00C966D2">
        <w:t>и</w:t>
      </w:r>
      <w:r w:rsidR="00FA307F">
        <w:t xml:space="preserve"> Зыбинского</w:t>
      </w:r>
      <w:r w:rsidR="00CF113D" w:rsidRPr="00C966D2">
        <w:t xml:space="preserve"> сельского совета Белогорского района Республики Крым </w:t>
      </w:r>
      <w:r w:rsidR="00570466" w:rsidRPr="00C966D2">
        <w:t xml:space="preserve">1-го созыва </w:t>
      </w:r>
      <w:r w:rsidR="00A5584A">
        <w:t>от 0</w:t>
      </w:r>
      <w:r w:rsidR="00FA307F">
        <w:t>5</w:t>
      </w:r>
      <w:r w:rsidR="00A5584A">
        <w:t>.11.</w:t>
      </w:r>
      <w:r w:rsidR="00CF113D" w:rsidRPr="00C966D2">
        <w:t>2014 №1</w:t>
      </w:r>
      <w:r w:rsidR="00FA307F">
        <w:t>4</w:t>
      </w:r>
      <w:r w:rsidR="00CF113D" w:rsidRPr="00C966D2">
        <w:t>,</w:t>
      </w:r>
    </w:p>
    <w:p w:rsidR="00690CEA" w:rsidRPr="00C966D2" w:rsidRDefault="00FA307F" w:rsidP="00690CEA">
      <w:pPr>
        <w:ind w:firstLine="708"/>
        <w:jc w:val="both"/>
      </w:pPr>
      <w:r>
        <w:t>Зыбинский</w:t>
      </w:r>
      <w:r w:rsidR="00CF113D" w:rsidRPr="00C966D2">
        <w:t xml:space="preserve"> сельский совет РЕШИЛ:</w:t>
      </w:r>
    </w:p>
    <w:p w:rsidR="00861F1B" w:rsidRPr="00C966D2" w:rsidRDefault="00861F1B" w:rsidP="00690CEA">
      <w:pPr>
        <w:ind w:firstLine="708"/>
        <w:jc w:val="both"/>
      </w:pPr>
    </w:p>
    <w:p w:rsidR="00690CEA" w:rsidRPr="00C966D2" w:rsidRDefault="0071255B" w:rsidP="00690CEA">
      <w:pPr>
        <w:ind w:firstLine="708"/>
        <w:jc w:val="both"/>
      </w:pPr>
      <w:r w:rsidRPr="00C966D2">
        <w:t>1. Внести изменения в решение</w:t>
      </w:r>
      <w:r w:rsidR="00FA307F">
        <w:t xml:space="preserve"> Зыбинского</w:t>
      </w:r>
      <w:r w:rsidRPr="00C966D2">
        <w:t xml:space="preserve"> сельского совета Белогорск</w:t>
      </w:r>
      <w:r w:rsidR="00F95784" w:rsidRPr="00C966D2">
        <w:t>ого района Республики Крым от 27</w:t>
      </w:r>
      <w:r w:rsidRPr="00C966D2">
        <w:t>.12.201</w:t>
      </w:r>
      <w:r w:rsidR="00F95784" w:rsidRPr="00C966D2">
        <w:t xml:space="preserve">7 № </w:t>
      </w:r>
      <w:r w:rsidR="00FA307F">
        <w:t>298</w:t>
      </w:r>
      <w:r w:rsidRPr="00C966D2">
        <w:t xml:space="preserve"> «О бюджете муниципального образования </w:t>
      </w:r>
      <w:r w:rsidR="00FA307F">
        <w:t>Зыбинское</w:t>
      </w:r>
      <w:r w:rsidRPr="00C966D2">
        <w:t xml:space="preserve"> сельское поселение Белогорског</w:t>
      </w:r>
      <w:r w:rsidR="00F95784" w:rsidRPr="00C966D2">
        <w:t>о района Республики Крым на 2018</w:t>
      </w:r>
      <w:r w:rsidRPr="00C966D2">
        <w:t xml:space="preserve"> год</w:t>
      </w:r>
      <w:r w:rsidR="00F95784" w:rsidRPr="00C966D2">
        <w:t xml:space="preserve"> и </w:t>
      </w:r>
      <w:r w:rsidR="00843851" w:rsidRPr="00C966D2">
        <w:t xml:space="preserve">на </w:t>
      </w:r>
      <w:r w:rsidR="00F95784" w:rsidRPr="00C966D2">
        <w:t>плановый период 2019 и 2020 годов</w:t>
      </w:r>
      <w:r w:rsidRPr="00C966D2">
        <w:t>»:</w:t>
      </w:r>
    </w:p>
    <w:p w:rsidR="00CF113D" w:rsidRPr="00C966D2" w:rsidRDefault="00071C0F" w:rsidP="00690CEA">
      <w:pPr>
        <w:ind w:firstLine="708"/>
        <w:jc w:val="both"/>
      </w:pPr>
      <w:r w:rsidRPr="00C966D2">
        <w:t>1.1</w:t>
      </w:r>
      <w:r w:rsidR="0071255B" w:rsidRPr="00C966D2">
        <w:t>. Пункт 1</w:t>
      </w:r>
      <w:r w:rsidR="00DB3EB2" w:rsidRPr="00C966D2">
        <w:t xml:space="preserve"> решения</w:t>
      </w:r>
      <w:r w:rsidR="0071255B" w:rsidRPr="00C966D2">
        <w:t xml:space="preserve"> изложить в новой редакции:</w:t>
      </w:r>
    </w:p>
    <w:p w:rsidR="00F95784" w:rsidRPr="00C966D2" w:rsidRDefault="0071255B" w:rsidP="00F95784">
      <w:pPr>
        <w:ind w:firstLine="540"/>
        <w:jc w:val="both"/>
      </w:pPr>
      <w:r w:rsidRPr="00C966D2">
        <w:t>«</w:t>
      </w:r>
      <w:r w:rsidR="00F95784" w:rsidRPr="00C966D2">
        <w:t xml:space="preserve">1. Утвердить основные характеристики бюджета муниципального образования </w:t>
      </w:r>
      <w:r w:rsidR="00FA307F">
        <w:t>Зыбинское</w:t>
      </w:r>
      <w:r w:rsidR="00F95784" w:rsidRPr="00C966D2">
        <w:rPr>
          <w:bCs/>
        </w:rPr>
        <w:t xml:space="preserve"> сельское поселение Белогор</w:t>
      </w:r>
      <w:r w:rsidR="00F95784" w:rsidRPr="00C966D2">
        <w:rPr>
          <w:bCs/>
          <w:spacing w:val="-6"/>
        </w:rPr>
        <w:t xml:space="preserve">ского </w:t>
      </w:r>
      <w:r w:rsidR="00F95784" w:rsidRPr="00C966D2">
        <w:rPr>
          <w:bCs/>
          <w:spacing w:val="6"/>
        </w:rPr>
        <w:t xml:space="preserve">района Республики Крым </w:t>
      </w:r>
      <w:r w:rsidR="00F95784" w:rsidRPr="00C966D2">
        <w:t xml:space="preserve"> (далее-бюджет сельского поселения) на 2018 год:</w:t>
      </w:r>
    </w:p>
    <w:p w:rsidR="00F95784" w:rsidRPr="00BC4F9C" w:rsidRDefault="00F95784" w:rsidP="00F95784">
      <w:pPr>
        <w:ind w:firstLine="540"/>
        <w:jc w:val="both"/>
      </w:pPr>
      <w:r w:rsidRPr="00C966D2">
        <w:lastRenderedPageBreak/>
        <w:t xml:space="preserve"> 1.1. общий объем доходов в сумме  </w:t>
      </w:r>
      <w:r w:rsidR="00C41695" w:rsidRPr="00BC4F9C">
        <w:t>2</w:t>
      </w:r>
      <w:r w:rsidR="00BC4F9C" w:rsidRPr="00BC4F9C">
        <w:t xml:space="preserve"> 6</w:t>
      </w:r>
      <w:r w:rsidR="00C41695" w:rsidRPr="00BC4F9C">
        <w:t>6</w:t>
      </w:r>
      <w:r w:rsidR="00BC4F9C" w:rsidRPr="00BC4F9C">
        <w:t>3</w:t>
      </w:r>
      <w:r w:rsidR="00C41695" w:rsidRPr="00BC4F9C">
        <w:t> </w:t>
      </w:r>
      <w:r w:rsidR="00BC4F9C" w:rsidRPr="00BC4F9C">
        <w:t>688</w:t>
      </w:r>
      <w:r w:rsidR="00C41695" w:rsidRPr="00BC4F9C">
        <w:t>,</w:t>
      </w:r>
      <w:r w:rsidR="00BC4F9C" w:rsidRPr="00BC4F9C">
        <w:t xml:space="preserve"> 08</w:t>
      </w:r>
      <w:r w:rsidRPr="00BC4F9C">
        <w:t xml:space="preserve"> рублей, в том числе налоговые и неналоговые доходы в сумме  </w:t>
      </w:r>
      <w:r w:rsidR="00BC4F9C" w:rsidRPr="00BC4F9C">
        <w:t>667 000</w:t>
      </w:r>
      <w:r w:rsidR="00C41695" w:rsidRPr="00BC4F9C">
        <w:t>,00</w:t>
      </w:r>
      <w:r w:rsidRPr="00BC4F9C">
        <w:t xml:space="preserve">  рублей, безвозмездные поступления в сумме </w:t>
      </w:r>
      <w:r w:rsidR="006A67CC">
        <w:t>1 996 688,08</w:t>
      </w:r>
      <w:r w:rsidR="00B47915" w:rsidRPr="00BC4F9C">
        <w:rPr>
          <w:bCs/>
        </w:rPr>
        <w:t xml:space="preserve"> </w:t>
      </w:r>
      <w:r w:rsidRPr="00BC4F9C">
        <w:t xml:space="preserve"> рублей;</w:t>
      </w:r>
    </w:p>
    <w:p w:rsidR="00F95784" w:rsidRPr="00C966D2" w:rsidRDefault="00F95784" w:rsidP="00F95784">
      <w:pPr>
        <w:ind w:firstLine="540"/>
        <w:jc w:val="both"/>
      </w:pPr>
      <w:r w:rsidRPr="00BC4F9C">
        <w:t xml:space="preserve">1.2. общий объем расходов в сумме  </w:t>
      </w:r>
      <w:r w:rsidR="00BC4F9C" w:rsidRPr="00BC4F9C">
        <w:t>3 148 816</w:t>
      </w:r>
      <w:r w:rsidR="00B47915" w:rsidRPr="00BC4F9C">
        <w:t>,</w:t>
      </w:r>
      <w:r w:rsidR="00BC4F9C" w:rsidRPr="00BC4F9C">
        <w:t>38</w:t>
      </w:r>
      <w:r w:rsidRPr="00BC4F9C">
        <w:t xml:space="preserve"> рублей</w:t>
      </w:r>
      <w:r w:rsidRPr="00C966D2">
        <w:t xml:space="preserve">; </w:t>
      </w:r>
    </w:p>
    <w:p w:rsidR="00F95784" w:rsidRPr="00C966D2" w:rsidRDefault="00F95784" w:rsidP="00F95784">
      <w:pPr>
        <w:ind w:firstLine="540"/>
        <w:jc w:val="both"/>
      </w:pPr>
      <w:r w:rsidRPr="00C966D2">
        <w:t xml:space="preserve">1.3. дефицит бюджета сельского поселения в сумме </w:t>
      </w:r>
      <w:r w:rsidR="00BC4F9C">
        <w:t>485 128</w:t>
      </w:r>
      <w:r w:rsidR="00FA307F">
        <w:t>,</w:t>
      </w:r>
      <w:r w:rsidR="00BC4F9C">
        <w:t>3</w:t>
      </w:r>
      <w:r w:rsidR="00FA307F">
        <w:t>0</w:t>
      </w:r>
      <w:r w:rsidRPr="00C966D2">
        <w:t xml:space="preserve"> рублей;</w:t>
      </w:r>
    </w:p>
    <w:p w:rsidR="00D47E29" w:rsidRDefault="00F95784" w:rsidP="00F95784">
      <w:pPr>
        <w:ind w:firstLine="540"/>
        <w:jc w:val="both"/>
      </w:pPr>
      <w:r w:rsidRPr="00C966D2">
        <w:t xml:space="preserve">1.4. верхний предел муниципального внутреннего долга  муниципального образования </w:t>
      </w:r>
      <w:r w:rsidR="00FA307F">
        <w:t>Зыбинское</w:t>
      </w:r>
      <w:r w:rsidRPr="00C966D2">
        <w:t xml:space="preserve">  сельское поселение   Белогорского  района Республики Крым  на 01 января 2019 года в сумме 0,00 рублей, в том числе верхний предел долга по муниципальным гарантиям в сумме 0,00  рублей</w:t>
      </w:r>
      <w:proofErr w:type="gramStart"/>
      <w:r w:rsidRPr="00C966D2">
        <w:t>.</w:t>
      </w:r>
      <w:r w:rsidR="00306DFB" w:rsidRPr="00C966D2">
        <w:t>»</w:t>
      </w:r>
      <w:proofErr w:type="gramEnd"/>
    </w:p>
    <w:p w:rsidR="00C77646" w:rsidRPr="00C966D2" w:rsidRDefault="00C77646" w:rsidP="00F95784">
      <w:pPr>
        <w:ind w:firstLine="540"/>
        <w:jc w:val="both"/>
      </w:pPr>
      <w:r>
        <w:t>1.2.</w:t>
      </w:r>
      <w:r w:rsidRPr="00125079">
        <w:rPr>
          <w:color w:val="000000"/>
        </w:rPr>
        <w:t>В пункте 8 решения число«</w:t>
      </w:r>
      <w:r w:rsidR="00F20EAC">
        <w:rPr>
          <w:color w:val="000000"/>
        </w:rPr>
        <w:t>2 002 395</w:t>
      </w:r>
      <w:r w:rsidRPr="00F20EAC">
        <w:rPr>
          <w:color w:val="000000"/>
        </w:rPr>
        <w:t>,</w:t>
      </w:r>
      <w:r w:rsidR="00F20EAC" w:rsidRPr="00F20EAC">
        <w:rPr>
          <w:color w:val="000000"/>
        </w:rPr>
        <w:t>50</w:t>
      </w:r>
      <w:r w:rsidRPr="00F20EAC">
        <w:rPr>
          <w:color w:val="000000"/>
        </w:rPr>
        <w:t>»</w:t>
      </w:r>
      <w:proofErr w:type="gramStart"/>
      <w:r w:rsidRPr="00F20EAC">
        <w:rPr>
          <w:color w:val="000000"/>
        </w:rPr>
        <w:t>заменить на число</w:t>
      </w:r>
      <w:proofErr w:type="gramEnd"/>
      <w:r w:rsidRPr="00F20EAC">
        <w:rPr>
          <w:color w:val="000000"/>
        </w:rPr>
        <w:t xml:space="preserve"> «</w:t>
      </w:r>
      <w:r w:rsidR="00F20EAC" w:rsidRPr="00F20EAC">
        <w:rPr>
          <w:color w:val="000000"/>
        </w:rPr>
        <w:t>1 996 688,08</w:t>
      </w:r>
      <w:r w:rsidRPr="00F20EAC">
        <w:rPr>
          <w:color w:val="000000"/>
        </w:rPr>
        <w:t>».</w:t>
      </w:r>
    </w:p>
    <w:p w:rsidR="00F3739C" w:rsidRPr="00C966D2" w:rsidRDefault="00C77646" w:rsidP="00F95784">
      <w:pPr>
        <w:ind w:firstLine="540"/>
        <w:jc w:val="both"/>
      </w:pPr>
      <w:r>
        <w:t>1.3</w:t>
      </w:r>
      <w:r w:rsidR="00F3739C" w:rsidRPr="00C966D2">
        <w:t>. Пункт 9 решения изложить в новой редакции:</w:t>
      </w:r>
    </w:p>
    <w:p w:rsidR="00F3739C" w:rsidRPr="00C966D2" w:rsidRDefault="00F3739C" w:rsidP="00F3739C">
      <w:pPr>
        <w:ind w:firstLine="567"/>
        <w:jc w:val="both"/>
      </w:pPr>
      <w:r w:rsidRPr="00C966D2">
        <w:t>«</w:t>
      </w:r>
      <w:r w:rsidR="000643E2">
        <w:t xml:space="preserve"> 9.</w:t>
      </w:r>
      <w:r w:rsidRPr="00C966D2">
        <w:t xml:space="preserve">Утвердить объём иных межбюджетных трансфертов, предоставляемых из бюджета муниципального образования </w:t>
      </w:r>
      <w:r w:rsidR="00FA307F">
        <w:t>Зыбинское</w:t>
      </w:r>
      <w:r w:rsidRPr="00C966D2">
        <w:t xml:space="preserve"> сельское поселение Белогорского района Республики Крым другим бюджетам бюджетной системы Российской Федерации:</w:t>
      </w:r>
    </w:p>
    <w:p w:rsidR="00F3739C" w:rsidRDefault="00F3739C" w:rsidP="006A67CC">
      <w:pPr>
        <w:pStyle w:val="af1"/>
        <w:numPr>
          <w:ilvl w:val="0"/>
          <w:numId w:val="3"/>
        </w:numPr>
        <w:jc w:val="both"/>
      </w:pPr>
      <w:r w:rsidRPr="00C966D2">
        <w:t xml:space="preserve">на 2018 год в сумме </w:t>
      </w:r>
      <w:r w:rsidR="00BC4F9C">
        <w:t>116 893</w:t>
      </w:r>
      <w:r w:rsidR="00B47915" w:rsidRPr="00C966D2">
        <w:t>,</w:t>
      </w:r>
      <w:r w:rsidR="00BC4F9C">
        <w:t xml:space="preserve">30 </w:t>
      </w:r>
      <w:r w:rsidRPr="00C966D2">
        <w:t xml:space="preserve"> рублей согласно приложению 6 к настоящему решению;</w:t>
      </w:r>
    </w:p>
    <w:p w:rsidR="006A67CC" w:rsidRDefault="00494392" w:rsidP="006A67CC">
      <w:pPr>
        <w:pStyle w:val="af1"/>
        <w:numPr>
          <w:ilvl w:val="0"/>
          <w:numId w:val="3"/>
        </w:numPr>
        <w:jc w:val="both"/>
      </w:pPr>
      <w:r>
        <w:t xml:space="preserve"> </w:t>
      </w:r>
      <w:r w:rsidR="006A67CC">
        <w:t>на 2019 год  в сумме 109 040,00 рублей,</w:t>
      </w:r>
      <w:r>
        <w:t xml:space="preserve"> </w:t>
      </w:r>
      <w:r w:rsidR="006A67CC">
        <w:t>на 2020 год в сумме 109 040,00 рублей</w:t>
      </w:r>
      <w:r w:rsidRPr="00494392">
        <w:rPr>
          <w:bCs/>
        </w:rPr>
        <w:t xml:space="preserve"> </w:t>
      </w:r>
      <w:r w:rsidRPr="00C966D2">
        <w:rPr>
          <w:bCs/>
        </w:rPr>
        <w:t>согласно</w:t>
      </w:r>
      <w:r>
        <w:rPr>
          <w:bCs/>
        </w:rPr>
        <w:t xml:space="preserve"> </w:t>
      </w:r>
      <w:r w:rsidRPr="00C966D2">
        <w:t xml:space="preserve">приложению </w:t>
      </w:r>
      <w:r w:rsidRPr="00C966D2">
        <w:rPr>
          <w:spacing w:val="1"/>
          <w:w w:val="101"/>
        </w:rPr>
        <w:t xml:space="preserve"> 6а к настоящему решению</w:t>
      </w:r>
      <w:r>
        <w:rPr>
          <w:spacing w:val="1"/>
          <w:w w:val="101"/>
        </w:rPr>
        <w:t xml:space="preserve"> </w:t>
      </w:r>
    </w:p>
    <w:p w:rsidR="006A67CC" w:rsidRPr="00C966D2" w:rsidRDefault="006A67CC" w:rsidP="006A67CC">
      <w:pPr>
        <w:pStyle w:val="af1"/>
        <w:ind w:left="1437"/>
        <w:jc w:val="both"/>
      </w:pPr>
    </w:p>
    <w:p w:rsidR="0071255B" w:rsidRDefault="00071C0F" w:rsidP="0071255B">
      <w:pPr>
        <w:widowControl w:val="0"/>
        <w:autoSpaceDE w:val="0"/>
        <w:autoSpaceDN w:val="0"/>
        <w:adjustRightInd w:val="0"/>
        <w:ind w:firstLine="540"/>
        <w:jc w:val="both"/>
      </w:pPr>
      <w:r w:rsidRPr="00C966D2">
        <w:rPr>
          <w:bCs/>
        </w:rPr>
        <w:t>2</w:t>
      </w:r>
      <w:r w:rsidR="0071255B" w:rsidRPr="00C966D2">
        <w:rPr>
          <w:bCs/>
        </w:rPr>
        <w:t>.</w:t>
      </w:r>
      <w:r w:rsidR="00F95784" w:rsidRPr="00C966D2">
        <w:t>Приложения</w:t>
      </w:r>
      <w:r w:rsidR="00482845" w:rsidRPr="00C966D2">
        <w:t xml:space="preserve"> 1,</w:t>
      </w:r>
      <w:r w:rsidR="00F3739C" w:rsidRPr="00C966D2">
        <w:t xml:space="preserve"> 5, 6,</w:t>
      </w:r>
      <w:r w:rsidR="00F95784" w:rsidRPr="00C966D2">
        <w:t xml:space="preserve"> 7</w:t>
      </w:r>
      <w:r w:rsidR="005D3A4C" w:rsidRPr="00C966D2">
        <w:t>,</w:t>
      </w:r>
      <w:r w:rsidR="00342888">
        <w:t xml:space="preserve"> </w:t>
      </w:r>
      <w:r w:rsidR="00F95784" w:rsidRPr="00C966D2">
        <w:t>8</w:t>
      </w:r>
      <w:r w:rsidRPr="00C966D2">
        <w:t>,</w:t>
      </w:r>
      <w:r w:rsidR="00342888">
        <w:t xml:space="preserve"> </w:t>
      </w:r>
      <w:r w:rsidR="00F95784" w:rsidRPr="00C966D2">
        <w:t>9, 10</w:t>
      </w:r>
      <w:r w:rsidR="0071255B" w:rsidRPr="00C966D2">
        <w:t xml:space="preserve"> к решению </w:t>
      </w:r>
      <w:r w:rsidR="00FA307F">
        <w:t>Зыбинского</w:t>
      </w:r>
      <w:r w:rsidR="0071255B" w:rsidRPr="00C966D2">
        <w:t xml:space="preserve"> сельского совета Белогорск</w:t>
      </w:r>
      <w:r w:rsidR="00F95784" w:rsidRPr="00C966D2">
        <w:t>ого района Республики Крым от 27</w:t>
      </w:r>
      <w:r w:rsidR="0071255B" w:rsidRPr="00C966D2">
        <w:t>.12.201</w:t>
      </w:r>
      <w:r w:rsidR="00F95784" w:rsidRPr="00C966D2">
        <w:t xml:space="preserve">7 № </w:t>
      </w:r>
      <w:r w:rsidR="00DE42A2">
        <w:t>298</w:t>
      </w:r>
      <w:r w:rsidR="00342888">
        <w:t xml:space="preserve"> </w:t>
      </w:r>
      <w:r w:rsidR="0071255B" w:rsidRPr="00C966D2">
        <w:t xml:space="preserve">«О бюджете муниципального образования </w:t>
      </w:r>
      <w:r w:rsidR="00FA307F">
        <w:t>Зыбинское</w:t>
      </w:r>
      <w:r w:rsidR="0071255B" w:rsidRPr="00C966D2">
        <w:t xml:space="preserve"> сельское поселение Белогорског</w:t>
      </w:r>
      <w:r w:rsidR="00F95784" w:rsidRPr="00C966D2">
        <w:t>о района Республики Крым на 2018</w:t>
      </w:r>
      <w:r w:rsidR="0071255B" w:rsidRPr="00C966D2">
        <w:t xml:space="preserve"> год</w:t>
      </w:r>
      <w:r w:rsidR="00F95784" w:rsidRPr="00C966D2">
        <w:t xml:space="preserve"> и </w:t>
      </w:r>
      <w:r w:rsidR="00843851" w:rsidRPr="00C966D2">
        <w:t xml:space="preserve">на </w:t>
      </w:r>
      <w:r w:rsidR="00F95784" w:rsidRPr="00C966D2">
        <w:t>плановый период 2019 и 2020 годов</w:t>
      </w:r>
      <w:r w:rsidR="0071255B" w:rsidRPr="00C966D2">
        <w:t>» изложить в новой редакции (прилагаются).</w:t>
      </w:r>
    </w:p>
    <w:p w:rsidR="00494392" w:rsidRPr="00C966D2" w:rsidRDefault="00494392" w:rsidP="0071255B">
      <w:pPr>
        <w:widowControl w:val="0"/>
        <w:autoSpaceDE w:val="0"/>
        <w:autoSpaceDN w:val="0"/>
        <w:adjustRightInd w:val="0"/>
        <w:ind w:firstLine="540"/>
        <w:jc w:val="both"/>
      </w:pPr>
    </w:p>
    <w:p w:rsidR="0071255B" w:rsidRDefault="00D65944" w:rsidP="0071255B">
      <w:pPr>
        <w:widowControl w:val="0"/>
        <w:autoSpaceDE w:val="0"/>
        <w:autoSpaceDN w:val="0"/>
        <w:adjustRightInd w:val="0"/>
        <w:ind w:firstLine="540"/>
        <w:jc w:val="both"/>
      </w:pPr>
      <w:r w:rsidRPr="00C966D2">
        <w:t>3</w:t>
      </w:r>
      <w:r w:rsidR="0071255B" w:rsidRPr="00C966D2">
        <w:t xml:space="preserve">. </w:t>
      </w:r>
      <w:proofErr w:type="gramStart"/>
      <w:r w:rsidR="0071255B" w:rsidRPr="00C966D2">
        <w:t>Контроль за</w:t>
      </w:r>
      <w:proofErr w:type="gramEnd"/>
      <w:r w:rsidR="0071255B" w:rsidRPr="00C966D2">
        <w:t xml:space="preserve"> исполнением настоящего решения возложить на постоянную комиссию по </w:t>
      </w:r>
      <w:r w:rsidR="00FA307F">
        <w:t>вопросам планирования бюджета и финансов</w:t>
      </w:r>
      <w:r w:rsidR="00342888">
        <w:t xml:space="preserve"> администрации Зыбинского сельского поселения Белогорского района республики Крым.</w:t>
      </w:r>
    </w:p>
    <w:p w:rsidR="00494392" w:rsidRPr="00C966D2" w:rsidRDefault="00494392" w:rsidP="0071255B">
      <w:pPr>
        <w:widowControl w:val="0"/>
        <w:autoSpaceDE w:val="0"/>
        <w:autoSpaceDN w:val="0"/>
        <w:adjustRightInd w:val="0"/>
        <w:ind w:firstLine="540"/>
        <w:jc w:val="both"/>
      </w:pPr>
    </w:p>
    <w:p w:rsidR="00CF113D" w:rsidRDefault="00D65944" w:rsidP="007D0F00">
      <w:pPr>
        <w:widowControl w:val="0"/>
        <w:autoSpaceDE w:val="0"/>
        <w:autoSpaceDN w:val="0"/>
        <w:adjustRightInd w:val="0"/>
        <w:ind w:firstLine="540"/>
        <w:jc w:val="both"/>
      </w:pPr>
      <w:r w:rsidRPr="00C966D2">
        <w:t>4</w:t>
      </w:r>
      <w:r w:rsidR="0071255B" w:rsidRPr="00C966D2">
        <w:t xml:space="preserve">. </w:t>
      </w:r>
      <w:r w:rsidR="007D0F00">
        <w:t xml:space="preserve">Обнародовать </w:t>
      </w:r>
      <w:r w:rsidR="00FA307F">
        <w:t>настоящее р</w:t>
      </w:r>
      <w:r w:rsidR="0071255B" w:rsidRPr="00C966D2">
        <w:t xml:space="preserve">ешение </w:t>
      </w:r>
      <w:r w:rsidR="007D0F00">
        <w:t xml:space="preserve">на </w:t>
      </w:r>
      <w:r w:rsidR="0071255B" w:rsidRPr="00C966D2">
        <w:t xml:space="preserve"> официальном </w:t>
      </w:r>
      <w:r w:rsidR="007D0F00">
        <w:t>«</w:t>
      </w:r>
      <w:r w:rsidR="0071255B" w:rsidRPr="00C966D2">
        <w:t xml:space="preserve"> Портале Правительства Республики Крым</w:t>
      </w:r>
      <w:r w:rsidR="007D0F00">
        <w:t>»</w:t>
      </w:r>
      <w:r w:rsidR="0071255B" w:rsidRPr="00C966D2">
        <w:t xml:space="preserve"> на странице Белогорского района</w:t>
      </w:r>
      <w:r w:rsidR="007D0F00">
        <w:t xml:space="preserve"> (</w:t>
      </w:r>
      <w:r w:rsidR="0071255B" w:rsidRPr="00C966D2">
        <w:t>belogorskiy.rk.gov.ru</w:t>
      </w:r>
      <w:r w:rsidR="007D0F00">
        <w:t>)в информационной сети «Интернет»</w:t>
      </w:r>
      <w:r w:rsidR="0071255B" w:rsidRPr="00C966D2">
        <w:t xml:space="preserve"> в разделе </w:t>
      </w:r>
      <w:r w:rsidR="007D0F00">
        <w:t>«</w:t>
      </w:r>
      <w:r w:rsidR="0071255B" w:rsidRPr="00C966D2">
        <w:t>Муниципальные образования района</w:t>
      </w:r>
      <w:r w:rsidR="007D0F00">
        <w:t>»</w:t>
      </w:r>
      <w:r w:rsidR="0071255B" w:rsidRPr="00C966D2">
        <w:t xml:space="preserve"> подраздел </w:t>
      </w:r>
      <w:r w:rsidR="00FA307F">
        <w:t>Зыбинское</w:t>
      </w:r>
      <w:r w:rsidR="0071255B" w:rsidRPr="00C966D2">
        <w:t xml:space="preserve"> сельское поселение,</w:t>
      </w:r>
      <w:r w:rsidR="005A42A2">
        <w:t xml:space="preserve"> </w:t>
      </w:r>
      <w:r w:rsidR="007D0F00">
        <w:t>а также путем размещения на сайте Зыбинского сельского поселения (http:зыбины-адм</w:t>
      </w:r>
      <w:proofErr w:type="gramStart"/>
      <w:r w:rsidR="007D0F00">
        <w:t>.р</w:t>
      </w:r>
      <w:proofErr w:type="gramEnd"/>
      <w:r w:rsidR="007D0F00">
        <w:t xml:space="preserve">ф) и на </w:t>
      </w:r>
      <w:r w:rsidR="0071255B" w:rsidRPr="00C966D2">
        <w:t xml:space="preserve"> информационном стенде</w:t>
      </w:r>
      <w:r w:rsidR="007D0F00">
        <w:t xml:space="preserve"> административного здания </w:t>
      </w:r>
      <w:r w:rsidR="00FA307F">
        <w:t>Зыбинского</w:t>
      </w:r>
      <w:r w:rsidR="0071255B" w:rsidRPr="00C966D2">
        <w:t xml:space="preserve"> сельского совета</w:t>
      </w:r>
      <w:r w:rsidR="00D330D8">
        <w:t xml:space="preserve"> Белогорского района Республики Крым</w:t>
      </w:r>
      <w:r w:rsidR="008F3F4A">
        <w:t xml:space="preserve"> и вступает в силу с момента его официального обнародования</w:t>
      </w:r>
      <w:r w:rsidR="007D0F00">
        <w:t>.</w:t>
      </w:r>
    </w:p>
    <w:p w:rsidR="007D0F00" w:rsidRDefault="007D0F00" w:rsidP="007D0F00">
      <w:pPr>
        <w:widowControl w:val="0"/>
        <w:autoSpaceDE w:val="0"/>
        <w:autoSpaceDN w:val="0"/>
        <w:adjustRightInd w:val="0"/>
        <w:ind w:firstLine="540"/>
        <w:jc w:val="both"/>
      </w:pPr>
    </w:p>
    <w:p w:rsidR="00601C00" w:rsidRPr="00C966D2" w:rsidRDefault="00601C00" w:rsidP="007D0F00">
      <w:pPr>
        <w:widowControl w:val="0"/>
        <w:autoSpaceDE w:val="0"/>
        <w:autoSpaceDN w:val="0"/>
        <w:adjustRightInd w:val="0"/>
        <w:ind w:firstLine="540"/>
        <w:jc w:val="both"/>
      </w:pPr>
    </w:p>
    <w:p w:rsidR="00CF113D" w:rsidRPr="00C966D2" w:rsidRDefault="00CF113D" w:rsidP="00CF113D">
      <w:pPr>
        <w:jc w:val="both"/>
      </w:pPr>
      <w:r w:rsidRPr="00C966D2">
        <w:t xml:space="preserve">Председатель </w:t>
      </w:r>
      <w:r w:rsidR="00FA307F">
        <w:t>Зыбинского</w:t>
      </w:r>
      <w:r w:rsidRPr="00C966D2">
        <w:t xml:space="preserve"> сельского совета –</w:t>
      </w:r>
    </w:p>
    <w:p w:rsidR="007D0F00" w:rsidRDefault="007D0F00" w:rsidP="00CF113D">
      <w:pPr>
        <w:jc w:val="both"/>
      </w:pPr>
      <w:r>
        <w:t>г</w:t>
      </w:r>
      <w:r w:rsidR="00CF113D" w:rsidRPr="00C966D2">
        <w:t xml:space="preserve">лава администрации </w:t>
      </w:r>
      <w:r w:rsidR="00FA307F">
        <w:t>Зыбинского</w:t>
      </w:r>
    </w:p>
    <w:p w:rsidR="00CF113D" w:rsidRDefault="005F5471" w:rsidP="00601C00">
      <w:pPr>
        <w:jc w:val="both"/>
      </w:pPr>
      <w:r w:rsidRPr="00C966D2">
        <w:t>сельского поселения</w:t>
      </w:r>
      <w:r w:rsidR="00861F1B" w:rsidRPr="00C966D2">
        <w:tab/>
      </w:r>
      <w:r w:rsidR="00861F1B" w:rsidRPr="00C966D2">
        <w:tab/>
      </w:r>
      <w:r w:rsidR="00861F1B" w:rsidRPr="00C966D2">
        <w:tab/>
      </w:r>
      <w:r w:rsidRPr="00C966D2">
        <w:tab/>
      </w:r>
      <w:r w:rsidRPr="00C966D2">
        <w:tab/>
      </w:r>
      <w:r w:rsidRPr="00C966D2">
        <w:tab/>
      </w:r>
      <w:r w:rsidR="00CF113D" w:rsidRPr="00C966D2">
        <w:tab/>
      </w:r>
      <w:r w:rsidR="007D0F00">
        <w:t>Т.А.Книжник</w:t>
      </w:r>
    </w:p>
    <w:p w:rsidR="00DE42A2" w:rsidRDefault="00DE42A2" w:rsidP="00601C00">
      <w:pPr>
        <w:jc w:val="both"/>
      </w:pPr>
    </w:p>
    <w:p w:rsidR="00DE42A2" w:rsidRDefault="00DE42A2" w:rsidP="00601C00">
      <w:pPr>
        <w:jc w:val="both"/>
      </w:pPr>
    </w:p>
    <w:p w:rsidR="00DE42A2" w:rsidRDefault="00DE42A2" w:rsidP="00601C00">
      <w:pPr>
        <w:jc w:val="both"/>
      </w:pPr>
    </w:p>
    <w:tbl>
      <w:tblPr>
        <w:tblW w:w="9215" w:type="dxa"/>
        <w:tblInd w:w="-176" w:type="dxa"/>
        <w:tblLayout w:type="fixed"/>
        <w:tblLook w:val="04A0" w:firstRow="1" w:lastRow="0" w:firstColumn="1" w:lastColumn="0" w:noHBand="0" w:noVBand="1"/>
      </w:tblPr>
      <w:tblGrid>
        <w:gridCol w:w="9215"/>
      </w:tblGrid>
      <w:tr w:rsidR="00723E17" w:rsidRPr="008123F4" w:rsidTr="008123F4">
        <w:trPr>
          <w:trHeight w:val="300"/>
        </w:trPr>
        <w:tc>
          <w:tcPr>
            <w:tcW w:w="9215" w:type="dxa"/>
            <w:vMerge w:val="restart"/>
            <w:tcBorders>
              <w:top w:val="nil"/>
              <w:left w:val="nil"/>
              <w:bottom w:val="nil"/>
              <w:right w:val="nil"/>
            </w:tcBorders>
            <w:vAlign w:val="center"/>
            <w:hideMark/>
          </w:tcPr>
          <w:p w:rsidR="00723E17" w:rsidRPr="008123F4" w:rsidRDefault="00723E17" w:rsidP="00601C00">
            <w:pPr>
              <w:suppressAutoHyphens w:val="0"/>
              <w:rPr>
                <w:b/>
                <w:bCs/>
                <w:color w:val="000000"/>
                <w:lang w:eastAsia="ru-RU"/>
              </w:rPr>
            </w:pPr>
          </w:p>
        </w:tc>
      </w:tr>
      <w:tr w:rsidR="00723E17" w:rsidRPr="008123F4" w:rsidTr="008123F4">
        <w:trPr>
          <w:trHeight w:val="279"/>
        </w:trPr>
        <w:tc>
          <w:tcPr>
            <w:tcW w:w="9215" w:type="dxa"/>
            <w:vMerge/>
            <w:tcBorders>
              <w:top w:val="nil"/>
              <w:left w:val="nil"/>
              <w:bottom w:val="nil"/>
              <w:right w:val="nil"/>
            </w:tcBorders>
            <w:vAlign w:val="center"/>
            <w:hideMark/>
          </w:tcPr>
          <w:p w:rsidR="00723E17" w:rsidRPr="008123F4" w:rsidRDefault="00723E17" w:rsidP="00723E17">
            <w:pPr>
              <w:suppressAutoHyphens w:val="0"/>
              <w:rPr>
                <w:b/>
                <w:bCs/>
                <w:color w:val="000000"/>
                <w:lang w:eastAsia="ru-RU"/>
              </w:rPr>
            </w:pPr>
          </w:p>
        </w:tc>
      </w:tr>
      <w:tr w:rsidR="00723E17" w:rsidRPr="008123F4" w:rsidTr="008123F4">
        <w:trPr>
          <w:trHeight w:val="279"/>
        </w:trPr>
        <w:tc>
          <w:tcPr>
            <w:tcW w:w="9215" w:type="dxa"/>
            <w:vMerge/>
            <w:tcBorders>
              <w:top w:val="nil"/>
              <w:left w:val="nil"/>
              <w:bottom w:val="nil"/>
              <w:right w:val="nil"/>
            </w:tcBorders>
            <w:vAlign w:val="center"/>
            <w:hideMark/>
          </w:tcPr>
          <w:p w:rsidR="00723E17" w:rsidRPr="008123F4" w:rsidRDefault="00723E17" w:rsidP="00723E17">
            <w:pPr>
              <w:suppressAutoHyphens w:val="0"/>
              <w:rPr>
                <w:b/>
                <w:bCs/>
                <w:color w:val="000000"/>
                <w:lang w:eastAsia="ru-RU"/>
              </w:rPr>
            </w:pPr>
          </w:p>
        </w:tc>
      </w:tr>
    </w:tbl>
    <w:p w:rsidR="00A71DBB" w:rsidRDefault="00A71DBB" w:rsidP="00591DD2">
      <w:pPr>
        <w:jc w:val="center"/>
        <w:rPr>
          <w:b/>
        </w:rPr>
      </w:pPr>
    </w:p>
    <w:p w:rsidR="00A71DBB" w:rsidRDefault="00A71DBB" w:rsidP="00591DD2">
      <w:pPr>
        <w:jc w:val="center"/>
        <w:rPr>
          <w:b/>
        </w:rPr>
      </w:pPr>
    </w:p>
    <w:p w:rsidR="00A71DBB" w:rsidRDefault="00A71DBB" w:rsidP="00591DD2">
      <w:pPr>
        <w:jc w:val="center"/>
        <w:rPr>
          <w:b/>
        </w:rPr>
      </w:pPr>
    </w:p>
    <w:p w:rsidR="00A71DBB" w:rsidRDefault="00A71DBB" w:rsidP="00591DD2">
      <w:pPr>
        <w:jc w:val="center"/>
        <w:rPr>
          <w:b/>
        </w:rPr>
      </w:pPr>
    </w:p>
    <w:p w:rsidR="00A71DBB" w:rsidRDefault="00A71DBB" w:rsidP="00591DD2">
      <w:pPr>
        <w:jc w:val="center"/>
        <w:rPr>
          <w:b/>
        </w:rPr>
      </w:pPr>
    </w:p>
    <w:tbl>
      <w:tblPr>
        <w:tblW w:w="9268" w:type="dxa"/>
        <w:tblInd w:w="93" w:type="dxa"/>
        <w:tblLook w:val="04A0" w:firstRow="1" w:lastRow="0" w:firstColumn="1" w:lastColumn="0" w:noHBand="0" w:noVBand="1"/>
      </w:tblPr>
      <w:tblGrid>
        <w:gridCol w:w="299"/>
        <w:gridCol w:w="2319"/>
        <w:gridCol w:w="463"/>
        <w:gridCol w:w="993"/>
        <w:gridCol w:w="493"/>
        <w:gridCol w:w="493"/>
        <w:gridCol w:w="1491"/>
        <w:gridCol w:w="1119"/>
        <w:gridCol w:w="1598"/>
      </w:tblGrid>
      <w:tr w:rsidR="00BB353F" w:rsidRPr="00890634" w:rsidTr="00890634">
        <w:trPr>
          <w:trHeight w:val="255"/>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31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1456" w:type="dxa"/>
            <w:gridSpan w:val="2"/>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493"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493"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1491"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17" w:type="dxa"/>
            <w:gridSpan w:val="2"/>
            <w:tcBorders>
              <w:top w:val="nil"/>
              <w:left w:val="nil"/>
              <w:bottom w:val="nil"/>
              <w:right w:val="nil"/>
            </w:tcBorders>
            <w:shd w:val="clear" w:color="auto" w:fill="auto"/>
            <w:noWrap/>
            <w:hideMark/>
          </w:tcPr>
          <w:p w:rsidR="005A42A2" w:rsidRPr="00890634" w:rsidRDefault="005A42A2" w:rsidP="00BB353F">
            <w:pPr>
              <w:suppressAutoHyphens w:val="0"/>
              <w:rPr>
                <w:color w:val="000000"/>
                <w:lang w:eastAsia="ru-RU"/>
              </w:rPr>
            </w:pPr>
          </w:p>
          <w:p w:rsidR="005A42A2" w:rsidRPr="00890634" w:rsidRDefault="005A42A2" w:rsidP="00BB353F">
            <w:pPr>
              <w:suppressAutoHyphens w:val="0"/>
              <w:rPr>
                <w:color w:val="000000"/>
                <w:lang w:eastAsia="ru-RU"/>
              </w:rPr>
            </w:pPr>
          </w:p>
          <w:p w:rsidR="005A42A2" w:rsidRPr="00890634" w:rsidRDefault="005A42A2" w:rsidP="00BB353F">
            <w:pPr>
              <w:suppressAutoHyphens w:val="0"/>
              <w:rPr>
                <w:color w:val="000000"/>
                <w:lang w:eastAsia="ru-RU"/>
              </w:rPr>
            </w:pPr>
          </w:p>
          <w:p w:rsidR="005A42A2" w:rsidRPr="00890634" w:rsidRDefault="005A42A2" w:rsidP="00BB353F">
            <w:pPr>
              <w:suppressAutoHyphens w:val="0"/>
              <w:rPr>
                <w:color w:val="000000"/>
                <w:lang w:eastAsia="ru-RU"/>
              </w:rPr>
            </w:pPr>
          </w:p>
          <w:p w:rsidR="005A42A2" w:rsidRPr="00890634" w:rsidRDefault="005A42A2" w:rsidP="00BB353F">
            <w:pPr>
              <w:suppressAutoHyphens w:val="0"/>
              <w:rPr>
                <w:color w:val="000000"/>
                <w:lang w:eastAsia="ru-RU"/>
              </w:rPr>
            </w:pPr>
          </w:p>
          <w:p w:rsidR="005A42A2" w:rsidRPr="00890634" w:rsidRDefault="005A42A2" w:rsidP="00BB353F">
            <w:pPr>
              <w:suppressAutoHyphens w:val="0"/>
              <w:rPr>
                <w:color w:val="000000"/>
                <w:lang w:eastAsia="ru-RU"/>
              </w:rPr>
            </w:pPr>
          </w:p>
          <w:p w:rsidR="00BB353F" w:rsidRPr="00890634" w:rsidRDefault="00BB353F" w:rsidP="00BB353F">
            <w:pPr>
              <w:suppressAutoHyphens w:val="0"/>
              <w:rPr>
                <w:color w:val="000000"/>
                <w:lang w:eastAsia="ru-RU"/>
              </w:rPr>
            </w:pPr>
            <w:r w:rsidRPr="00890634">
              <w:rPr>
                <w:color w:val="000000"/>
                <w:lang w:eastAsia="ru-RU"/>
              </w:rPr>
              <w:t>Приложение 1</w:t>
            </w:r>
          </w:p>
        </w:tc>
      </w:tr>
      <w:tr w:rsidR="00BB353F" w:rsidRPr="00890634" w:rsidTr="00890634">
        <w:trPr>
          <w:trHeight w:val="255"/>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31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1456" w:type="dxa"/>
            <w:gridSpan w:val="2"/>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493"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493"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1491"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17" w:type="dxa"/>
            <w:gridSpan w:val="2"/>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r w:rsidRPr="00890634">
              <w:rPr>
                <w:color w:val="000000"/>
                <w:lang w:eastAsia="ru-RU"/>
              </w:rPr>
              <w:t xml:space="preserve">к решению Зыбинского сельского совета </w:t>
            </w:r>
          </w:p>
        </w:tc>
      </w:tr>
      <w:tr w:rsidR="00BB353F" w:rsidRPr="00890634" w:rsidTr="00890634">
        <w:trPr>
          <w:trHeight w:val="255"/>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31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1456" w:type="dxa"/>
            <w:gridSpan w:val="2"/>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493"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493"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1491"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17" w:type="dxa"/>
            <w:gridSpan w:val="2"/>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r w:rsidRPr="00890634">
              <w:rPr>
                <w:color w:val="000000"/>
                <w:lang w:eastAsia="ru-RU"/>
              </w:rPr>
              <w:t>Белогорского района Республики Крым</w:t>
            </w:r>
          </w:p>
        </w:tc>
      </w:tr>
      <w:tr w:rsidR="00BB353F" w:rsidRPr="00890634" w:rsidTr="00890634">
        <w:trPr>
          <w:trHeight w:val="255"/>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31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1456" w:type="dxa"/>
            <w:gridSpan w:val="2"/>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493"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493"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1491"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17" w:type="dxa"/>
            <w:gridSpan w:val="2"/>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r w:rsidRPr="00890634">
              <w:rPr>
                <w:color w:val="000000"/>
                <w:lang w:eastAsia="ru-RU"/>
              </w:rPr>
              <w:t>от 27.12. 2017  № 298</w:t>
            </w:r>
          </w:p>
        </w:tc>
      </w:tr>
      <w:tr w:rsidR="00BB353F" w:rsidRPr="00890634" w:rsidTr="00890634">
        <w:trPr>
          <w:trHeight w:val="2130"/>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31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1456" w:type="dxa"/>
            <w:gridSpan w:val="2"/>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493"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493"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1491" w:type="dxa"/>
            <w:tcBorders>
              <w:top w:val="nil"/>
              <w:left w:val="nil"/>
              <w:bottom w:val="nil"/>
              <w:right w:val="nil"/>
            </w:tcBorders>
            <w:shd w:val="clear" w:color="auto" w:fill="auto"/>
            <w:noWrap/>
            <w:hideMark/>
          </w:tcPr>
          <w:p w:rsidR="00BB353F" w:rsidRPr="00890634" w:rsidRDefault="00BB353F" w:rsidP="00BB353F">
            <w:pPr>
              <w:tabs>
                <w:tab w:val="left" w:pos="2858"/>
              </w:tabs>
              <w:suppressAutoHyphens w:val="0"/>
              <w:rPr>
                <w:color w:val="000000"/>
                <w:lang w:eastAsia="ru-RU"/>
              </w:rPr>
            </w:pPr>
          </w:p>
        </w:tc>
        <w:tc>
          <w:tcPr>
            <w:tcW w:w="2717" w:type="dxa"/>
            <w:gridSpan w:val="2"/>
            <w:tcBorders>
              <w:top w:val="nil"/>
              <w:left w:val="nil"/>
              <w:bottom w:val="nil"/>
              <w:right w:val="nil"/>
            </w:tcBorders>
            <w:shd w:val="clear" w:color="auto" w:fill="auto"/>
            <w:hideMark/>
          </w:tcPr>
          <w:p w:rsidR="00BB353F" w:rsidRPr="00890634" w:rsidRDefault="00BB353F" w:rsidP="00890634">
            <w:pPr>
              <w:suppressAutoHyphens w:val="0"/>
              <w:rPr>
                <w:i/>
                <w:color w:val="000000"/>
                <w:lang w:eastAsia="ru-RU"/>
              </w:rPr>
            </w:pPr>
            <w:r w:rsidRPr="00890634">
              <w:rPr>
                <w:i/>
                <w:color w:val="000000"/>
                <w:lang w:eastAsia="ru-RU"/>
              </w:rPr>
              <w:t xml:space="preserve">(в редакции решения  Зыбинского сельского совета Республики Крым от   </w:t>
            </w:r>
            <w:r w:rsidR="005A42A2" w:rsidRPr="00890634">
              <w:rPr>
                <w:i/>
                <w:color w:val="000000"/>
                <w:lang w:eastAsia="ru-RU"/>
              </w:rPr>
              <w:t>18.12.</w:t>
            </w:r>
            <w:r w:rsidR="00890634" w:rsidRPr="00890634">
              <w:rPr>
                <w:i/>
                <w:color w:val="000000"/>
                <w:lang w:eastAsia="ru-RU"/>
              </w:rPr>
              <w:t xml:space="preserve">2018                         </w:t>
            </w:r>
            <w:r w:rsidRPr="00890634">
              <w:rPr>
                <w:i/>
                <w:color w:val="000000"/>
                <w:lang w:eastAsia="ru-RU"/>
              </w:rPr>
              <w:t xml:space="preserve">№  </w:t>
            </w:r>
            <w:r w:rsidR="005A42A2" w:rsidRPr="00890634">
              <w:rPr>
                <w:i/>
                <w:color w:val="000000"/>
                <w:lang w:eastAsia="ru-RU"/>
              </w:rPr>
              <w:t>361)</w:t>
            </w:r>
            <w:r w:rsidRPr="00890634">
              <w:rPr>
                <w:i/>
                <w:color w:val="000000"/>
                <w:lang w:eastAsia="ru-RU"/>
              </w:rPr>
              <w:t xml:space="preserve"> </w:t>
            </w:r>
          </w:p>
        </w:tc>
      </w:tr>
      <w:tr w:rsidR="00BB353F" w:rsidRPr="00890634" w:rsidTr="00890634">
        <w:trPr>
          <w:trHeight w:val="705"/>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8969" w:type="dxa"/>
            <w:gridSpan w:val="8"/>
            <w:tcBorders>
              <w:top w:val="nil"/>
              <w:left w:val="nil"/>
              <w:bottom w:val="nil"/>
              <w:right w:val="nil"/>
            </w:tcBorders>
            <w:shd w:val="clear" w:color="auto" w:fill="auto"/>
            <w:hideMark/>
          </w:tcPr>
          <w:p w:rsidR="00BB353F" w:rsidRPr="00890634" w:rsidRDefault="00BB353F" w:rsidP="00BB353F">
            <w:pPr>
              <w:suppressAutoHyphens w:val="0"/>
              <w:jc w:val="center"/>
              <w:rPr>
                <w:b/>
                <w:bCs/>
                <w:color w:val="000000"/>
                <w:lang w:eastAsia="ru-RU"/>
              </w:rPr>
            </w:pPr>
            <w:r w:rsidRPr="00890634">
              <w:rPr>
                <w:b/>
                <w:bCs/>
                <w:color w:val="000000"/>
                <w:lang w:eastAsia="ru-RU"/>
              </w:rPr>
              <w:t>Объём поступлений доходов в бюджет муниципального образования Зыбинское сельского поселения</w:t>
            </w:r>
            <w:r w:rsidRPr="00890634">
              <w:rPr>
                <w:b/>
                <w:bCs/>
                <w:color w:val="000000"/>
                <w:lang w:eastAsia="ru-RU"/>
              </w:rPr>
              <w:br/>
              <w:t>Белогорского района Республики Крым по кодам видов (подвидов) доходов на 2018 год</w:t>
            </w:r>
          </w:p>
        </w:tc>
      </w:tr>
      <w:tr w:rsidR="00BB353F" w:rsidRPr="00890634" w:rsidTr="00890634">
        <w:trPr>
          <w:trHeight w:val="278"/>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82" w:type="dxa"/>
            <w:gridSpan w:val="2"/>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993"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493"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493"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610" w:type="dxa"/>
            <w:gridSpan w:val="2"/>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1598" w:type="dxa"/>
            <w:tcBorders>
              <w:top w:val="nil"/>
              <w:left w:val="nil"/>
              <w:bottom w:val="nil"/>
              <w:right w:val="nil"/>
            </w:tcBorders>
            <w:shd w:val="clear" w:color="auto" w:fill="auto"/>
            <w:noWrap/>
            <w:hideMark/>
          </w:tcPr>
          <w:p w:rsidR="00BB353F" w:rsidRPr="00890634" w:rsidRDefault="00BB353F" w:rsidP="00BB353F">
            <w:pPr>
              <w:suppressAutoHyphens w:val="0"/>
              <w:jc w:val="right"/>
              <w:rPr>
                <w:color w:val="000000"/>
                <w:lang w:eastAsia="ru-RU"/>
              </w:rPr>
            </w:pPr>
            <w:r w:rsidRPr="00890634">
              <w:rPr>
                <w:color w:val="000000"/>
                <w:lang w:eastAsia="ru-RU"/>
              </w:rPr>
              <w:t>(рублей)</w:t>
            </w:r>
          </w:p>
        </w:tc>
      </w:tr>
      <w:tr w:rsidR="00BB353F" w:rsidRPr="00890634" w:rsidTr="00890634">
        <w:trPr>
          <w:trHeight w:val="278"/>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8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Код</w:t>
            </w:r>
          </w:p>
        </w:tc>
        <w:tc>
          <w:tcPr>
            <w:tcW w:w="4589" w:type="dxa"/>
            <w:gridSpan w:val="5"/>
            <w:vMerge w:val="restart"/>
            <w:tcBorders>
              <w:top w:val="single" w:sz="4" w:space="0" w:color="auto"/>
              <w:left w:val="single" w:sz="4" w:space="0" w:color="auto"/>
              <w:bottom w:val="single" w:sz="4" w:space="0" w:color="auto"/>
              <w:right w:val="single" w:sz="4" w:space="0" w:color="auto"/>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Наименование дохода</w:t>
            </w:r>
          </w:p>
        </w:tc>
        <w:tc>
          <w:tcPr>
            <w:tcW w:w="159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Сумма</w:t>
            </w:r>
          </w:p>
        </w:tc>
      </w:tr>
      <w:tr w:rsidR="00BB353F" w:rsidRPr="00890634" w:rsidTr="00890634">
        <w:trPr>
          <w:trHeight w:val="555"/>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82" w:type="dxa"/>
            <w:gridSpan w:val="2"/>
            <w:vMerge/>
            <w:tcBorders>
              <w:top w:val="single" w:sz="4" w:space="0" w:color="auto"/>
              <w:left w:val="single" w:sz="4" w:space="0" w:color="auto"/>
              <w:bottom w:val="single" w:sz="4" w:space="0" w:color="auto"/>
              <w:right w:val="single" w:sz="4" w:space="0" w:color="auto"/>
            </w:tcBorders>
            <w:vAlign w:val="center"/>
            <w:hideMark/>
          </w:tcPr>
          <w:p w:rsidR="00BB353F" w:rsidRPr="00890634" w:rsidRDefault="00BB353F" w:rsidP="00BB353F">
            <w:pPr>
              <w:suppressAutoHyphens w:val="0"/>
              <w:jc w:val="center"/>
              <w:rPr>
                <w:color w:val="000000"/>
                <w:lang w:eastAsia="ru-RU"/>
              </w:rPr>
            </w:pPr>
          </w:p>
        </w:tc>
        <w:tc>
          <w:tcPr>
            <w:tcW w:w="4589" w:type="dxa"/>
            <w:gridSpan w:val="5"/>
            <w:vMerge/>
            <w:tcBorders>
              <w:top w:val="single" w:sz="4" w:space="0" w:color="auto"/>
              <w:left w:val="single" w:sz="4" w:space="0" w:color="auto"/>
              <w:bottom w:val="single" w:sz="4" w:space="0" w:color="auto"/>
              <w:right w:val="single" w:sz="4" w:space="0" w:color="auto"/>
            </w:tcBorders>
            <w:vAlign w:val="center"/>
            <w:hideMark/>
          </w:tcPr>
          <w:p w:rsidR="00BB353F" w:rsidRPr="00890634" w:rsidRDefault="00BB353F" w:rsidP="00BB353F">
            <w:pPr>
              <w:suppressAutoHyphens w:val="0"/>
              <w:jc w:val="center"/>
              <w:rPr>
                <w:color w:val="000000"/>
                <w:lang w:eastAsia="ru-RU"/>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rsidR="00BB353F" w:rsidRPr="00890634" w:rsidRDefault="00BB353F" w:rsidP="00BB353F">
            <w:pPr>
              <w:suppressAutoHyphens w:val="0"/>
              <w:jc w:val="center"/>
              <w:rPr>
                <w:color w:val="000000"/>
                <w:lang w:eastAsia="ru-RU"/>
              </w:rPr>
            </w:pPr>
          </w:p>
        </w:tc>
      </w:tr>
      <w:tr w:rsidR="00BB353F" w:rsidRPr="00890634" w:rsidTr="00890634">
        <w:trPr>
          <w:trHeight w:val="278"/>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82" w:type="dxa"/>
            <w:gridSpan w:val="2"/>
            <w:tcBorders>
              <w:top w:val="nil"/>
              <w:left w:val="single" w:sz="4" w:space="0" w:color="auto"/>
              <w:bottom w:val="single" w:sz="4" w:space="0" w:color="auto"/>
              <w:right w:val="single" w:sz="4" w:space="0" w:color="auto"/>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1</w:t>
            </w:r>
          </w:p>
        </w:tc>
        <w:tc>
          <w:tcPr>
            <w:tcW w:w="4589" w:type="dxa"/>
            <w:gridSpan w:val="5"/>
            <w:tcBorders>
              <w:top w:val="single" w:sz="4" w:space="0" w:color="auto"/>
              <w:left w:val="nil"/>
              <w:bottom w:val="single" w:sz="4" w:space="0" w:color="auto"/>
              <w:right w:val="single" w:sz="4" w:space="0" w:color="auto"/>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2</w:t>
            </w:r>
          </w:p>
        </w:tc>
        <w:tc>
          <w:tcPr>
            <w:tcW w:w="1598" w:type="dxa"/>
            <w:tcBorders>
              <w:top w:val="nil"/>
              <w:left w:val="nil"/>
              <w:bottom w:val="single" w:sz="4" w:space="0" w:color="auto"/>
              <w:right w:val="single" w:sz="4" w:space="0" w:color="auto"/>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3</w:t>
            </w:r>
          </w:p>
        </w:tc>
      </w:tr>
      <w:tr w:rsidR="00BB353F" w:rsidRPr="00890634" w:rsidTr="00890634">
        <w:trPr>
          <w:trHeight w:val="315"/>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82" w:type="dxa"/>
            <w:gridSpan w:val="2"/>
            <w:tcBorders>
              <w:top w:val="nil"/>
              <w:left w:val="single" w:sz="4" w:space="0" w:color="auto"/>
              <w:bottom w:val="single" w:sz="4" w:space="0" w:color="auto"/>
              <w:right w:val="single" w:sz="4" w:space="0" w:color="auto"/>
            </w:tcBorders>
            <w:shd w:val="clear" w:color="000000" w:fill="FFFFFF"/>
            <w:hideMark/>
          </w:tcPr>
          <w:p w:rsidR="00BB353F" w:rsidRPr="00890634" w:rsidRDefault="00BB353F" w:rsidP="00BB353F">
            <w:pPr>
              <w:suppressAutoHyphens w:val="0"/>
              <w:jc w:val="both"/>
              <w:rPr>
                <w:b/>
                <w:bCs/>
                <w:color w:val="000000"/>
                <w:lang w:eastAsia="ru-RU"/>
              </w:rPr>
            </w:pPr>
            <w:r w:rsidRPr="00890634">
              <w:rPr>
                <w:b/>
                <w:bCs/>
                <w:color w:val="000000"/>
                <w:lang w:eastAsia="ru-RU"/>
              </w:rPr>
              <w:t>1 00 00000 00 0000 000</w:t>
            </w:r>
          </w:p>
        </w:tc>
        <w:tc>
          <w:tcPr>
            <w:tcW w:w="4589" w:type="dxa"/>
            <w:gridSpan w:val="5"/>
            <w:tcBorders>
              <w:top w:val="single" w:sz="4" w:space="0" w:color="auto"/>
              <w:left w:val="nil"/>
              <w:bottom w:val="single" w:sz="4" w:space="0" w:color="auto"/>
              <w:right w:val="single" w:sz="4" w:space="0" w:color="auto"/>
            </w:tcBorders>
            <w:shd w:val="clear" w:color="000000" w:fill="FFFFFF"/>
            <w:hideMark/>
          </w:tcPr>
          <w:p w:rsidR="00BB353F" w:rsidRPr="00890634" w:rsidRDefault="00BB353F" w:rsidP="00BB353F">
            <w:pPr>
              <w:suppressAutoHyphens w:val="0"/>
              <w:jc w:val="both"/>
              <w:rPr>
                <w:b/>
                <w:bCs/>
                <w:color w:val="000000"/>
                <w:lang w:eastAsia="ru-RU"/>
              </w:rPr>
            </w:pPr>
            <w:r w:rsidRPr="00890634">
              <w:rPr>
                <w:b/>
                <w:bCs/>
                <w:color w:val="000000"/>
                <w:lang w:eastAsia="ru-RU"/>
              </w:rPr>
              <w:t>НАЛОГОВЫЕ И НЕНАЛОГОВЫЕ ДОХОДЫ</w:t>
            </w:r>
          </w:p>
        </w:tc>
        <w:tc>
          <w:tcPr>
            <w:tcW w:w="1598" w:type="dxa"/>
            <w:tcBorders>
              <w:top w:val="nil"/>
              <w:left w:val="nil"/>
              <w:bottom w:val="single" w:sz="4" w:space="0" w:color="auto"/>
              <w:right w:val="single" w:sz="4" w:space="0" w:color="auto"/>
            </w:tcBorders>
            <w:shd w:val="clear" w:color="000000" w:fill="FFFFFF"/>
            <w:hideMark/>
          </w:tcPr>
          <w:p w:rsidR="00BB353F" w:rsidRPr="00890634" w:rsidRDefault="00BB353F" w:rsidP="00BB353F">
            <w:pPr>
              <w:suppressAutoHyphens w:val="0"/>
              <w:jc w:val="both"/>
              <w:rPr>
                <w:b/>
                <w:bCs/>
                <w:color w:val="000000"/>
                <w:lang w:eastAsia="ru-RU"/>
              </w:rPr>
            </w:pPr>
            <w:r w:rsidRPr="00890634">
              <w:rPr>
                <w:b/>
                <w:bCs/>
                <w:color w:val="000000"/>
                <w:lang w:eastAsia="ru-RU"/>
              </w:rPr>
              <w:t>667 000,00</w:t>
            </w:r>
          </w:p>
        </w:tc>
      </w:tr>
      <w:tr w:rsidR="00BB353F" w:rsidRPr="00890634" w:rsidTr="00890634">
        <w:trPr>
          <w:trHeight w:val="330"/>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82" w:type="dxa"/>
            <w:gridSpan w:val="2"/>
            <w:tcBorders>
              <w:top w:val="nil"/>
              <w:left w:val="single" w:sz="4" w:space="0" w:color="auto"/>
              <w:bottom w:val="single" w:sz="4" w:space="0" w:color="auto"/>
              <w:right w:val="single" w:sz="4" w:space="0" w:color="auto"/>
            </w:tcBorders>
            <w:shd w:val="clear" w:color="000000" w:fill="FFFFFF"/>
            <w:hideMark/>
          </w:tcPr>
          <w:p w:rsidR="00BB353F" w:rsidRPr="00890634" w:rsidRDefault="00BB353F" w:rsidP="00BB353F">
            <w:pPr>
              <w:suppressAutoHyphens w:val="0"/>
              <w:jc w:val="both"/>
              <w:rPr>
                <w:b/>
                <w:bCs/>
                <w:color w:val="000000"/>
                <w:lang w:eastAsia="ru-RU"/>
              </w:rPr>
            </w:pPr>
            <w:r w:rsidRPr="00890634">
              <w:rPr>
                <w:b/>
                <w:bCs/>
                <w:color w:val="000000"/>
                <w:lang w:eastAsia="ru-RU"/>
              </w:rPr>
              <w:t xml:space="preserve"> 01 00000 00 0000 000</w:t>
            </w:r>
          </w:p>
        </w:tc>
        <w:tc>
          <w:tcPr>
            <w:tcW w:w="4589" w:type="dxa"/>
            <w:gridSpan w:val="5"/>
            <w:tcBorders>
              <w:top w:val="single" w:sz="4" w:space="0" w:color="auto"/>
              <w:left w:val="nil"/>
              <w:bottom w:val="single" w:sz="4" w:space="0" w:color="auto"/>
              <w:right w:val="single" w:sz="4" w:space="0" w:color="auto"/>
            </w:tcBorders>
            <w:shd w:val="clear" w:color="000000" w:fill="FFFFFF"/>
            <w:hideMark/>
          </w:tcPr>
          <w:p w:rsidR="00BB353F" w:rsidRPr="00890634" w:rsidRDefault="00BB353F" w:rsidP="00BB353F">
            <w:pPr>
              <w:suppressAutoHyphens w:val="0"/>
              <w:jc w:val="both"/>
              <w:rPr>
                <w:b/>
                <w:bCs/>
                <w:color w:val="000000"/>
                <w:lang w:eastAsia="ru-RU"/>
              </w:rPr>
            </w:pPr>
            <w:r w:rsidRPr="00890634">
              <w:rPr>
                <w:b/>
                <w:bCs/>
                <w:color w:val="000000"/>
                <w:lang w:eastAsia="ru-RU"/>
              </w:rPr>
              <w:t>НАЛОГИ НА ПРИБЫЛЬ, ДОХОДЫ</w:t>
            </w:r>
          </w:p>
        </w:tc>
        <w:tc>
          <w:tcPr>
            <w:tcW w:w="1598" w:type="dxa"/>
            <w:tcBorders>
              <w:top w:val="nil"/>
              <w:left w:val="nil"/>
              <w:bottom w:val="single" w:sz="4" w:space="0" w:color="auto"/>
              <w:right w:val="single" w:sz="4" w:space="0" w:color="auto"/>
            </w:tcBorders>
            <w:shd w:val="clear" w:color="000000" w:fill="FFFFFF"/>
            <w:hideMark/>
          </w:tcPr>
          <w:p w:rsidR="00BB353F" w:rsidRPr="00890634" w:rsidRDefault="00BB353F" w:rsidP="00BB353F">
            <w:pPr>
              <w:suppressAutoHyphens w:val="0"/>
              <w:jc w:val="both"/>
              <w:rPr>
                <w:b/>
                <w:bCs/>
                <w:color w:val="000000"/>
                <w:lang w:eastAsia="ru-RU"/>
              </w:rPr>
            </w:pPr>
            <w:r w:rsidRPr="00890634">
              <w:rPr>
                <w:b/>
                <w:bCs/>
                <w:color w:val="000000"/>
                <w:lang w:eastAsia="ru-RU"/>
              </w:rPr>
              <w:t>514 200,00</w:t>
            </w:r>
          </w:p>
        </w:tc>
      </w:tr>
      <w:tr w:rsidR="00BB353F" w:rsidRPr="00890634" w:rsidTr="00890634">
        <w:trPr>
          <w:trHeight w:val="330"/>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82" w:type="dxa"/>
            <w:gridSpan w:val="2"/>
            <w:tcBorders>
              <w:top w:val="nil"/>
              <w:left w:val="single" w:sz="4" w:space="0" w:color="auto"/>
              <w:bottom w:val="single" w:sz="4" w:space="0" w:color="auto"/>
              <w:right w:val="single" w:sz="4" w:space="0" w:color="auto"/>
            </w:tcBorders>
            <w:shd w:val="clear" w:color="000000" w:fill="FFFFFF"/>
            <w:hideMark/>
          </w:tcPr>
          <w:p w:rsidR="00BB353F" w:rsidRPr="00890634" w:rsidRDefault="00BB353F" w:rsidP="00BB353F">
            <w:pPr>
              <w:suppressAutoHyphens w:val="0"/>
              <w:jc w:val="both"/>
              <w:rPr>
                <w:color w:val="000000"/>
                <w:lang w:eastAsia="ru-RU"/>
              </w:rPr>
            </w:pPr>
            <w:r w:rsidRPr="00890634">
              <w:rPr>
                <w:color w:val="000000"/>
                <w:lang w:eastAsia="ru-RU"/>
              </w:rPr>
              <w:t>1 01 02000 01 0000 000</w:t>
            </w:r>
          </w:p>
        </w:tc>
        <w:tc>
          <w:tcPr>
            <w:tcW w:w="4589" w:type="dxa"/>
            <w:gridSpan w:val="5"/>
            <w:tcBorders>
              <w:top w:val="single" w:sz="4" w:space="0" w:color="auto"/>
              <w:left w:val="nil"/>
              <w:bottom w:val="single" w:sz="4" w:space="0" w:color="auto"/>
              <w:right w:val="single" w:sz="4" w:space="0" w:color="auto"/>
            </w:tcBorders>
            <w:shd w:val="clear" w:color="000000" w:fill="FFFFFF"/>
            <w:hideMark/>
          </w:tcPr>
          <w:p w:rsidR="00BB353F" w:rsidRPr="00890634" w:rsidRDefault="00BB353F" w:rsidP="00BB353F">
            <w:pPr>
              <w:suppressAutoHyphens w:val="0"/>
              <w:jc w:val="both"/>
              <w:rPr>
                <w:color w:val="000000"/>
                <w:lang w:eastAsia="ru-RU"/>
              </w:rPr>
            </w:pPr>
            <w:r w:rsidRPr="00890634">
              <w:rPr>
                <w:color w:val="000000"/>
                <w:lang w:eastAsia="ru-RU"/>
              </w:rPr>
              <w:t>Налог на доходы физических лиц</w:t>
            </w:r>
          </w:p>
        </w:tc>
        <w:tc>
          <w:tcPr>
            <w:tcW w:w="1598" w:type="dxa"/>
            <w:tcBorders>
              <w:top w:val="nil"/>
              <w:left w:val="nil"/>
              <w:bottom w:val="single" w:sz="4" w:space="0" w:color="auto"/>
              <w:right w:val="single" w:sz="4" w:space="0" w:color="auto"/>
            </w:tcBorders>
            <w:shd w:val="clear" w:color="000000" w:fill="FFFFFF"/>
            <w:hideMark/>
          </w:tcPr>
          <w:p w:rsidR="00BB353F" w:rsidRPr="00890634" w:rsidRDefault="00BB353F" w:rsidP="00BB353F">
            <w:pPr>
              <w:suppressAutoHyphens w:val="0"/>
              <w:jc w:val="both"/>
              <w:rPr>
                <w:color w:val="000000"/>
                <w:lang w:eastAsia="ru-RU"/>
              </w:rPr>
            </w:pPr>
            <w:r w:rsidRPr="00890634">
              <w:rPr>
                <w:color w:val="000000"/>
                <w:lang w:eastAsia="ru-RU"/>
              </w:rPr>
              <w:t>514 200,00</w:t>
            </w:r>
          </w:p>
        </w:tc>
      </w:tr>
      <w:tr w:rsidR="00BB353F" w:rsidRPr="00890634" w:rsidTr="00890634">
        <w:trPr>
          <w:trHeight w:val="1530"/>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82" w:type="dxa"/>
            <w:gridSpan w:val="2"/>
            <w:tcBorders>
              <w:top w:val="nil"/>
              <w:left w:val="single" w:sz="4" w:space="0" w:color="auto"/>
              <w:bottom w:val="single" w:sz="4" w:space="0" w:color="auto"/>
              <w:right w:val="single" w:sz="4" w:space="0" w:color="auto"/>
            </w:tcBorders>
            <w:shd w:val="clear" w:color="000000" w:fill="FFFFFF"/>
            <w:hideMark/>
          </w:tcPr>
          <w:p w:rsidR="00BB353F" w:rsidRPr="00890634" w:rsidRDefault="00BB353F" w:rsidP="00BB353F">
            <w:pPr>
              <w:suppressAutoHyphens w:val="0"/>
              <w:jc w:val="both"/>
              <w:rPr>
                <w:color w:val="000000"/>
                <w:lang w:eastAsia="ru-RU"/>
              </w:rPr>
            </w:pPr>
            <w:r w:rsidRPr="00890634">
              <w:rPr>
                <w:color w:val="000000"/>
                <w:lang w:eastAsia="ru-RU"/>
              </w:rPr>
              <w:t xml:space="preserve"> 1 01 02010 01 1000 110</w:t>
            </w:r>
          </w:p>
        </w:tc>
        <w:tc>
          <w:tcPr>
            <w:tcW w:w="4589" w:type="dxa"/>
            <w:gridSpan w:val="5"/>
            <w:tcBorders>
              <w:top w:val="single" w:sz="4" w:space="0" w:color="auto"/>
              <w:left w:val="nil"/>
              <w:bottom w:val="single" w:sz="4" w:space="0" w:color="auto"/>
              <w:right w:val="single" w:sz="4" w:space="0" w:color="auto"/>
            </w:tcBorders>
            <w:shd w:val="clear" w:color="000000" w:fill="FFFFFF"/>
            <w:hideMark/>
          </w:tcPr>
          <w:p w:rsidR="00BB353F" w:rsidRPr="00890634" w:rsidRDefault="00BB353F" w:rsidP="00BB353F">
            <w:pPr>
              <w:suppressAutoHyphens w:val="0"/>
              <w:jc w:val="both"/>
              <w:rPr>
                <w:color w:val="000000"/>
                <w:lang w:eastAsia="ru-RU"/>
              </w:rPr>
            </w:pPr>
            <w:r w:rsidRPr="00890634">
              <w:rPr>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98" w:type="dxa"/>
            <w:tcBorders>
              <w:top w:val="nil"/>
              <w:left w:val="nil"/>
              <w:bottom w:val="single" w:sz="4" w:space="0" w:color="auto"/>
              <w:right w:val="single" w:sz="4" w:space="0" w:color="auto"/>
            </w:tcBorders>
            <w:shd w:val="clear" w:color="000000" w:fill="FFFFFF"/>
            <w:hideMark/>
          </w:tcPr>
          <w:p w:rsidR="00BB353F" w:rsidRPr="00890634" w:rsidRDefault="00BB353F" w:rsidP="00BB353F">
            <w:pPr>
              <w:suppressAutoHyphens w:val="0"/>
              <w:jc w:val="both"/>
              <w:rPr>
                <w:color w:val="000000"/>
                <w:lang w:eastAsia="ru-RU"/>
              </w:rPr>
            </w:pPr>
            <w:r w:rsidRPr="00890634">
              <w:rPr>
                <w:color w:val="000000"/>
                <w:lang w:eastAsia="ru-RU"/>
              </w:rPr>
              <w:t>509 000,00</w:t>
            </w:r>
          </w:p>
        </w:tc>
      </w:tr>
      <w:tr w:rsidR="00BB353F" w:rsidRPr="00890634" w:rsidTr="00890634">
        <w:trPr>
          <w:trHeight w:val="2160"/>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82" w:type="dxa"/>
            <w:gridSpan w:val="2"/>
            <w:tcBorders>
              <w:top w:val="nil"/>
              <w:left w:val="single" w:sz="4" w:space="0" w:color="auto"/>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xml:space="preserve">11 01 02020 01 0000 110 </w:t>
            </w:r>
          </w:p>
        </w:tc>
        <w:tc>
          <w:tcPr>
            <w:tcW w:w="4589" w:type="dxa"/>
            <w:gridSpan w:val="5"/>
            <w:tcBorders>
              <w:top w:val="single" w:sz="4" w:space="0" w:color="auto"/>
              <w:left w:val="nil"/>
              <w:bottom w:val="single" w:sz="4" w:space="0" w:color="auto"/>
              <w:right w:val="single" w:sz="4" w:space="0" w:color="auto"/>
            </w:tcBorders>
            <w:shd w:val="clear" w:color="000000" w:fill="FFFFFF"/>
            <w:hideMark/>
          </w:tcPr>
          <w:p w:rsidR="00BB353F" w:rsidRPr="00890634" w:rsidRDefault="00BB353F" w:rsidP="00515F50">
            <w:pPr>
              <w:suppressAutoHyphens w:val="0"/>
              <w:rPr>
                <w:color w:val="000000"/>
                <w:lang w:eastAsia="ru-RU"/>
              </w:rPr>
            </w:pPr>
            <w:r w:rsidRPr="00890634">
              <w:rPr>
                <w:color w:val="000000"/>
                <w:lang w:eastAsia="ru-RU"/>
              </w:rPr>
              <w:t>Налог на доходы физических лиц с доходов,</w:t>
            </w:r>
            <w:r w:rsidR="005A42A2" w:rsidRPr="00890634">
              <w:rPr>
                <w:color w:val="000000"/>
                <w:lang w:eastAsia="ru-RU"/>
              </w:rPr>
              <w:t xml:space="preserve"> </w:t>
            </w:r>
            <w:r w:rsidRPr="00890634">
              <w:rPr>
                <w:color w:val="000000"/>
                <w:lang w:eastAsia="ru-RU"/>
              </w:rPr>
              <w:t>физических лиц с доходов</w:t>
            </w:r>
            <w:proofErr w:type="gramStart"/>
            <w:r w:rsidRPr="00890634">
              <w:rPr>
                <w:color w:val="000000"/>
                <w:lang w:eastAsia="ru-RU"/>
              </w:rPr>
              <w:t xml:space="preserve"> ,</w:t>
            </w:r>
            <w:proofErr w:type="gramEnd"/>
            <w:r w:rsidRPr="00890634">
              <w:rPr>
                <w:color w:val="000000"/>
                <w:lang w:eastAsia="ru-RU"/>
              </w:rPr>
              <w:t>полученных от осуществления деятельности физич</w:t>
            </w:r>
            <w:r w:rsidR="005A42A2" w:rsidRPr="00890634">
              <w:rPr>
                <w:color w:val="000000"/>
                <w:lang w:eastAsia="ru-RU"/>
              </w:rPr>
              <w:t>е</w:t>
            </w:r>
            <w:r w:rsidRPr="00890634">
              <w:rPr>
                <w:color w:val="000000"/>
                <w:lang w:eastAsia="ru-RU"/>
              </w:rPr>
              <w:t>скими лицами,</w:t>
            </w:r>
            <w:r w:rsidR="005A42A2" w:rsidRPr="00890634">
              <w:rPr>
                <w:color w:val="000000"/>
                <w:lang w:eastAsia="ru-RU"/>
              </w:rPr>
              <w:t xml:space="preserve"> </w:t>
            </w:r>
            <w:r w:rsidRPr="00890634">
              <w:rPr>
                <w:color w:val="000000"/>
                <w:lang w:eastAsia="ru-RU"/>
              </w:rPr>
              <w:t>зарегистр</w:t>
            </w:r>
            <w:r w:rsidR="005A42A2" w:rsidRPr="00890634">
              <w:rPr>
                <w:color w:val="000000"/>
                <w:lang w:eastAsia="ru-RU"/>
              </w:rPr>
              <w:t>и</w:t>
            </w:r>
            <w:r w:rsidRPr="00890634">
              <w:rPr>
                <w:color w:val="000000"/>
                <w:lang w:eastAsia="ru-RU"/>
              </w:rPr>
              <w:t xml:space="preserve">рованными в качестве индивидуальных </w:t>
            </w:r>
            <w:r w:rsidR="005A42A2" w:rsidRPr="00890634">
              <w:rPr>
                <w:color w:val="000000"/>
                <w:lang w:eastAsia="ru-RU"/>
              </w:rPr>
              <w:t>п</w:t>
            </w:r>
            <w:r w:rsidRPr="00890634">
              <w:rPr>
                <w:color w:val="000000"/>
                <w:lang w:eastAsia="ru-RU"/>
              </w:rPr>
              <w:t>редпринимателей,</w:t>
            </w:r>
            <w:r w:rsidR="005A42A2" w:rsidRPr="00890634">
              <w:rPr>
                <w:color w:val="000000"/>
                <w:lang w:eastAsia="ru-RU"/>
              </w:rPr>
              <w:t xml:space="preserve"> </w:t>
            </w:r>
            <w:r w:rsidRPr="00890634">
              <w:rPr>
                <w:color w:val="000000"/>
                <w:lang w:eastAsia="ru-RU"/>
              </w:rPr>
              <w:t>нотариусов,</w:t>
            </w:r>
            <w:r w:rsidR="005A42A2" w:rsidRPr="00890634">
              <w:rPr>
                <w:color w:val="000000"/>
                <w:lang w:eastAsia="ru-RU"/>
              </w:rPr>
              <w:t xml:space="preserve"> </w:t>
            </w:r>
            <w:r w:rsidRPr="00890634">
              <w:rPr>
                <w:color w:val="000000"/>
                <w:lang w:eastAsia="ru-RU"/>
              </w:rPr>
              <w:t>занимающихся частной практикой ,</w:t>
            </w:r>
            <w:r w:rsidR="00515F50" w:rsidRPr="00890634">
              <w:rPr>
                <w:color w:val="000000"/>
                <w:lang w:eastAsia="ru-RU"/>
              </w:rPr>
              <w:t xml:space="preserve"> </w:t>
            </w:r>
            <w:r w:rsidRPr="00890634">
              <w:rPr>
                <w:color w:val="000000"/>
                <w:lang w:eastAsia="ru-RU"/>
              </w:rPr>
              <w:t>адвок</w:t>
            </w:r>
            <w:r w:rsidR="00515F50" w:rsidRPr="00890634">
              <w:rPr>
                <w:color w:val="000000"/>
                <w:lang w:eastAsia="ru-RU"/>
              </w:rPr>
              <w:t>а</w:t>
            </w:r>
            <w:r w:rsidRPr="00890634">
              <w:rPr>
                <w:color w:val="000000"/>
                <w:lang w:eastAsia="ru-RU"/>
              </w:rPr>
              <w:t>тов,</w:t>
            </w:r>
            <w:r w:rsidR="00515F50" w:rsidRPr="00890634">
              <w:rPr>
                <w:color w:val="000000"/>
                <w:lang w:eastAsia="ru-RU"/>
              </w:rPr>
              <w:t xml:space="preserve"> </w:t>
            </w:r>
            <w:r w:rsidRPr="00890634">
              <w:rPr>
                <w:color w:val="000000"/>
                <w:lang w:eastAsia="ru-RU"/>
              </w:rPr>
              <w:t>учредивших адвокатские кабинеты,</w:t>
            </w:r>
            <w:r w:rsidR="00515F50" w:rsidRPr="00890634">
              <w:rPr>
                <w:color w:val="000000"/>
                <w:lang w:eastAsia="ru-RU"/>
              </w:rPr>
              <w:t xml:space="preserve"> </w:t>
            </w:r>
            <w:r w:rsidRPr="00890634">
              <w:rPr>
                <w:color w:val="000000"/>
                <w:lang w:eastAsia="ru-RU"/>
              </w:rPr>
              <w:t>и других лиц,</w:t>
            </w:r>
            <w:r w:rsidR="00515F50" w:rsidRPr="00890634">
              <w:rPr>
                <w:color w:val="000000"/>
                <w:lang w:eastAsia="ru-RU"/>
              </w:rPr>
              <w:t xml:space="preserve"> </w:t>
            </w:r>
            <w:r w:rsidRPr="00890634">
              <w:rPr>
                <w:color w:val="000000"/>
                <w:lang w:eastAsia="ru-RU"/>
              </w:rPr>
              <w:t>занимающихся частной практикой в соответствии со статьей  227 Налогового кодекса Российской Федерации</w:t>
            </w:r>
          </w:p>
        </w:tc>
        <w:tc>
          <w:tcPr>
            <w:tcW w:w="1598" w:type="dxa"/>
            <w:tcBorders>
              <w:top w:val="nil"/>
              <w:left w:val="nil"/>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100,00</w:t>
            </w:r>
          </w:p>
        </w:tc>
      </w:tr>
      <w:tr w:rsidR="00BB353F" w:rsidRPr="00890634" w:rsidTr="00760302">
        <w:trPr>
          <w:trHeight w:val="985"/>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82" w:type="dxa"/>
            <w:gridSpan w:val="2"/>
            <w:tcBorders>
              <w:top w:val="nil"/>
              <w:left w:val="single" w:sz="4" w:space="0" w:color="auto"/>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xml:space="preserve"> 1 01 02030 01 00001 10</w:t>
            </w:r>
          </w:p>
        </w:tc>
        <w:tc>
          <w:tcPr>
            <w:tcW w:w="4589" w:type="dxa"/>
            <w:gridSpan w:val="5"/>
            <w:tcBorders>
              <w:top w:val="single" w:sz="4" w:space="0" w:color="auto"/>
              <w:left w:val="nil"/>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sidRPr="00890634">
              <w:rPr>
                <w:color w:val="000000"/>
                <w:lang w:eastAsia="ru-RU"/>
              </w:rPr>
              <w:lastRenderedPageBreak/>
              <w:t>осуществляются в соответствии со статьей  228 Налогового кодекса Российской Федерации</w:t>
            </w:r>
          </w:p>
        </w:tc>
        <w:tc>
          <w:tcPr>
            <w:tcW w:w="1598" w:type="dxa"/>
            <w:tcBorders>
              <w:top w:val="nil"/>
              <w:left w:val="nil"/>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lastRenderedPageBreak/>
              <w:t>5 100,00</w:t>
            </w:r>
          </w:p>
        </w:tc>
      </w:tr>
      <w:tr w:rsidR="00BB353F" w:rsidRPr="00890634" w:rsidTr="00890634">
        <w:trPr>
          <w:trHeight w:val="278"/>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82" w:type="dxa"/>
            <w:gridSpan w:val="2"/>
            <w:tcBorders>
              <w:top w:val="nil"/>
              <w:left w:val="single" w:sz="4" w:space="0" w:color="auto"/>
              <w:bottom w:val="single" w:sz="4" w:space="0" w:color="auto"/>
              <w:right w:val="single" w:sz="4" w:space="0" w:color="auto"/>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 xml:space="preserve"> 1 05 00000 00 0000 000</w:t>
            </w:r>
          </w:p>
        </w:tc>
        <w:tc>
          <w:tcPr>
            <w:tcW w:w="4589" w:type="dxa"/>
            <w:gridSpan w:val="5"/>
            <w:tcBorders>
              <w:top w:val="single" w:sz="4" w:space="0" w:color="auto"/>
              <w:left w:val="nil"/>
              <w:bottom w:val="single" w:sz="4" w:space="0" w:color="auto"/>
              <w:right w:val="single" w:sz="4" w:space="0" w:color="auto"/>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НАЛОГИ НА СОВОКУПНЫЙ ДОХОД</w:t>
            </w:r>
          </w:p>
        </w:tc>
        <w:tc>
          <w:tcPr>
            <w:tcW w:w="1598" w:type="dxa"/>
            <w:tcBorders>
              <w:top w:val="nil"/>
              <w:left w:val="nil"/>
              <w:bottom w:val="single" w:sz="4" w:space="0" w:color="auto"/>
              <w:right w:val="single" w:sz="4" w:space="0" w:color="auto"/>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2 100,00</w:t>
            </w:r>
          </w:p>
        </w:tc>
      </w:tr>
      <w:tr w:rsidR="00BB353F" w:rsidRPr="00890634" w:rsidTr="00890634">
        <w:trPr>
          <w:trHeight w:val="300"/>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82" w:type="dxa"/>
            <w:gridSpan w:val="2"/>
            <w:tcBorders>
              <w:top w:val="nil"/>
              <w:left w:val="single" w:sz="4" w:space="0" w:color="auto"/>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xml:space="preserve"> 1 05 03000 01 0000 110</w:t>
            </w:r>
          </w:p>
        </w:tc>
        <w:tc>
          <w:tcPr>
            <w:tcW w:w="4589" w:type="dxa"/>
            <w:gridSpan w:val="5"/>
            <w:tcBorders>
              <w:top w:val="single" w:sz="4" w:space="0" w:color="auto"/>
              <w:left w:val="nil"/>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Единый сельскохозяйственный налог</w:t>
            </w:r>
          </w:p>
        </w:tc>
        <w:tc>
          <w:tcPr>
            <w:tcW w:w="1598" w:type="dxa"/>
            <w:tcBorders>
              <w:top w:val="nil"/>
              <w:left w:val="nil"/>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2 100,00</w:t>
            </w:r>
          </w:p>
        </w:tc>
      </w:tr>
      <w:tr w:rsidR="00BB353F" w:rsidRPr="00890634" w:rsidTr="00890634">
        <w:trPr>
          <w:trHeight w:val="285"/>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82" w:type="dxa"/>
            <w:gridSpan w:val="2"/>
            <w:tcBorders>
              <w:top w:val="nil"/>
              <w:left w:val="single" w:sz="4" w:space="0" w:color="auto"/>
              <w:bottom w:val="single" w:sz="4" w:space="0" w:color="auto"/>
              <w:right w:val="single" w:sz="4" w:space="0" w:color="auto"/>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 xml:space="preserve"> 1 06 00000 00 0000 000</w:t>
            </w:r>
          </w:p>
        </w:tc>
        <w:tc>
          <w:tcPr>
            <w:tcW w:w="4589" w:type="dxa"/>
            <w:gridSpan w:val="5"/>
            <w:tcBorders>
              <w:top w:val="single" w:sz="4" w:space="0" w:color="auto"/>
              <w:left w:val="nil"/>
              <w:bottom w:val="single" w:sz="4" w:space="0" w:color="auto"/>
              <w:right w:val="single" w:sz="4" w:space="0" w:color="auto"/>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НАЛОГИ НА ИМУЩЕСТВО</w:t>
            </w:r>
          </w:p>
        </w:tc>
        <w:tc>
          <w:tcPr>
            <w:tcW w:w="1598" w:type="dxa"/>
            <w:tcBorders>
              <w:top w:val="nil"/>
              <w:left w:val="nil"/>
              <w:bottom w:val="single" w:sz="4" w:space="0" w:color="auto"/>
              <w:right w:val="single" w:sz="4" w:space="0" w:color="auto"/>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23 000,00</w:t>
            </w:r>
          </w:p>
        </w:tc>
      </w:tr>
      <w:tr w:rsidR="00BB353F" w:rsidRPr="00890634" w:rsidTr="00890634">
        <w:trPr>
          <w:trHeight w:val="285"/>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82" w:type="dxa"/>
            <w:gridSpan w:val="2"/>
            <w:tcBorders>
              <w:top w:val="nil"/>
              <w:left w:val="single" w:sz="4" w:space="0" w:color="auto"/>
              <w:bottom w:val="single" w:sz="4" w:space="0" w:color="auto"/>
              <w:right w:val="single" w:sz="4" w:space="0" w:color="auto"/>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 xml:space="preserve"> 1 06 06000 00 0000 110</w:t>
            </w:r>
          </w:p>
        </w:tc>
        <w:tc>
          <w:tcPr>
            <w:tcW w:w="4589" w:type="dxa"/>
            <w:gridSpan w:val="5"/>
            <w:tcBorders>
              <w:top w:val="single" w:sz="4" w:space="0" w:color="auto"/>
              <w:left w:val="nil"/>
              <w:bottom w:val="single" w:sz="4" w:space="0" w:color="auto"/>
              <w:right w:val="single" w:sz="4" w:space="0" w:color="auto"/>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Земельный налог</w:t>
            </w:r>
          </w:p>
        </w:tc>
        <w:tc>
          <w:tcPr>
            <w:tcW w:w="1598" w:type="dxa"/>
            <w:tcBorders>
              <w:top w:val="nil"/>
              <w:left w:val="nil"/>
              <w:bottom w:val="single" w:sz="4" w:space="0" w:color="auto"/>
              <w:right w:val="single" w:sz="4" w:space="0" w:color="auto"/>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23 000,00</w:t>
            </w:r>
          </w:p>
        </w:tc>
      </w:tr>
      <w:tr w:rsidR="00BB353F" w:rsidRPr="00890634" w:rsidTr="00890634">
        <w:trPr>
          <w:trHeight w:val="300"/>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82" w:type="dxa"/>
            <w:gridSpan w:val="2"/>
            <w:tcBorders>
              <w:top w:val="nil"/>
              <w:left w:val="single" w:sz="4" w:space="0" w:color="auto"/>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xml:space="preserve"> 1 06 06030 00 0000 110</w:t>
            </w:r>
          </w:p>
        </w:tc>
        <w:tc>
          <w:tcPr>
            <w:tcW w:w="4589" w:type="dxa"/>
            <w:gridSpan w:val="5"/>
            <w:tcBorders>
              <w:top w:val="single" w:sz="4" w:space="0" w:color="auto"/>
              <w:left w:val="nil"/>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Земельный налог с организаций</w:t>
            </w:r>
          </w:p>
        </w:tc>
        <w:tc>
          <w:tcPr>
            <w:tcW w:w="1598" w:type="dxa"/>
            <w:tcBorders>
              <w:top w:val="nil"/>
              <w:left w:val="nil"/>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23 000,00</w:t>
            </w:r>
          </w:p>
        </w:tc>
      </w:tr>
      <w:tr w:rsidR="00BB353F" w:rsidRPr="00890634" w:rsidTr="00890634">
        <w:trPr>
          <w:trHeight w:val="690"/>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82" w:type="dxa"/>
            <w:gridSpan w:val="2"/>
            <w:tcBorders>
              <w:top w:val="nil"/>
              <w:left w:val="single" w:sz="4" w:space="0" w:color="auto"/>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1 06 06033 10 1000 110</w:t>
            </w:r>
          </w:p>
        </w:tc>
        <w:tc>
          <w:tcPr>
            <w:tcW w:w="4589" w:type="dxa"/>
            <w:gridSpan w:val="5"/>
            <w:tcBorders>
              <w:top w:val="single" w:sz="4" w:space="0" w:color="auto"/>
              <w:left w:val="nil"/>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Земельный налог с организаций, обладающих земельным участком, расположенным в границах сельских поселений</w:t>
            </w:r>
          </w:p>
        </w:tc>
        <w:tc>
          <w:tcPr>
            <w:tcW w:w="1598" w:type="dxa"/>
            <w:tcBorders>
              <w:top w:val="nil"/>
              <w:left w:val="nil"/>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23 000,00</w:t>
            </w:r>
          </w:p>
        </w:tc>
      </w:tr>
      <w:tr w:rsidR="00BB353F" w:rsidRPr="00890634" w:rsidTr="00890634">
        <w:trPr>
          <w:trHeight w:val="1065"/>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82" w:type="dxa"/>
            <w:gridSpan w:val="2"/>
            <w:tcBorders>
              <w:top w:val="nil"/>
              <w:left w:val="single" w:sz="4" w:space="0" w:color="auto"/>
              <w:bottom w:val="single" w:sz="4" w:space="0" w:color="auto"/>
              <w:right w:val="single" w:sz="4" w:space="0" w:color="auto"/>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1 11 00000 00 0000 000</w:t>
            </w:r>
          </w:p>
        </w:tc>
        <w:tc>
          <w:tcPr>
            <w:tcW w:w="4589" w:type="dxa"/>
            <w:gridSpan w:val="5"/>
            <w:tcBorders>
              <w:top w:val="single" w:sz="4" w:space="0" w:color="auto"/>
              <w:left w:val="nil"/>
              <w:bottom w:val="single" w:sz="4" w:space="0" w:color="auto"/>
              <w:right w:val="single" w:sz="4" w:space="0" w:color="auto"/>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ДОХОДЫ ОТ ИСПОЛЬЗОВАНИЯ ИМУЩЕСТВА, НАХОДЯЩЕГОСЯ В ГОСУДАРСТВЕННОЙ И МУНИЦИПАЛЬНОЙ СОБСТВЕННОСТИ</w:t>
            </w:r>
          </w:p>
        </w:tc>
        <w:tc>
          <w:tcPr>
            <w:tcW w:w="1598" w:type="dxa"/>
            <w:tcBorders>
              <w:top w:val="nil"/>
              <w:left w:val="nil"/>
              <w:bottom w:val="single" w:sz="4" w:space="0" w:color="auto"/>
              <w:right w:val="single" w:sz="4" w:space="0" w:color="auto"/>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127 700,00</w:t>
            </w:r>
          </w:p>
        </w:tc>
      </w:tr>
      <w:tr w:rsidR="00BB353F" w:rsidRPr="00890634" w:rsidTr="00890634">
        <w:trPr>
          <w:trHeight w:val="1560"/>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82" w:type="dxa"/>
            <w:gridSpan w:val="2"/>
            <w:tcBorders>
              <w:top w:val="nil"/>
              <w:left w:val="single" w:sz="4" w:space="0" w:color="auto"/>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1 11 05025 10 0000 120</w:t>
            </w:r>
          </w:p>
        </w:tc>
        <w:tc>
          <w:tcPr>
            <w:tcW w:w="4589" w:type="dxa"/>
            <w:gridSpan w:val="5"/>
            <w:tcBorders>
              <w:top w:val="single" w:sz="4" w:space="0" w:color="auto"/>
              <w:left w:val="nil"/>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proofErr w:type="gramStart"/>
            <w:r w:rsidRPr="00890634">
              <w:rPr>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98" w:type="dxa"/>
            <w:tcBorders>
              <w:top w:val="nil"/>
              <w:left w:val="nil"/>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123 600,00</w:t>
            </w:r>
          </w:p>
        </w:tc>
      </w:tr>
      <w:tr w:rsidR="00BB353F" w:rsidRPr="00890634" w:rsidTr="00890634">
        <w:trPr>
          <w:trHeight w:val="1290"/>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82" w:type="dxa"/>
            <w:gridSpan w:val="2"/>
            <w:tcBorders>
              <w:top w:val="nil"/>
              <w:left w:val="single" w:sz="4" w:space="0" w:color="auto"/>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xml:space="preserve"> 1 11 05035 10 0000 120</w:t>
            </w:r>
          </w:p>
        </w:tc>
        <w:tc>
          <w:tcPr>
            <w:tcW w:w="4589" w:type="dxa"/>
            <w:gridSpan w:val="5"/>
            <w:tcBorders>
              <w:top w:val="single" w:sz="4" w:space="0" w:color="auto"/>
              <w:left w:val="nil"/>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98" w:type="dxa"/>
            <w:tcBorders>
              <w:top w:val="nil"/>
              <w:left w:val="nil"/>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4 100,00</w:t>
            </w:r>
          </w:p>
        </w:tc>
      </w:tr>
      <w:tr w:rsidR="00BB353F" w:rsidRPr="00890634" w:rsidTr="00890634">
        <w:trPr>
          <w:trHeight w:val="405"/>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82" w:type="dxa"/>
            <w:gridSpan w:val="2"/>
            <w:tcBorders>
              <w:top w:val="nil"/>
              <w:left w:val="single" w:sz="4" w:space="0" w:color="auto"/>
              <w:bottom w:val="single" w:sz="4" w:space="0" w:color="auto"/>
              <w:right w:val="single" w:sz="4" w:space="0" w:color="auto"/>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 xml:space="preserve"> 2 00 00000 00 0000 000</w:t>
            </w:r>
          </w:p>
        </w:tc>
        <w:tc>
          <w:tcPr>
            <w:tcW w:w="4589" w:type="dxa"/>
            <w:gridSpan w:val="5"/>
            <w:tcBorders>
              <w:top w:val="single" w:sz="4" w:space="0" w:color="auto"/>
              <w:left w:val="nil"/>
              <w:bottom w:val="single" w:sz="4" w:space="0" w:color="auto"/>
              <w:right w:val="single" w:sz="4" w:space="0" w:color="auto"/>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БЕЗВОЗМЕЗДНЫЕ ПОСТУПЛЕНИЯ</w:t>
            </w:r>
          </w:p>
        </w:tc>
        <w:tc>
          <w:tcPr>
            <w:tcW w:w="1598" w:type="dxa"/>
            <w:tcBorders>
              <w:top w:val="nil"/>
              <w:left w:val="nil"/>
              <w:bottom w:val="single" w:sz="4" w:space="0" w:color="auto"/>
              <w:right w:val="single" w:sz="4" w:space="0" w:color="auto"/>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1 996 688,08</w:t>
            </w:r>
          </w:p>
        </w:tc>
      </w:tr>
      <w:tr w:rsidR="00BB353F" w:rsidRPr="00890634" w:rsidTr="00890634">
        <w:trPr>
          <w:trHeight w:val="855"/>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82" w:type="dxa"/>
            <w:gridSpan w:val="2"/>
            <w:tcBorders>
              <w:top w:val="nil"/>
              <w:left w:val="single" w:sz="4" w:space="0" w:color="auto"/>
              <w:bottom w:val="single" w:sz="4" w:space="0" w:color="auto"/>
              <w:right w:val="single" w:sz="4" w:space="0" w:color="auto"/>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 xml:space="preserve"> 2 02 00000 00 0000 000</w:t>
            </w:r>
          </w:p>
        </w:tc>
        <w:tc>
          <w:tcPr>
            <w:tcW w:w="4589" w:type="dxa"/>
            <w:gridSpan w:val="5"/>
            <w:tcBorders>
              <w:top w:val="single" w:sz="4" w:space="0" w:color="auto"/>
              <w:left w:val="nil"/>
              <w:bottom w:val="single" w:sz="4" w:space="0" w:color="auto"/>
              <w:right w:val="single" w:sz="4" w:space="0" w:color="auto"/>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БЕЗВОЗМЕЗДНЫЕ ПОСТУПЛЕНИЯ ОТ ДРУГИХ БЮДЖЕТОВ БЮДЖЕТНОЙ СИСТЕМЫ РОССИЙСКОЙ ФЕДЕРАЦИИ</w:t>
            </w:r>
          </w:p>
        </w:tc>
        <w:tc>
          <w:tcPr>
            <w:tcW w:w="1598" w:type="dxa"/>
            <w:tcBorders>
              <w:top w:val="nil"/>
              <w:left w:val="nil"/>
              <w:bottom w:val="single" w:sz="4" w:space="0" w:color="auto"/>
              <w:right w:val="single" w:sz="4" w:space="0" w:color="auto"/>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1 996 688,08</w:t>
            </w:r>
          </w:p>
        </w:tc>
      </w:tr>
      <w:tr w:rsidR="00BB353F" w:rsidRPr="00890634" w:rsidTr="00890634">
        <w:trPr>
          <w:trHeight w:val="885"/>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82" w:type="dxa"/>
            <w:gridSpan w:val="2"/>
            <w:tcBorders>
              <w:top w:val="nil"/>
              <w:left w:val="single" w:sz="4" w:space="0" w:color="auto"/>
              <w:bottom w:val="single" w:sz="4" w:space="0" w:color="auto"/>
              <w:right w:val="single" w:sz="4" w:space="0" w:color="auto"/>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2 02 10000 00 0000 151</w:t>
            </w:r>
          </w:p>
        </w:tc>
        <w:tc>
          <w:tcPr>
            <w:tcW w:w="4589" w:type="dxa"/>
            <w:gridSpan w:val="5"/>
            <w:tcBorders>
              <w:top w:val="single" w:sz="4" w:space="0" w:color="auto"/>
              <w:left w:val="nil"/>
              <w:bottom w:val="single" w:sz="4" w:space="0" w:color="auto"/>
              <w:right w:val="single" w:sz="4" w:space="0" w:color="auto"/>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Дотации бюджетам бюджетной системы Российской Федерации</w:t>
            </w:r>
          </w:p>
        </w:tc>
        <w:tc>
          <w:tcPr>
            <w:tcW w:w="1598" w:type="dxa"/>
            <w:tcBorders>
              <w:top w:val="nil"/>
              <w:left w:val="nil"/>
              <w:bottom w:val="single" w:sz="4" w:space="0" w:color="auto"/>
              <w:right w:val="single" w:sz="4" w:space="0" w:color="auto"/>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1 580 857,00</w:t>
            </w:r>
          </w:p>
        </w:tc>
      </w:tr>
      <w:tr w:rsidR="00BB353F" w:rsidRPr="00890634" w:rsidTr="00890634">
        <w:trPr>
          <w:trHeight w:val="450"/>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82" w:type="dxa"/>
            <w:gridSpan w:val="2"/>
            <w:tcBorders>
              <w:top w:val="nil"/>
              <w:left w:val="single" w:sz="4" w:space="0" w:color="auto"/>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2 02 15001 00 0000 151</w:t>
            </w:r>
          </w:p>
        </w:tc>
        <w:tc>
          <w:tcPr>
            <w:tcW w:w="4589" w:type="dxa"/>
            <w:gridSpan w:val="5"/>
            <w:tcBorders>
              <w:top w:val="single" w:sz="4" w:space="0" w:color="auto"/>
              <w:left w:val="nil"/>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Дотации на выравнивание бюджетной обеспеченности</w:t>
            </w:r>
          </w:p>
        </w:tc>
        <w:tc>
          <w:tcPr>
            <w:tcW w:w="1598" w:type="dxa"/>
            <w:tcBorders>
              <w:top w:val="nil"/>
              <w:left w:val="nil"/>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1 580 857,00</w:t>
            </w:r>
          </w:p>
        </w:tc>
      </w:tr>
      <w:tr w:rsidR="00BB353F" w:rsidRPr="00890634" w:rsidTr="00890634">
        <w:trPr>
          <w:trHeight w:val="660"/>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82" w:type="dxa"/>
            <w:gridSpan w:val="2"/>
            <w:tcBorders>
              <w:top w:val="nil"/>
              <w:left w:val="single" w:sz="4" w:space="0" w:color="auto"/>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xml:space="preserve"> 2 02 15001 10 0000 151</w:t>
            </w:r>
          </w:p>
        </w:tc>
        <w:tc>
          <w:tcPr>
            <w:tcW w:w="4589" w:type="dxa"/>
            <w:gridSpan w:val="5"/>
            <w:tcBorders>
              <w:top w:val="single" w:sz="4" w:space="0" w:color="auto"/>
              <w:left w:val="nil"/>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Дотации бюджетам сельских поселений на выравнивание бюджетной обеспеченности</w:t>
            </w:r>
          </w:p>
        </w:tc>
        <w:tc>
          <w:tcPr>
            <w:tcW w:w="1598" w:type="dxa"/>
            <w:tcBorders>
              <w:top w:val="nil"/>
              <w:left w:val="nil"/>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1 580 857,00</w:t>
            </w:r>
          </w:p>
        </w:tc>
      </w:tr>
      <w:tr w:rsidR="00BB353F" w:rsidRPr="00890634" w:rsidTr="00890634">
        <w:trPr>
          <w:trHeight w:val="645"/>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82" w:type="dxa"/>
            <w:gridSpan w:val="2"/>
            <w:tcBorders>
              <w:top w:val="nil"/>
              <w:left w:val="single" w:sz="4" w:space="0" w:color="auto"/>
              <w:bottom w:val="single" w:sz="4" w:space="0" w:color="auto"/>
              <w:right w:val="single" w:sz="4" w:space="0" w:color="auto"/>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 xml:space="preserve"> 2 02 30000 00 0000 151</w:t>
            </w:r>
          </w:p>
        </w:tc>
        <w:tc>
          <w:tcPr>
            <w:tcW w:w="4589" w:type="dxa"/>
            <w:gridSpan w:val="5"/>
            <w:tcBorders>
              <w:top w:val="single" w:sz="4" w:space="0" w:color="auto"/>
              <w:left w:val="nil"/>
              <w:bottom w:val="single" w:sz="4" w:space="0" w:color="auto"/>
              <w:right w:val="single" w:sz="4" w:space="0" w:color="auto"/>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Субвенции бюджетам бюджетной системы Российской Федерации</w:t>
            </w:r>
          </w:p>
        </w:tc>
        <w:tc>
          <w:tcPr>
            <w:tcW w:w="1598" w:type="dxa"/>
            <w:tcBorders>
              <w:top w:val="nil"/>
              <w:left w:val="nil"/>
              <w:bottom w:val="single" w:sz="4" w:space="0" w:color="auto"/>
              <w:right w:val="single" w:sz="4" w:space="0" w:color="auto"/>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87 123,00</w:t>
            </w:r>
          </w:p>
        </w:tc>
      </w:tr>
      <w:tr w:rsidR="00BB353F" w:rsidRPr="00890634" w:rsidTr="00890634">
        <w:trPr>
          <w:trHeight w:val="615"/>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82" w:type="dxa"/>
            <w:gridSpan w:val="2"/>
            <w:tcBorders>
              <w:top w:val="nil"/>
              <w:left w:val="single" w:sz="4" w:space="0" w:color="auto"/>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xml:space="preserve"> 2 02 30024 10 0000 151</w:t>
            </w:r>
          </w:p>
        </w:tc>
        <w:tc>
          <w:tcPr>
            <w:tcW w:w="4589" w:type="dxa"/>
            <w:gridSpan w:val="5"/>
            <w:tcBorders>
              <w:top w:val="single" w:sz="4" w:space="0" w:color="auto"/>
              <w:left w:val="nil"/>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Субвенции бюджетам сельских поселений на выполнение передаваемых полномочий субъектов Российской Федерации</w:t>
            </w:r>
          </w:p>
        </w:tc>
        <w:tc>
          <w:tcPr>
            <w:tcW w:w="1598" w:type="dxa"/>
            <w:tcBorders>
              <w:top w:val="nil"/>
              <w:left w:val="nil"/>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744,00</w:t>
            </w:r>
          </w:p>
        </w:tc>
      </w:tr>
      <w:tr w:rsidR="00BB353F" w:rsidRPr="00890634" w:rsidTr="00760302">
        <w:trPr>
          <w:trHeight w:val="701"/>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82" w:type="dxa"/>
            <w:gridSpan w:val="2"/>
            <w:tcBorders>
              <w:top w:val="nil"/>
              <w:left w:val="single" w:sz="4" w:space="0" w:color="auto"/>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xml:space="preserve"> 2 02 30024 10 1000 151</w:t>
            </w:r>
          </w:p>
        </w:tc>
        <w:tc>
          <w:tcPr>
            <w:tcW w:w="4589" w:type="dxa"/>
            <w:gridSpan w:val="5"/>
            <w:tcBorders>
              <w:top w:val="single" w:sz="4" w:space="0" w:color="auto"/>
              <w:left w:val="nil"/>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proofErr w:type="gramStart"/>
            <w:r w:rsidRPr="00890634">
              <w:rPr>
                <w:color w:val="000000"/>
                <w:lang w:eastAsia="ru-RU"/>
              </w:rPr>
              <w:t xml:space="preserve">Субвенции бюджетам сельских поселений на выполнение передаваемых полномочий субъектов Российской Федерации в (рамках непрограммных расходов органов </w:t>
            </w:r>
            <w:r w:rsidRPr="00890634">
              <w:rPr>
                <w:color w:val="000000"/>
                <w:lang w:eastAsia="ru-RU"/>
              </w:rPr>
              <w:lastRenderedPageBreak/>
              <w:t>Республики Крым (полномочия в сфере административной ответственности)</w:t>
            </w:r>
            <w:proofErr w:type="gramEnd"/>
          </w:p>
        </w:tc>
        <w:tc>
          <w:tcPr>
            <w:tcW w:w="1598" w:type="dxa"/>
            <w:tcBorders>
              <w:top w:val="nil"/>
              <w:left w:val="nil"/>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lastRenderedPageBreak/>
              <w:t>744,00</w:t>
            </w:r>
          </w:p>
        </w:tc>
      </w:tr>
      <w:tr w:rsidR="00BB353F" w:rsidRPr="00890634" w:rsidTr="00890634">
        <w:trPr>
          <w:trHeight w:val="1020"/>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82" w:type="dxa"/>
            <w:gridSpan w:val="2"/>
            <w:tcBorders>
              <w:top w:val="nil"/>
              <w:left w:val="single" w:sz="4" w:space="0" w:color="auto"/>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2 02 35118 10 0000 151</w:t>
            </w:r>
          </w:p>
        </w:tc>
        <w:tc>
          <w:tcPr>
            <w:tcW w:w="4589" w:type="dxa"/>
            <w:gridSpan w:val="5"/>
            <w:tcBorders>
              <w:top w:val="single" w:sz="4" w:space="0" w:color="auto"/>
              <w:left w:val="nil"/>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98" w:type="dxa"/>
            <w:tcBorders>
              <w:top w:val="nil"/>
              <w:left w:val="nil"/>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86 379,00</w:t>
            </w:r>
          </w:p>
        </w:tc>
      </w:tr>
      <w:tr w:rsidR="00BB353F" w:rsidRPr="00890634" w:rsidTr="00890634">
        <w:trPr>
          <w:trHeight w:val="1425"/>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82" w:type="dxa"/>
            <w:gridSpan w:val="2"/>
            <w:tcBorders>
              <w:top w:val="nil"/>
              <w:left w:val="single" w:sz="4" w:space="0" w:color="auto"/>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2 02 40014 10 0000 151</w:t>
            </w:r>
          </w:p>
        </w:tc>
        <w:tc>
          <w:tcPr>
            <w:tcW w:w="4589" w:type="dxa"/>
            <w:gridSpan w:val="5"/>
            <w:tcBorders>
              <w:top w:val="single" w:sz="4" w:space="0" w:color="auto"/>
              <w:left w:val="nil"/>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Межбюджетные трансферты,</w:t>
            </w:r>
            <w:r w:rsidR="00515F50" w:rsidRPr="00890634">
              <w:rPr>
                <w:color w:val="000000"/>
                <w:lang w:eastAsia="ru-RU"/>
              </w:rPr>
              <w:t xml:space="preserve"> </w:t>
            </w:r>
            <w:r w:rsidRPr="00890634">
              <w:rPr>
                <w:color w:val="000000"/>
                <w:lang w:eastAsia="ru-RU"/>
              </w:rPr>
              <w:t>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98" w:type="dxa"/>
            <w:tcBorders>
              <w:top w:val="nil"/>
              <w:left w:val="nil"/>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328 708,08</w:t>
            </w:r>
          </w:p>
        </w:tc>
      </w:tr>
      <w:tr w:rsidR="00BB353F" w:rsidRPr="00890634" w:rsidTr="00890634">
        <w:trPr>
          <w:trHeight w:val="300"/>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782" w:type="dxa"/>
            <w:gridSpan w:val="2"/>
            <w:tcBorders>
              <w:top w:val="nil"/>
              <w:left w:val="single" w:sz="4" w:space="0" w:color="auto"/>
              <w:bottom w:val="single" w:sz="4" w:space="0" w:color="auto"/>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4589" w:type="dxa"/>
            <w:gridSpan w:val="5"/>
            <w:tcBorders>
              <w:top w:val="single" w:sz="4" w:space="0" w:color="auto"/>
              <w:left w:val="nil"/>
              <w:bottom w:val="single" w:sz="4" w:space="0" w:color="auto"/>
              <w:right w:val="single" w:sz="4" w:space="0" w:color="auto"/>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ИТОГО</w:t>
            </w:r>
          </w:p>
        </w:tc>
        <w:tc>
          <w:tcPr>
            <w:tcW w:w="1598" w:type="dxa"/>
            <w:tcBorders>
              <w:top w:val="nil"/>
              <w:left w:val="nil"/>
              <w:bottom w:val="single" w:sz="4" w:space="0" w:color="auto"/>
              <w:right w:val="single" w:sz="4" w:space="0" w:color="auto"/>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2 663 688,08</w:t>
            </w:r>
          </w:p>
        </w:tc>
      </w:tr>
      <w:tr w:rsidR="00BB353F" w:rsidRPr="00890634" w:rsidTr="00890634">
        <w:trPr>
          <w:trHeight w:val="278"/>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8969" w:type="dxa"/>
            <w:gridSpan w:val="8"/>
            <w:tcBorders>
              <w:top w:val="nil"/>
              <w:left w:val="nil"/>
              <w:bottom w:val="nil"/>
              <w:right w:val="nil"/>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r>
      <w:tr w:rsidR="00BB353F" w:rsidRPr="00890634" w:rsidTr="00890634">
        <w:trPr>
          <w:trHeight w:val="278"/>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8969" w:type="dxa"/>
            <w:gridSpan w:val="8"/>
            <w:tcBorders>
              <w:top w:val="nil"/>
              <w:left w:val="nil"/>
              <w:bottom w:val="nil"/>
              <w:right w:val="nil"/>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r>
      <w:tr w:rsidR="00BB353F" w:rsidRPr="00890634" w:rsidTr="00890634">
        <w:trPr>
          <w:trHeight w:val="278"/>
        </w:trPr>
        <w:tc>
          <w:tcPr>
            <w:tcW w:w="29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8969" w:type="dxa"/>
            <w:gridSpan w:val="8"/>
            <w:tcBorders>
              <w:top w:val="nil"/>
              <w:left w:val="nil"/>
              <w:bottom w:val="nil"/>
              <w:right w:val="nil"/>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r>
    </w:tbl>
    <w:p w:rsidR="00A71DBB" w:rsidRDefault="00A71DBB"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Default="008B4C82" w:rsidP="00591DD2">
      <w:pPr>
        <w:jc w:val="center"/>
        <w:rPr>
          <w:b/>
        </w:rPr>
      </w:pPr>
    </w:p>
    <w:p w:rsidR="008B4C82" w:rsidRPr="00890634" w:rsidRDefault="008B4C82" w:rsidP="00591DD2">
      <w:pPr>
        <w:jc w:val="center"/>
        <w:rPr>
          <w:b/>
        </w:rPr>
      </w:pPr>
    </w:p>
    <w:tbl>
      <w:tblPr>
        <w:tblW w:w="10509" w:type="dxa"/>
        <w:tblInd w:w="-176" w:type="dxa"/>
        <w:tblLook w:val="04A0" w:firstRow="1" w:lastRow="0" w:firstColumn="1" w:lastColumn="0" w:noHBand="0" w:noVBand="1"/>
      </w:tblPr>
      <w:tblGrid>
        <w:gridCol w:w="1229"/>
        <w:gridCol w:w="960"/>
        <w:gridCol w:w="960"/>
        <w:gridCol w:w="960"/>
        <w:gridCol w:w="960"/>
        <w:gridCol w:w="600"/>
        <w:gridCol w:w="285"/>
        <w:gridCol w:w="575"/>
        <w:gridCol w:w="960"/>
        <w:gridCol w:w="240"/>
        <w:gridCol w:w="720"/>
        <w:gridCol w:w="440"/>
        <w:gridCol w:w="1620"/>
      </w:tblGrid>
      <w:tr w:rsidR="00BB353F" w:rsidRPr="00890634" w:rsidTr="00515F50">
        <w:trPr>
          <w:gridAfter w:val="1"/>
          <w:wAfter w:w="1620" w:type="dxa"/>
          <w:trHeight w:val="315"/>
        </w:trPr>
        <w:tc>
          <w:tcPr>
            <w:tcW w:w="1229" w:type="dxa"/>
            <w:vMerge w:val="restart"/>
            <w:tcBorders>
              <w:top w:val="nil"/>
              <w:left w:val="nil"/>
              <w:bottom w:val="nil"/>
              <w:right w:val="nil"/>
            </w:tcBorders>
            <w:shd w:val="clear" w:color="auto" w:fill="auto"/>
            <w:noWrap/>
            <w:vAlign w:val="bottom"/>
            <w:hideMark/>
          </w:tcPr>
          <w:p w:rsidR="00BB353F" w:rsidRPr="00890634" w:rsidRDefault="00BB353F" w:rsidP="00BB353F">
            <w:pPr>
              <w:suppressAutoHyphens w:val="0"/>
              <w:rPr>
                <w:rFonts w:ascii="Calibri" w:hAnsi="Calibri"/>
                <w:color w:val="000000"/>
                <w:lang w:eastAsia="ru-RU"/>
              </w:rPr>
            </w:pPr>
          </w:p>
        </w:tc>
        <w:tc>
          <w:tcPr>
            <w:tcW w:w="960" w:type="dxa"/>
            <w:vMerge w:val="restart"/>
            <w:tcBorders>
              <w:top w:val="nil"/>
              <w:left w:val="nil"/>
              <w:bottom w:val="nil"/>
              <w:right w:val="nil"/>
            </w:tcBorders>
            <w:shd w:val="clear" w:color="auto" w:fill="auto"/>
            <w:noWrap/>
            <w:vAlign w:val="bottom"/>
            <w:hideMark/>
          </w:tcPr>
          <w:p w:rsidR="00BB353F" w:rsidRPr="00890634" w:rsidRDefault="00BB353F" w:rsidP="00BB353F">
            <w:pPr>
              <w:suppressAutoHyphens w:val="0"/>
              <w:rPr>
                <w:rFonts w:ascii="Calibri" w:hAnsi="Calibri"/>
                <w:color w:val="000000"/>
                <w:lang w:eastAsia="ru-RU"/>
              </w:rPr>
            </w:pPr>
          </w:p>
        </w:tc>
        <w:tc>
          <w:tcPr>
            <w:tcW w:w="960" w:type="dxa"/>
            <w:vMerge w:val="restart"/>
            <w:tcBorders>
              <w:top w:val="nil"/>
              <w:left w:val="nil"/>
              <w:bottom w:val="nil"/>
              <w:right w:val="nil"/>
            </w:tcBorders>
            <w:shd w:val="clear" w:color="auto" w:fill="auto"/>
            <w:noWrap/>
            <w:vAlign w:val="bottom"/>
            <w:hideMark/>
          </w:tcPr>
          <w:p w:rsidR="00BB353F" w:rsidRPr="00890634" w:rsidRDefault="00BB353F" w:rsidP="00BB353F">
            <w:pPr>
              <w:suppressAutoHyphens w:val="0"/>
              <w:rPr>
                <w:rFonts w:ascii="Calibri" w:hAnsi="Calibri"/>
                <w:color w:val="000000"/>
                <w:lang w:eastAsia="ru-RU"/>
              </w:rPr>
            </w:pPr>
          </w:p>
        </w:tc>
        <w:tc>
          <w:tcPr>
            <w:tcW w:w="960" w:type="dxa"/>
            <w:vMerge w:val="restart"/>
            <w:tcBorders>
              <w:top w:val="nil"/>
              <w:left w:val="nil"/>
              <w:bottom w:val="nil"/>
              <w:right w:val="nil"/>
            </w:tcBorders>
            <w:shd w:val="clear" w:color="auto" w:fill="auto"/>
            <w:noWrap/>
            <w:vAlign w:val="bottom"/>
            <w:hideMark/>
          </w:tcPr>
          <w:p w:rsidR="00BB353F" w:rsidRPr="00890634" w:rsidRDefault="00BB353F" w:rsidP="00BB353F">
            <w:pPr>
              <w:suppressAutoHyphens w:val="0"/>
              <w:rPr>
                <w:rFonts w:ascii="Calibri" w:hAnsi="Calibri"/>
                <w:color w:val="000000"/>
                <w:lang w:eastAsia="ru-RU"/>
              </w:rPr>
            </w:pPr>
          </w:p>
        </w:tc>
        <w:tc>
          <w:tcPr>
            <w:tcW w:w="4780" w:type="dxa"/>
            <w:gridSpan w:val="8"/>
            <w:tcBorders>
              <w:top w:val="nil"/>
              <w:left w:val="nil"/>
              <w:bottom w:val="nil"/>
              <w:right w:val="nil"/>
            </w:tcBorders>
            <w:shd w:val="clear" w:color="auto" w:fill="auto"/>
            <w:vAlign w:val="center"/>
            <w:hideMark/>
          </w:tcPr>
          <w:p w:rsidR="00BB353F" w:rsidRPr="00890634" w:rsidRDefault="00BB353F" w:rsidP="00BB353F">
            <w:pPr>
              <w:suppressAutoHyphens w:val="0"/>
              <w:rPr>
                <w:color w:val="000000"/>
                <w:lang w:eastAsia="ru-RU"/>
              </w:rPr>
            </w:pPr>
            <w:r w:rsidRPr="00890634">
              <w:rPr>
                <w:color w:val="000000"/>
                <w:lang w:eastAsia="ru-RU"/>
              </w:rPr>
              <w:t>Приложение 5</w:t>
            </w:r>
          </w:p>
        </w:tc>
      </w:tr>
      <w:tr w:rsidR="00BB353F" w:rsidRPr="00890634" w:rsidTr="00515F50">
        <w:trPr>
          <w:gridAfter w:val="1"/>
          <w:wAfter w:w="1620" w:type="dxa"/>
          <w:trHeight w:val="823"/>
        </w:trPr>
        <w:tc>
          <w:tcPr>
            <w:tcW w:w="1229" w:type="dxa"/>
            <w:vMerge/>
            <w:tcBorders>
              <w:top w:val="nil"/>
              <w:left w:val="nil"/>
              <w:bottom w:val="nil"/>
              <w:right w:val="nil"/>
            </w:tcBorders>
            <w:vAlign w:val="center"/>
            <w:hideMark/>
          </w:tcPr>
          <w:p w:rsidR="00BB353F" w:rsidRPr="00890634" w:rsidRDefault="00BB353F" w:rsidP="00BB353F">
            <w:pPr>
              <w:suppressAutoHyphens w:val="0"/>
              <w:rPr>
                <w:rFonts w:ascii="Calibri" w:hAnsi="Calibri"/>
                <w:color w:val="000000"/>
                <w:lang w:eastAsia="ru-RU"/>
              </w:rPr>
            </w:pPr>
          </w:p>
        </w:tc>
        <w:tc>
          <w:tcPr>
            <w:tcW w:w="960" w:type="dxa"/>
            <w:vMerge/>
            <w:tcBorders>
              <w:top w:val="nil"/>
              <w:left w:val="nil"/>
              <w:bottom w:val="nil"/>
              <w:right w:val="nil"/>
            </w:tcBorders>
            <w:vAlign w:val="center"/>
            <w:hideMark/>
          </w:tcPr>
          <w:p w:rsidR="00BB353F" w:rsidRPr="00890634" w:rsidRDefault="00BB353F" w:rsidP="00BB353F">
            <w:pPr>
              <w:suppressAutoHyphens w:val="0"/>
              <w:rPr>
                <w:rFonts w:ascii="Calibri" w:hAnsi="Calibri"/>
                <w:color w:val="000000"/>
                <w:lang w:eastAsia="ru-RU"/>
              </w:rPr>
            </w:pPr>
          </w:p>
        </w:tc>
        <w:tc>
          <w:tcPr>
            <w:tcW w:w="960" w:type="dxa"/>
            <w:vMerge/>
            <w:tcBorders>
              <w:top w:val="nil"/>
              <w:left w:val="nil"/>
              <w:bottom w:val="nil"/>
              <w:right w:val="nil"/>
            </w:tcBorders>
            <w:vAlign w:val="center"/>
            <w:hideMark/>
          </w:tcPr>
          <w:p w:rsidR="00BB353F" w:rsidRPr="00890634" w:rsidRDefault="00BB353F" w:rsidP="00BB353F">
            <w:pPr>
              <w:suppressAutoHyphens w:val="0"/>
              <w:rPr>
                <w:rFonts w:ascii="Calibri" w:hAnsi="Calibri"/>
                <w:color w:val="000000"/>
                <w:lang w:eastAsia="ru-RU"/>
              </w:rPr>
            </w:pPr>
          </w:p>
        </w:tc>
        <w:tc>
          <w:tcPr>
            <w:tcW w:w="960" w:type="dxa"/>
            <w:vMerge/>
            <w:tcBorders>
              <w:top w:val="nil"/>
              <w:left w:val="nil"/>
              <w:bottom w:val="nil"/>
              <w:right w:val="nil"/>
            </w:tcBorders>
            <w:vAlign w:val="center"/>
            <w:hideMark/>
          </w:tcPr>
          <w:p w:rsidR="00BB353F" w:rsidRPr="00890634" w:rsidRDefault="00BB353F" w:rsidP="00BB353F">
            <w:pPr>
              <w:suppressAutoHyphens w:val="0"/>
              <w:rPr>
                <w:rFonts w:ascii="Calibri" w:hAnsi="Calibri"/>
                <w:color w:val="000000"/>
                <w:lang w:eastAsia="ru-RU"/>
              </w:rPr>
            </w:pPr>
          </w:p>
        </w:tc>
        <w:tc>
          <w:tcPr>
            <w:tcW w:w="4780" w:type="dxa"/>
            <w:gridSpan w:val="8"/>
            <w:tcBorders>
              <w:top w:val="nil"/>
              <w:left w:val="nil"/>
              <w:bottom w:val="nil"/>
              <w:right w:val="nil"/>
            </w:tcBorders>
            <w:shd w:val="clear" w:color="auto" w:fill="auto"/>
            <w:hideMark/>
          </w:tcPr>
          <w:p w:rsidR="00BB353F" w:rsidRPr="00890634" w:rsidRDefault="00BB353F" w:rsidP="00515F50">
            <w:pPr>
              <w:suppressAutoHyphens w:val="0"/>
              <w:rPr>
                <w:color w:val="000000"/>
                <w:lang w:eastAsia="ru-RU"/>
              </w:rPr>
            </w:pPr>
            <w:r w:rsidRPr="00890634">
              <w:rPr>
                <w:color w:val="000000"/>
                <w:lang w:eastAsia="ru-RU"/>
              </w:rPr>
              <w:t xml:space="preserve"> к решению  Зыбинского сельского совета Белогорского района Республики Крым от 27.12. 2017  № 298  </w:t>
            </w:r>
          </w:p>
        </w:tc>
      </w:tr>
      <w:tr w:rsidR="00BB353F" w:rsidRPr="00890634" w:rsidTr="00515F50">
        <w:trPr>
          <w:gridAfter w:val="1"/>
          <w:wAfter w:w="1620" w:type="dxa"/>
          <w:trHeight w:val="2070"/>
        </w:trPr>
        <w:tc>
          <w:tcPr>
            <w:tcW w:w="1229" w:type="dxa"/>
            <w:tcBorders>
              <w:top w:val="nil"/>
              <w:left w:val="nil"/>
              <w:bottom w:val="nil"/>
              <w:right w:val="nil"/>
            </w:tcBorders>
            <w:shd w:val="clear" w:color="auto" w:fill="auto"/>
            <w:noWrap/>
            <w:vAlign w:val="bottom"/>
            <w:hideMark/>
          </w:tcPr>
          <w:p w:rsidR="00BB353F" w:rsidRPr="00890634" w:rsidRDefault="00BB353F" w:rsidP="00BB353F">
            <w:pPr>
              <w:suppressAutoHyphens w:val="0"/>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BB353F" w:rsidRPr="00890634" w:rsidRDefault="00BB353F" w:rsidP="00BB353F">
            <w:pPr>
              <w:suppressAutoHyphens w:val="0"/>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BB353F" w:rsidRPr="00890634" w:rsidRDefault="00BB353F" w:rsidP="00BB353F">
            <w:pPr>
              <w:suppressAutoHyphens w:val="0"/>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BB353F" w:rsidRPr="00890634" w:rsidRDefault="00BB353F" w:rsidP="00BB353F">
            <w:pPr>
              <w:suppressAutoHyphens w:val="0"/>
              <w:rPr>
                <w:rFonts w:ascii="Calibri" w:hAnsi="Calibri"/>
                <w:color w:val="000000"/>
                <w:lang w:eastAsia="ru-RU"/>
              </w:rPr>
            </w:pPr>
          </w:p>
        </w:tc>
        <w:tc>
          <w:tcPr>
            <w:tcW w:w="4780" w:type="dxa"/>
            <w:gridSpan w:val="8"/>
            <w:tcBorders>
              <w:top w:val="nil"/>
              <w:left w:val="nil"/>
              <w:bottom w:val="nil"/>
              <w:right w:val="nil"/>
            </w:tcBorders>
            <w:shd w:val="clear" w:color="auto" w:fill="auto"/>
            <w:hideMark/>
          </w:tcPr>
          <w:p w:rsidR="00BB353F" w:rsidRPr="00890634" w:rsidRDefault="00BB353F" w:rsidP="00515F50">
            <w:pPr>
              <w:suppressAutoHyphens w:val="0"/>
              <w:rPr>
                <w:i/>
                <w:color w:val="000000"/>
                <w:lang w:eastAsia="ru-RU"/>
              </w:rPr>
            </w:pPr>
            <w:r w:rsidRPr="00890634">
              <w:rPr>
                <w:i/>
                <w:color w:val="000000"/>
                <w:lang w:eastAsia="ru-RU"/>
              </w:rPr>
              <w:t>(в редакции решения  Зыбинского сельского совета Республики Крым от</w:t>
            </w:r>
            <w:r w:rsidR="00515F50" w:rsidRPr="00890634">
              <w:rPr>
                <w:i/>
                <w:color w:val="000000"/>
                <w:lang w:eastAsia="ru-RU"/>
              </w:rPr>
              <w:t>18.12.2018</w:t>
            </w:r>
            <w:r w:rsidR="00890634">
              <w:rPr>
                <w:i/>
                <w:color w:val="000000"/>
                <w:lang w:eastAsia="ru-RU"/>
              </w:rPr>
              <w:t xml:space="preserve">               </w:t>
            </w:r>
            <w:r w:rsidRPr="00890634">
              <w:rPr>
                <w:i/>
                <w:color w:val="000000"/>
                <w:lang w:eastAsia="ru-RU"/>
              </w:rPr>
              <w:t xml:space="preserve"> № </w:t>
            </w:r>
            <w:r w:rsidR="00515F50" w:rsidRPr="00890634">
              <w:rPr>
                <w:i/>
                <w:color w:val="000000"/>
                <w:lang w:eastAsia="ru-RU"/>
              </w:rPr>
              <w:t>361)</w:t>
            </w:r>
            <w:r w:rsidRPr="00890634">
              <w:rPr>
                <w:i/>
                <w:color w:val="000000"/>
                <w:lang w:eastAsia="ru-RU"/>
              </w:rPr>
              <w:br/>
              <w:t xml:space="preserve">  </w:t>
            </w:r>
          </w:p>
        </w:tc>
      </w:tr>
      <w:tr w:rsidR="00BB353F" w:rsidRPr="00890634" w:rsidTr="00515F50">
        <w:trPr>
          <w:gridAfter w:val="1"/>
          <w:wAfter w:w="1620" w:type="dxa"/>
          <w:trHeight w:val="630"/>
        </w:trPr>
        <w:tc>
          <w:tcPr>
            <w:tcW w:w="8889" w:type="dxa"/>
            <w:gridSpan w:val="12"/>
            <w:vMerge w:val="restart"/>
            <w:tcBorders>
              <w:top w:val="nil"/>
              <w:left w:val="nil"/>
              <w:bottom w:val="nil"/>
              <w:right w:val="nil"/>
            </w:tcBorders>
            <w:shd w:val="clear" w:color="auto" w:fill="auto"/>
            <w:vAlign w:val="center"/>
            <w:hideMark/>
          </w:tcPr>
          <w:p w:rsidR="00BB353F" w:rsidRPr="00890634" w:rsidRDefault="00BB353F" w:rsidP="00BB353F">
            <w:pPr>
              <w:suppressAutoHyphens w:val="0"/>
              <w:jc w:val="center"/>
              <w:rPr>
                <w:b/>
                <w:bCs/>
                <w:color w:val="000000"/>
                <w:lang w:eastAsia="ru-RU"/>
              </w:rPr>
            </w:pPr>
            <w:r w:rsidRPr="00890634">
              <w:rPr>
                <w:b/>
                <w:bCs/>
                <w:color w:val="000000"/>
                <w:lang w:eastAsia="ru-RU"/>
              </w:rPr>
              <w:t>Объём межбюджетных трансфертов, получаемых бюджетом  муниципального образования Зыбинское  сельское поселение Белогорского района Республики Крым из других бюджетов бюджетной системы Российской Федерации на 2018 год</w:t>
            </w:r>
          </w:p>
        </w:tc>
      </w:tr>
      <w:tr w:rsidR="00BB353F" w:rsidRPr="00890634" w:rsidTr="00515F50">
        <w:trPr>
          <w:gridAfter w:val="1"/>
          <w:wAfter w:w="1620" w:type="dxa"/>
          <w:trHeight w:val="300"/>
        </w:trPr>
        <w:tc>
          <w:tcPr>
            <w:tcW w:w="8889" w:type="dxa"/>
            <w:gridSpan w:val="12"/>
            <w:vMerge/>
            <w:tcBorders>
              <w:top w:val="nil"/>
              <w:left w:val="nil"/>
              <w:bottom w:val="nil"/>
              <w:right w:val="nil"/>
            </w:tcBorders>
            <w:vAlign w:val="center"/>
            <w:hideMark/>
          </w:tcPr>
          <w:p w:rsidR="00BB353F" w:rsidRPr="00890634" w:rsidRDefault="00BB353F" w:rsidP="00BB353F">
            <w:pPr>
              <w:suppressAutoHyphens w:val="0"/>
              <w:rPr>
                <w:b/>
                <w:bCs/>
                <w:color w:val="000000"/>
                <w:lang w:eastAsia="ru-RU"/>
              </w:rPr>
            </w:pPr>
          </w:p>
        </w:tc>
      </w:tr>
      <w:tr w:rsidR="00BB353F" w:rsidRPr="00890634" w:rsidTr="00515F50">
        <w:trPr>
          <w:gridAfter w:val="1"/>
          <w:wAfter w:w="1620" w:type="dxa"/>
          <w:trHeight w:val="300"/>
        </w:trPr>
        <w:tc>
          <w:tcPr>
            <w:tcW w:w="8889" w:type="dxa"/>
            <w:gridSpan w:val="12"/>
            <w:vMerge/>
            <w:tcBorders>
              <w:top w:val="nil"/>
              <w:left w:val="nil"/>
              <w:bottom w:val="nil"/>
              <w:right w:val="nil"/>
            </w:tcBorders>
            <w:vAlign w:val="center"/>
            <w:hideMark/>
          </w:tcPr>
          <w:p w:rsidR="00BB353F" w:rsidRPr="00890634" w:rsidRDefault="00BB353F" w:rsidP="00BB353F">
            <w:pPr>
              <w:suppressAutoHyphens w:val="0"/>
              <w:rPr>
                <w:b/>
                <w:bCs/>
                <w:color w:val="000000"/>
                <w:lang w:eastAsia="ru-RU"/>
              </w:rPr>
            </w:pPr>
          </w:p>
        </w:tc>
      </w:tr>
      <w:tr w:rsidR="00BB353F" w:rsidRPr="00890634" w:rsidTr="00515F50">
        <w:trPr>
          <w:gridAfter w:val="1"/>
          <w:wAfter w:w="1620" w:type="dxa"/>
          <w:trHeight w:val="330"/>
        </w:trPr>
        <w:tc>
          <w:tcPr>
            <w:tcW w:w="8889" w:type="dxa"/>
            <w:gridSpan w:val="12"/>
            <w:tcBorders>
              <w:top w:val="nil"/>
              <w:left w:val="nil"/>
              <w:bottom w:val="single" w:sz="8" w:space="0" w:color="auto"/>
              <w:right w:val="nil"/>
            </w:tcBorders>
            <w:shd w:val="clear" w:color="auto" w:fill="auto"/>
            <w:noWrap/>
            <w:vAlign w:val="center"/>
            <w:hideMark/>
          </w:tcPr>
          <w:p w:rsidR="00BB353F" w:rsidRPr="00890634" w:rsidRDefault="00BB353F" w:rsidP="00BB353F">
            <w:pPr>
              <w:suppressAutoHyphens w:val="0"/>
              <w:jc w:val="right"/>
              <w:rPr>
                <w:color w:val="000000"/>
                <w:lang w:eastAsia="ru-RU"/>
              </w:rPr>
            </w:pPr>
            <w:r w:rsidRPr="00890634">
              <w:rPr>
                <w:color w:val="000000"/>
                <w:lang w:eastAsia="ru-RU"/>
              </w:rPr>
              <w:t>(рублей)</w:t>
            </w:r>
          </w:p>
        </w:tc>
      </w:tr>
      <w:tr w:rsidR="00BB353F" w:rsidRPr="00890634" w:rsidTr="00515F50">
        <w:trPr>
          <w:gridAfter w:val="1"/>
          <w:wAfter w:w="1620" w:type="dxa"/>
          <w:trHeight w:val="330"/>
        </w:trPr>
        <w:tc>
          <w:tcPr>
            <w:tcW w:w="5954"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B353F" w:rsidRPr="00890634" w:rsidRDefault="00BB353F" w:rsidP="00BB353F">
            <w:pPr>
              <w:suppressAutoHyphens w:val="0"/>
              <w:jc w:val="center"/>
              <w:rPr>
                <w:b/>
                <w:bCs/>
                <w:color w:val="000000"/>
                <w:lang w:eastAsia="ru-RU"/>
              </w:rPr>
            </w:pPr>
            <w:r w:rsidRPr="00890634">
              <w:rPr>
                <w:b/>
                <w:bCs/>
                <w:color w:val="000000"/>
                <w:lang w:eastAsia="ru-RU"/>
              </w:rPr>
              <w:t>Наименование</w:t>
            </w:r>
          </w:p>
        </w:tc>
        <w:tc>
          <w:tcPr>
            <w:tcW w:w="2935" w:type="dxa"/>
            <w:gridSpan w:val="5"/>
            <w:tcBorders>
              <w:top w:val="single" w:sz="8" w:space="0" w:color="auto"/>
              <w:left w:val="nil"/>
              <w:bottom w:val="single" w:sz="8" w:space="0" w:color="auto"/>
              <w:right w:val="single" w:sz="8" w:space="0" w:color="000000"/>
            </w:tcBorders>
            <w:shd w:val="clear" w:color="auto" w:fill="auto"/>
            <w:noWrap/>
            <w:vAlign w:val="center"/>
            <w:hideMark/>
          </w:tcPr>
          <w:p w:rsidR="00BB353F" w:rsidRPr="00890634" w:rsidRDefault="00BB353F" w:rsidP="00BB353F">
            <w:pPr>
              <w:suppressAutoHyphens w:val="0"/>
              <w:jc w:val="center"/>
              <w:rPr>
                <w:b/>
                <w:bCs/>
                <w:color w:val="000000"/>
                <w:lang w:eastAsia="ru-RU"/>
              </w:rPr>
            </w:pPr>
            <w:r w:rsidRPr="00890634">
              <w:rPr>
                <w:b/>
                <w:bCs/>
                <w:color w:val="000000"/>
                <w:lang w:eastAsia="ru-RU"/>
              </w:rPr>
              <w:t xml:space="preserve">Сумма </w:t>
            </w:r>
          </w:p>
        </w:tc>
      </w:tr>
      <w:tr w:rsidR="00BB353F" w:rsidRPr="00890634" w:rsidTr="00515F50">
        <w:trPr>
          <w:gridAfter w:val="1"/>
          <w:wAfter w:w="1620" w:type="dxa"/>
          <w:trHeight w:val="1230"/>
        </w:trPr>
        <w:tc>
          <w:tcPr>
            <w:tcW w:w="595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BB353F" w:rsidRPr="00890634" w:rsidRDefault="00BB353F" w:rsidP="00BB353F">
            <w:pPr>
              <w:suppressAutoHyphens w:val="0"/>
              <w:rPr>
                <w:color w:val="000000"/>
                <w:lang w:eastAsia="ru-RU"/>
              </w:rPr>
            </w:pPr>
            <w:r w:rsidRPr="00890634">
              <w:rPr>
                <w:color w:val="000000"/>
                <w:lang w:eastAsia="ru-RU"/>
              </w:rPr>
              <w:t>Дотации бюджетам сельских поселений на выравнивание бюджетной обеспеченности из бюджета Республики Крым</w:t>
            </w:r>
          </w:p>
        </w:tc>
        <w:tc>
          <w:tcPr>
            <w:tcW w:w="2935" w:type="dxa"/>
            <w:gridSpan w:val="5"/>
            <w:tcBorders>
              <w:top w:val="single" w:sz="8" w:space="0" w:color="auto"/>
              <w:left w:val="nil"/>
              <w:bottom w:val="single" w:sz="8" w:space="0" w:color="auto"/>
              <w:right w:val="single" w:sz="8" w:space="0" w:color="000000"/>
            </w:tcBorders>
            <w:shd w:val="clear" w:color="auto" w:fill="auto"/>
            <w:noWrap/>
            <w:vAlign w:val="center"/>
            <w:hideMark/>
          </w:tcPr>
          <w:p w:rsidR="00BB353F" w:rsidRPr="00890634" w:rsidRDefault="00BB353F" w:rsidP="004D62EF">
            <w:pPr>
              <w:suppressAutoHyphens w:val="0"/>
              <w:jc w:val="center"/>
              <w:rPr>
                <w:color w:val="000000"/>
                <w:lang w:eastAsia="ru-RU"/>
              </w:rPr>
            </w:pPr>
            <w:r w:rsidRPr="00890634">
              <w:rPr>
                <w:color w:val="000000"/>
                <w:lang w:eastAsia="ru-RU"/>
              </w:rPr>
              <w:t>850 193,00</w:t>
            </w:r>
          </w:p>
        </w:tc>
      </w:tr>
      <w:tr w:rsidR="00BB353F" w:rsidRPr="00890634" w:rsidTr="00515F50">
        <w:trPr>
          <w:gridAfter w:val="1"/>
          <w:wAfter w:w="1620" w:type="dxa"/>
          <w:trHeight w:val="1335"/>
        </w:trPr>
        <w:tc>
          <w:tcPr>
            <w:tcW w:w="595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BB353F" w:rsidRPr="00890634" w:rsidRDefault="00BB353F" w:rsidP="00BB353F">
            <w:pPr>
              <w:suppressAutoHyphens w:val="0"/>
              <w:rPr>
                <w:color w:val="000000"/>
                <w:lang w:eastAsia="ru-RU"/>
              </w:rPr>
            </w:pPr>
            <w:r w:rsidRPr="00890634">
              <w:rPr>
                <w:color w:val="000000"/>
                <w:lang w:eastAsia="ru-RU"/>
              </w:rPr>
              <w:t>Дотации бюджетам сельских поселений на выравнивание бюджетной обеспеченности из бюджета муниципального образования Белогорский рай</w:t>
            </w:r>
            <w:r w:rsidR="00515F50" w:rsidRPr="00890634">
              <w:rPr>
                <w:color w:val="000000"/>
                <w:lang w:eastAsia="ru-RU"/>
              </w:rPr>
              <w:t>о</w:t>
            </w:r>
            <w:r w:rsidRPr="00890634">
              <w:rPr>
                <w:color w:val="000000"/>
                <w:lang w:eastAsia="ru-RU"/>
              </w:rPr>
              <w:t>на Республики Крым</w:t>
            </w:r>
          </w:p>
        </w:tc>
        <w:tc>
          <w:tcPr>
            <w:tcW w:w="2935" w:type="dxa"/>
            <w:gridSpan w:val="5"/>
            <w:tcBorders>
              <w:top w:val="single" w:sz="8" w:space="0" w:color="auto"/>
              <w:left w:val="nil"/>
              <w:bottom w:val="single" w:sz="8" w:space="0" w:color="auto"/>
              <w:right w:val="single" w:sz="8" w:space="0" w:color="000000"/>
            </w:tcBorders>
            <w:shd w:val="clear" w:color="auto" w:fill="auto"/>
            <w:noWrap/>
            <w:vAlign w:val="center"/>
            <w:hideMark/>
          </w:tcPr>
          <w:p w:rsidR="00BB353F" w:rsidRPr="00890634" w:rsidRDefault="00BB353F" w:rsidP="004D62EF">
            <w:pPr>
              <w:suppressAutoHyphens w:val="0"/>
              <w:jc w:val="center"/>
              <w:rPr>
                <w:color w:val="000000"/>
                <w:lang w:eastAsia="ru-RU"/>
              </w:rPr>
            </w:pPr>
            <w:r w:rsidRPr="00890634">
              <w:rPr>
                <w:color w:val="000000"/>
                <w:lang w:eastAsia="ru-RU"/>
              </w:rPr>
              <w:t>730 664,00</w:t>
            </w:r>
          </w:p>
        </w:tc>
      </w:tr>
      <w:tr w:rsidR="00BB353F" w:rsidRPr="00890634" w:rsidTr="00515F50">
        <w:trPr>
          <w:gridAfter w:val="1"/>
          <w:wAfter w:w="1620" w:type="dxa"/>
          <w:trHeight w:val="976"/>
        </w:trPr>
        <w:tc>
          <w:tcPr>
            <w:tcW w:w="595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BB353F" w:rsidRPr="00890634" w:rsidRDefault="00BB353F" w:rsidP="00BB353F">
            <w:pPr>
              <w:suppressAutoHyphens w:val="0"/>
              <w:rPr>
                <w:color w:val="000000"/>
                <w:lang w:eastAsia="ru-RU"/>
              </w:rPr>
            </w:pPr>
            <w:r w:rsidRPr="00890634">
              <w:rPr>
                <w:color w:val="00000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35" w:type="dxa"/>
            <w:gridSpan w:val="5"/>
            <w:tcBorders>
              <w:top w:val="single" w:sz="8" w:space="0" w:color="auto"/>
              <w:left w:val="nil"/>
              <w:bottom w:val="single" w:sz="8" w:space="0" w:color="auto"/>
              <w:right w:val="single" w:sz="8" w:space="0" w:color="000000"/>
            </w:tcBorders>
            <w:shd w:val="clear" w:color="auto" w:fill="auto"/>
            <w:noWrap/>
            <w:vAlign w:val="center"/>
            <w:hideMark/>
          </w:tcPr>
          <w:p w:rsidR="00BB353F" w:rsidRPr="00890634" w:rsidRDefault="00BB353F" w:rsidP="004D62EF">
            <w:pPr>
              <w:suppressAutoHyphens w:val="0"/>
              <w:jc w:val="center"/>
              <w:rPr>
                <w:color w:val="000000"/>
                <w:lang w:eastAsia="ru-RU"/>
              </w:rPr>
            </w:pPr>
            <w:r w:rsidRPr="00890634">
              <w:rPr>
                <w:color w:val="000000"/>
                <w:lang w:eastAsia="ru-RU"/>
              </w:rPr>
              <w:t>86 379,00</w:t>
            </w:r>
          </w:p>
        </w:tc>
      </w:tr>
      <w:tr w:rsidR="00BB353F" w:rsidRPr="00890634" w:rsidTr="00515F50">
        <w:trPr>
          <w:gridAfter w:val="1"/>
          <w:wAfter w:w="1620" w:type="dxa"/>
          <w:trHeight w:val="2140"/>
        </w:trPr>
        <w:tc>
          <w:tcPr>
            <w:tcW w:w="5954"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rsidR="00BB353F" w:rsidRPr="00890634" w:rsidRDefault="00BB353F" w:rsidP="00BB353F">
            <w:pPr>
              <w:suppressAutoHyphens w:val="0"/>
              <w:rPr>
                <w:color w:val="000000"/>
                <w:lang w:eastAsia="ru-RU"/>
              </w:rPr>
            </w:pPr>
            <w:proofErr w:type="gramStart"/>
            <w:r w:rsidRPr="00890634">
              <w:rPr>
                <w:color w:val="000000"/>
                <w:lang w:eastAsia="ru-RU"/>
              </w:rPr>
              <w:t>Субвенции бюджетам сельских поселений на выполнение передаваемых полномочий субъектов Российской Федерации (в рамках непрограммных расходов органов государственной власти Республики Крым (полномочия в сфере административной ответственности)</w:t>
            </w:r>
            <w:proofErr w:type="gramEnd"/>
          </w:p>
        </w:tc>
        <w:tc>
          <w:tcPr>
            <w:tcW w:w="2935" w:type="dxa"/>
            <w:gridSpan w:val="5"/>
            <w:tcBorders>
              <w:top w:val="single" w:sz="8" w:space="0" w:color="auto"/>
              <w:left w:val="single" w:sz="8" w:space="0" w:color="000000"/>
              <w:bottom w:val="single" w:sz="8" w:space="0" w:color="auto"/>
              <w:right w:val="single" w:sz="8" w:space="0" w:color="000000"/>
            </w:tcBorders>
            <w:shd w:val="clear" w:color="auto" w:fill="auto"/>
            <w:noWrap/>
            <w:vAlign w:val="center"/>
            <w:hideMark/>
          </w:tcPr>
          <w:p w:rsidR="00BB353F" w:rsidRPr="00890634" w:rsidRDefault="00BB353F" w:rsidP="004D62EF">
            <w:pPr>
              <w:suppressAutoHyphens w:val="0"/>
              <w:jc w:val="center"/>
              <w:rPr>
                <w:color w:val="000000"/>
                <w:lang w:eastAsia="ru-RU"/>
              </w:rPr>
            </w:pPr>
            <w:r w:rsidRPr="00890634">
              <w:rPr>
                <w:color w:val="000000"/>
                <w:lang w:eastAsia="ru-RU"/>
              </w:rPr>
              <w:t>744,00</w:t>
            </w:r>
          </w:p>
        </w:tc>
      </w:tr>
      <w:tr w:rsidR="00BB353F" w:rsidRPr="00890634" w:rsidTr="00515F50">
        <w:trPr>
          <w:gridAfter w:val="1"/>
          <w:wAfter w:w="1620" w:type="dxa"/>
          <w:trHeight w:val="1980"/>
        </w:trPr>
        <w:tc>
          <w:tcPr>
            <w:tcW w:w="595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BB353F" w:rsidRPr="00890634" w:rsidRDefault="00BB353F" w:rsidP="00BB353F">
            <w:pPr>
              <w:suppressAutoHyphens w:val="0"/>
              <w:rPr>
                <w:color w:val="000000"/>
                <w:lang w:eastAsia="ru-RU"/>
              </w:rPr>
            </w:pPr>
            <w:r w:rsidRPr="00890634">
              <w:rPr>
                <w:color w:val="000000"/>
                <w:lang w:eastAsia="ru-RU"/>
              </w:rPr>
              <w:t>Межбюджетные трансферты,</w:t>
            </w:r>
            <w:r w:rsidR="00515F50" w:rsidRPr="00890634">
              <w:rPr>
                <w:color w:val="000000"/>
                <w:lang w:eastAsia="ru-RU"/>
              </w:rPr>
              <w:t xml:space="preserve"> </w:t>
            </w:r>
            <w:r w:rsidRPr="00890634">
              <w:rPr>
                <w:color w:val="000000"/>
                <w:lang w:eastAsia="ru-RU"/>
              </w:rPr>
              <w:t>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935" w:type="dxa"/>
            <w:gridSpan w:val="5"/>
            <w:tcBorders>
              <w:top w:val="single" w:sz="8" w:space="0" w:color="auto"/>
              <w:left w:val="nil"/>
              <w:bottom w:val="single" w:sz="8" w:space="0" w:color="auto"/>
              <w:right w:val="single" w:sz="8" w:space="0" w:color="000000"/>
            </w:tcBorders>
            <w:shd w:val="clear" w:color="auto" w:fill="auto"/>
            <w:noWrap/>
            <w:vAlign w:val="center"/>
            <w:hideMark/>
          </w:tcPr>
          <w:p w:rsidR="00BB353F" w:rsidRPr="00890634" w:rsidRDefault="00BB353F" w:rsidP="004D62EF">
            <w:pPr>
              <w:suppressAutoHyphens w:val="0"/>
              <w:jc w:val="center"/>
              <w:rPr>
                <w:color w:val="000000"/>
                <w:lang w:eastAsia="ru-RU"/>
              </w:rPr>
            </w:pPr>
            <w:r w:rsidRPr="00890634">
              <w:rPr>
                <w:color w:val="000000"/>
                <w:lang w:eastAsia="ru-RU"/>
              </w:rPr>
              <w:t>328 708,08</w:t>
            </w:r>
          </w:p>
        </w:tc>
      </w:tr>
      <w:tr w:rsidR="00BB353F" w:rsidRPr="00890634" w:rsidTr="00515F50">
        <w:trPr>
          <w:gridAfter w:val="1"/>
          <w:wAfter w:w="1620" w:type="dxa"/>
          <w:trHeight w:val="330"/>
        </w:trPr>
        <w:tc>
          <w:tcPr>
            <w:tcW w:w="5954"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B353F" w:rsidRPr="00890634" w:rsidRDefault="00BB353F" w:rsidP="00BB353F">
            <w:pPr>
              <w:suppressAutoHyphens w:val="0"/>
              <w:rPr>
                <w:b/>
                <w:bCs/>
                <w:color w:val="000000"/>
                <w:lang w:eastAsia="ru-RU"/>
              </w:rPr>
            </w:pPr>
            <w:r w:rsidRPr="00890634">
              <w:rPr>
                <w:b/>
                <w:bCs/>
                <w:color w:val="000000"/>
                <w:lang w:eastAsia="ru-RU"/>
              </w:rPr>
              <w:t>Итого</w:t>
            </w:r>
          </w:p>
        </w:tc>
        <w:tc>
          <w:tcPr>
            <w:tcW w:w="2935" w:type="dxa"/>
            <w:gridSpan w:val="5"/>
            <w:tcBorders>
              <w:top w:val="single" w:sz="8" w:space="0" w:color="auto"/>
              <w:left w:val="nil"/>
              <w:bottom w:val="single" w:sz="8" w:space="0" w:color="auto"/>
              <w:right w:val="single" w:sz="8" w:space="0" w:color="000000"/>
            </w:tcBorders>
            <w:shd w:val="clear" w:color="auto" w:fill="auto"/>
            <w:noWrap/>
            <w:vAlign w:val="center"/>
            <w:hideMark/>
          </w:tcPr>
          <w:p w:rsidR="00BB353F" w:rsidRPr="00890634" w:rsidRDefault="00BB353F" w:rsidP="004D62EF">
            <w:pPr>
              <w:suppressAutoHyphens w:val="0"/>
              <w:jc w:val="center"/>
              <w:rPr>
                <w:b/>
                <w:bCs/>
                <w:color w:val="000000"/>
                <w:lang w:eastAsia="ru-RU"/>
              </w:rPr>
            </w:pPr>
            <w:r w:rsidRPr="00890634">
              <w:rPr>
                <w:b/>
                <w:bCs/>
                <w:color w:val="000000"/>
                <w:lang w:eastAsia="ru-RU"/>
              </w:rPr>
              <w:t>1 996 688,08</w:t>
            </w:r>
          </w:p>
        </w:tc>
      </w:tr>
      <w:tr w:rsidR="00BB353F" w:rsidRPr="00890634" w:rsidTr="00515F50">
        <w:trPr>
          <w:gridAfter w:val="1"/>
          <w:wAfter w:w="1620" w:type="dxa"/>
          <w:trHeight w:val="315"/>
        </w:trPr>
        <w:tc>
          <w:tcPr>
            <w:tcW w:w="1229" w:type="dxa"/>
            <w:tcBorders>
              <w:top w:val="nil"/>
              <w:left w:val="nil"/>
              <w:bottom w:val="nil"/>
              <w:right w:val="nil"/>
            </w:tcBorders>
            <w:shd w:val="clear" w:color="auto" w:fill="auto"/>
            <w:vAlign w:val="center"/>
            <w:hideMark/>
          </w:tcPr>
          <w:p w:rsidR="00BB353F" w:rsidRPr="00890634" w:rsidRDefault="00BB353F" w:rsidP="00BB353F">
            <w:pPr>
              <w:suppressAutoHyphens w:val="0"/>
              <w:rPr>
                <w:rFonts w:ascii="Calibri" w:hAnsi="Calibri"/>
                <w:color w:val="000000"/>
                <w:lang w:eastAsia="ru-RU"/>
              </w:rPr>
            </w:pPr>
          </w:p>
        </w:tc>
        <w:tc>
          <w:tcPr>
            <w:tcW w:w="960" w:type="dxa"/>
            <w:tcBorders>
              <w:top w:val="nil"/>
              <w:left w:val="nil"/>
              <w:bottom w:val="nil"/>
              <w:right w:val="nil"/>
            </w:tcBorders>
            <w:shd w:val="clear" w:color="auto" w:fill="auto"/>
            <w:vAlign w:val="center"/>
            <w:hideMark/>
          </w:tcPr>
          <w:p w:rsidR="00BB353F" w:rsidRPr="00890634" w:rsidRDefault="00BB353F" w:rsidP="00BB353F">
            <w:pPr>
              <w:suppressAutoHyphens w:val="0"/>
              <w:rPr>
                <w:rFonts w:ascii="Calibri" w:hAnsi="Calibri"/>
                <w:color w:val="000000"/>
                <w:lang w:eastAsia="ru-RU"/>
              </w:rPr>
            </w:pPr>
          </w:p>
        </w:tc>
        <w:tc>
          <w:tcPr>
            <w:tcW w:w="960" w:type="dxa"/>
            <w:tcBorders>
              <w:top w:val="nil"/>
              <w:left w:val="nil"/>
              <w:bottom w:val="nil"/>
              <w:right w:val="nil"/>
            </w:tcBorders>
            <w:shd w:val="clear" w:color="auto" w:fill="auto"/>
            <w:vAlign w:val="center"/>
            <w:hideMark/>
          </w:tcPr>
          <w:p w:rsidR="00BB353F" w:rsidRPr="00890634" w:rsidRDefault="00BB353F" w:rsidP="00BB353F">
            <w:pPr>
              <w:suppressAutoHyphens w:val="0"/>
              <w:rPr>
                <w:rFonts w:ascii="Calibri" w:hAnsi="Calibri"/>
                <w:color w:val="000000"/>
                <w:lang w:eastAsia="ru-RU"/>
              </w:rPr>
            </w:pPr>
          </w:p>
        </w:tc>
        <w:tc>
          <w:tcPr>
            <w:tcW w:w="960" w:type="dxa"/>
            <w:tcBorders>
              <w:top w:val="nil"/>
              <w:left w:val="nil"/>
              <w:bottom w:val="nil"/>
              <w:right w:val="nil"/>
            </w:tcBorders>
            <w:shd w:val="clear" w:color="auto" w:fill="auto"/>
            <w:vAlign w:val="center"/>
            <w:hideMark/>
          </w:tcPr>
          <w:p w:rsidR="00BB353F" w:rsidRPr="00890634" w:rsidRDefault="00BB353F" w:rsidP="00BB353F">
            <w:pPr>
              <w:suppressAutoHyphens w:val="0"/>
              <w:rPr>
                <w:rFonts w:ascii="Calibri" w:hAnsi="Calibri"/>
                <w:color w:val="000000"/>
                <w:lang w:eastAsia="ru-RU"/>
              </w:rPr>
            </w:pPr>
          </w:p>
        </w:tc>
        <w:tc>
          <w:tcPr>
            <w:tcW w:w="960" w:type="dxa"/>
            <w:tcBorders>
              <w:top w:val="nil"/>
              <w:left w:val="nil"/>
              <w:bottom w:val="nil"/>
              <w:right w:val="nil"/>
            </w:tcBorders>
            <w:shd w:val="clear" w:color="auto" w:fill="auto"/>
            <w:vAlign w:val="center"/>
            <w:hideMark/>
          </w:tcPr>
          <w:p w:rsidR="00BB353F" w:rsidRPr="00890634" w:rsidRDefault="00BB353F" w:rsidP="00BB353F">
            <w:pPr>
              <w:suppressAutoHyphens w:val="0"/>
              <w:rPr>
                <w:rFonts w:ascii="Calibri" w:hAnsi="Calibri"/>
                <w:color w:val="000000"/>
                <w:lang w:eastAsia="ru-RU"/>
              </w:rPr>
            </w:pPr>
          </w:p>
        </w:tc>
        <w:tc>
          <w:tcPr>
            <w:tcW w:w="885" w:type="dxa"/>
            <w:gridSpan w:val="2"/>
            <w:tcBorders>
              <w:top w:val="nil"/>
              <w:left w:val="nil"/>
              <w:bottom w:val="nil"/>
              <w:right w:val="nil"/>
            </w:tcBorders>
            <w:shd w:val="clear" w:color="auto" w:fill="auto"/>
            <w:vAlign w:val="center"/>
            <w:hideMark/>
          </w:tcPr>
          <w:p w:rsidR="00BB353F" w:rsidRPr="00890634" w:rsidRDefault="00BB353F" w:rsidP="00BB353F">
            <w:pPr>
              <w:suppressAutoHyphens w:val="0"/>
              <w:rPr>
                <w:rFonts w:ascii="Calibri" w:hAnsi="Calibri"/>
                <w:color w:val="000000"/>
                <w:lang w:eastAsia="ru-RU"/>
              </w:rPr>
            </w:pPr>
          </w:p>
        </w:tc>
        <w:tc>
          <w:tcPr>
            <w:tcW w:w="575" w:type="dxa"/>
            <w:tcBorders>
              <w:top w:val="nil"/>
              <w:left w:val="nil"/>
              <w:bottom w:val="nil"/>
              <w:right w:val="nil"/>
            </w:tcBorders>
            <w:shd w:val="clear" w:color="auto" w:fill="auto"/>
            <w:vAlign w:val="center"/>
            <w:hideMark/>
          </w:tcPr>
          <w:p w:rsidR="00BB353F" w:rsidRPr="00890634" w:rsidRDefault="00BB353F" w:rsidP="00BB353F">
            <w:pPr>
              <w:suppressAutoHyphens w:val="0"/>
              <w:rPr>
                <w:rFonts w:ascii="Calibri" w:hAnsi="Calibri"/>
                <w:color w:val="000000"/>
                <w:lang w:eastAsia="ru-RU"/>
              </w:rPr>
            </w:pPr>
          </w:p>
        </w:tc>
        <w:tc>
          <w:tcPr>
            <w:tcW w:w="960" w:type="dxa"/>
            <w:tcBorders>
              <w:top w:val="nil"/>
              <w:left w:val="nil"/>
              <w:bottom w:val="nil"/>
              <w:right w:val="nil"/>
            </w:tcBorders>
            <w:shd w:val="clear" w:color="auto" w:fill="auto"/>
            <w:vAlign w:val="center"/>
            <w:hideMark/>
          </w:tcPr>
          <w:p w:rsidR="00BB353F" w:rsidRPr="00890634" w:rsidRDefault="00BB353F" w:rsidP="00BB353F">
            <w:pPr>
              <w:suppressAutoHyphens w:val="0"/>
              <w:rPr>
                <w:rFonts w:ascii="Calibri" w:hAnsi="Calibri"/>
                <w:color w:val="000000"/>
                <w:lang w:eastAsia="ru-RU"/>
              </w:rPr>
            </w:pPr>
          </w:p>
        </w:tc>
        <w:tc>
          <w:tcPr>
            <w:tcW w:w="960" w:type="dxa"/>
            <w:gridSpan w:val="2"/>
            <w:tcBorders>
              <w:top w:val="nil"/>
              <w:left w:val="nil"/>
              <w:bottom w:val="nil"/>
              <w:right w:val="nil"/>
            </w:tcBorders>
            <w:shd w:val="clear" w:color="auto" w:fill="auto"/>
            <w:vAlign w:val="center"/>
            <w:hideMark/>
          </w:tcPr>
          <w:p w:rsidR="00BB353F" w:rsidRPr="00890634" w:rsidRDefault="00BB353F" w:rsidP="00BB353F">
            <w:pPr>
              <w:suppressAutoHyphens w:val="0"/>
              <w:rPr>
                <w:rFonts w:ascii="Calibri" w:hAnsi="Calibri"/>
                <w:color w:val="000000"/>
                <w:lang w:eastAsia="ru-RU"/>
              </w:rPr>
            </w:pPr>
          </w:p>
        </w:tc>
        <w:tc>
          <w:tcPr>
            <w:tcW w:w="440" w:type="dxa"/>
            <w:tcBorders>
              <w:top w:val="nil"/>
              <w:left w:val="nil"/>
              <w:bottom w:val="nil"/>
              <w:right w:val="nil"/>
            </w:tcBorders>
            <w:shd w:val="clear" w:color="auto" w:fill="auto"/>
            <w:vAlign w:val="center"/>
            <w:hideMark/>
          </w:tcPr>
          <w:p w:rsidR="00BB353F" w:rsidRPr="00890634" w:rsidRDefault="00BB353F" w:rsidP="00BB353F">
            <w:pPr>
              <w:suppressAutoHyphens w:val="0"/>
              <w:rPr>
                <w:rFonts w:ascii="Calibri" w:hAnsi="Calibri"/>
                <w:color w:val="000000"/>
                <w:lang w:eastAsia="ru-RU"/>
              </w:rPr>
            </w:pPr>
          </w:p>
        </w:tc>
      </w:tr>
      <w:tr w:rsidR="00BB353F" w:rsidRPr="00890634" w:rsidTr="00515F50">
        <w:trPr>
          <w:trHeight w:val="315"/>
        </w:trPr>
        <w:tc>
          <w:tcPr>
            <w:tcW w:w="5669" w:type="dxa"/>
            <w:gridSpan w:val="6"/>
            <w:tcBorders>
              <w:top w:val="nil"/>
              <w:left w:val="nil"/>
              <w:bottom w:val="nil"/>
              <w:right w:val="nil"/>
            </w:tcBorders>
            <w:shd w:val="clear" w:color="auto" w:fill="auto"/>
            <w:noWrap/>
            <w:vAlign w:val="center"/>
            <w:hideMark/>
          </w:tcPr>
          <w:p w:rsidR="00BB353F" w:rsidRPr="00890634" w:rsidRDefault="00BB353F" w:rsidP="00BB353F">
            <w:pPr>
              <w:suppressAutoHyphens w:val="0"/>
              <w:jc w:val="right"/>
              <w:rPr>
                <w:b/>
                <w:bCs/>
                <w:color w:val="000000"/>
                <w:lang w:eastAsia="ru-RU"/>
              </w:rPr>
            </w:pPr>
          </w:p>
        </w:tc>
        <w:tc>
          <w:tcPr>
            <w:tcW w:w="4840" w:type="dxa"/>
            <w:gridSpan w:val="7"/>
            <w:tcBorders>
              <w:top w:val="nil"/>
              <w:left w:val="nil"/>
              <w:bottom w:val="nil"/>
              <w:right w:val="nil"/>
            </w:tcBorders>
            <w:shd w:val="clear" w:color="auto" w:fill="auto"/>
            <w:noWrap/>
            <w:hideMark/>
          </w:tcPr>
          <w:p w:rsidR="00515F50" w:rsidRPr="00890634" w:rsidRDefault="00515F50" w:rsidP="00BB353F">
            <w:pPr>
              <w:suppressAutoHyphens w:val="0"/>
              <w:rPr>
                <w:color w:val="000000"/>
                <w:lang w:eastAsia="ru-RU"/>
              </w:rPr>
            </w:pPr>
          </w:p>
          <w:p w:rsidR="00515F50" w:rsidRPr="00890634" w:rsidRDefault="00515F50" w:rsidP="00BB353F">
            <w:pPr>
              <w:suppressAutoHyphens w:val="0"/>
              <w:rPr>
                <w:color w:val="000000"/>
                <w:lang w:eastAsia="ru-RU"/>
              </w:rPr>
            </w:pPr>
          </w:p>
          <w:p w:rsidR="00515F50" w:rsidRPr="00890634" w:rsidRDefault="00515F50" w:rsidP="00BB353F">
            <w:pPr>
              <w:suppressAutoHyphens w:val="0"/>
              <w:rPr>
                <w:color w:val="000000"/>
                <w:lang w:eastAsia="ru-RU"/>
              </w:rPr>
            </w:pPr>
          </w:p>
          <w:p w:rsidR="00515F50" w:rsidRDefault="00515F50" w:rsidP="00BB353F">
            <w:pPr>
              <w:suppressAutoHyphens w:val="0"/>
              <w:rPr>
                <w:color w:val="000000"/>
                <w:lang w:eastAsia="ru-RU"/>
              </w:rPr>
            </w:pPr>
          </w:p>
          <w:p w:rsidR="007C2167" w:rsidRPr="00890634" w:rsidRDefault="007C2167" w:rsidP="00BB353F">
            <w:pPr>
              <w:suppressAutoHyphens w:val="0"/>
              <w:rPr>
                <w:color w:val="000000"/>
                <w:lang w:eastAsia="ru-RU"/>
              </w:rPr>
            </w:pPr>
          </w:p>
          <w:p w:rsidR="00BB353F" w:rsidRPr="00890634" w:rsidRDefault="00BB353F" w:rsidP="00BB353F">
            <w:pPr>
              <w:suppressAutoHyphens w:val="0"/>
              <w:rPr>
                <w:color w:val="000000"/>
                <w:lang w:eastAsia="ru-RU"/>
              </w:rPr>
            </w:pPr>
            <w:r w:rsidRPr="00890634">
              <w:rPr>
                <w:color w:val="000000"/>
                <w:lang w:eastAsia="ru-RU"/>
              </w:rPr>
              <w:lastRenderedPageBreak/>
              <w:t>Приложение 6</w:t>
            </w:r>
          </w:p>
        </w:tc>
      </w:tr>
      <w:tr w:rsidR="00BB353F" w:rsidRPr="00890634" w:rsidTr="007C2167">
        <w:trPr>
          <w:trHeight w:val="957"/>
        </w:trPr>
        <w:tc>
          <w:tcPr>
            <w:tcW w:w="5669" w:type="dxa"/>
            <w:gridSpan w:val="6"/>
            <w:tcBorders>
              <w:top w:val="nil"/>
              <w:left w:val="nil"/>
              <w:bottom w:val="nil"/>
              <w:right w:val="nil"/>
            </w:tcBorders>
            <w:shd w:val="clear" w:color="auto" w:fill="auto"/>
            <w:noWrap/>
            <w:vAlign w:val="center"/>
            <w:hideMark/>
          </w:tcPr>
          <w:p w:rsidR="00BB353F" w:rsidRPr="00890634" w:rsidRDefault="00BB353F" w:rsidP="00BB353F">
            <w:pPr>
              <w:suppressAutoHyphens w:val="0"/>
              <w:jc w:val="right"/>
              <w:rPr>
                <w:b/>
                <w:bCs/>
                <w:color w:val="000000"/>
                <w:lang w:eastAsia="ru-RU"/>
              </w:rPr>
            </w:pPr>
          </w:p>
        </w:tc>
        <w:tc>
          <w:tcPr>
            <w:tcW w:w="4840" w:type="dxa"/>
            <w:gridSpan w:val="7"/>
            <w:tcBorders>
              <w:top w:val="nil"/>
              <w:left w:val="nil"/>
              <w:bottom w:val="nil"/>
              <w:right w:val="nil"/>
            </w:tcBorders>
            <w:shd w:val="clear" w:color="auto" w:fill="auto"/>
            <w:hideMark/>
          </w:tcPr>
          <w:p w:rsidR="00BB353F" w:rsidRPr="00890634" w:rsidRDefault="00BB353F" w:rsidP="00515F50">
            <w:pPr>
              <w:suppressAutoHyphens w:val="0"/>
              <w:rPr>
                <w:color w:val="000000"/>
                <w:lang w:eastAsia="ru-RU"/>
              </w:rPr>
            </w:pPr>
            <w:r w:rsidRPr="00890634">
              <w:rPr>
                <w:color w:val="000000"/>
                <w:lang w:eastAsia="ru-RU"/>
              </w:rPr>
              <w:t>к решению Зыбинскогосельского совета Белогорского района Республики Крым от 27.12. 2017 № 298</w:t>
            </w:r>
          </w:p>
        </w:tc>
      </w:tr>
      <w:tr w:rsidR="00BB353F" w:rsidRPr="00890634" w:rsidTr="00515F50">
        <w:trPr>
          <w:trHeight w:val="1953"/>
        </w:trPr>
        <w:tc>
          <w:tcPr>
            <w:tcW w:w="5669" w:type="dxa"/>
            <w:gridSpan w:val="6"/>
            <w:tcBorders>
              <w:top w:val="nil"/>
              <w:left w:val="nil"/>
              <w:bottom w:val="nil"/>
              <w:right w:val="nil"/>
            </w:tcBorders>
            <w:shd w:val="clear" w:color="auto" w:fill="auto"/>
            <w:noWrap/>
            <w:vAlign w:val="center"/>
            <w:hideMark/>
          </w:tcPr>
          <w:p w:rsidR="00BB353F" w:rsidRPr="00890634" w:rsidRDefault="00BB353F" w:rsidP="00BB353F">
            <w:pPr>
              <w:suppressAutoHyphens w:val="0"/>
              <w:jc w:val="right"/>
              <w:rPr>
                <w:color w:val="000000"/>
                <w:lang w:eastAsia="ru-RU"/>
              </w:rPr>
            </w:pPr>
          </w:p>
        </w:tc>
        <w:tc>
          <w:tcPr>
            <w:tcW w:w="4840" w:type="dxa"/>
            <w:gridSpan w:val="7"/>
            <w:tcBorders>
              <w:top w:val="nil"/>
              <w:left w:val="nil"/>
              <w:bottom w:val="nil"/>
              <w:right w:val="nil"/>
            </w:tcBorders>
            <w:shd w:val="clear" w:color="auto" w:fill="auto"/>
            <w:hideMark/>
          </w:tcPr>
          <w:p w:rsidR="00BB353F" w:rsidRPr="00890634" w:rsidRDefault="00BB353F" w:rsidP="007C2167">
            <w:pPr>
              <w:suppressAutoHyphens w:val="0"/>
              <w:rPr>
                <w:color w:val="000000"/>
                <w:lang w:eastAsia="ru-RU"/>
              </w:rPr>
            </w:pPr>
            <w:r w:rsidRPr="00890634">
              <w:rPr>
                <w:color w:val="000000"/>
                <w:lang w:eastAsia="ru-RU"/>
              </w:rPr>
              <w:t>(</w:t>
            </w:r>
            <w:r w:rsidRPr="007C2167">
              <w:rPr>
                <w:i/>
                <w:color w:val="000000"/>
                <w:lang w:eastAsia="ru-RU"/>
              </w:rPr>
              <w:t xml:space="preserve">в редакции решения  Зыбинского сельского совета Республики Крым от </w:t>
            </w:r>
            <w:r w:rsidR="00515F50" w:rsidRPr="007C2167">
              <w:rPr>
                <w:i/>
                <w:color w:val="000000"/>
                <w:lang w:eastAsia="ru-RU"/>
              </w:rPr>
              <w:t>18.12.</w:t>
            </w:r>
            <w:r w:rsidRPr="007C2167">
              <w:rPr>
                <w:i/>
                <w:color w:val="000000"/>
                <w:lang w:eastAsia="ru-RU"/>
              </w:rPr>
              <w:t xml:space="preserve"> </w:t>
            </w:r>
            <w:r w:rsidR="007C2167" w:rsidRPr="007C2167">
              <w:rPr>
                <w:i/>
                <w:color w:val="000000"/>
                <w:lang w:eastAsia="ru-RU"/>
              </w:rPr>
              <w:t>2018г.</w:t>
            </w:r>
            <w:r w:rsidRPr="007C2167">
              <w:rPr>
                <w:i/>
                <w:color w:val="000000"/>
                <w:lang w:eastAsia="ru-RU"/>
              </w:rPr>
              <w:t xml:space="preserve">                №  </w:t>
            </w:r>
            <w:r w:rsidR="007C2167" w:rsidRPr="007C2167">
              <w:rPr>
                <w:i/>
                <w:color w:val="000000"/>
                <w:lang w:eastAsia="ru-RU"/>
              </w:rPr>
              <w:t>3</w:t>
            </w:r>
            <w:r w:rsidR="00515F50" w:rsidRPr="007C2167">
              <w:rPr>
                <w:i/>
                <w:color w:val="000000"/>
                <w:lang w:eastAsia="ru-RU"/>
              </w:rPr>
              <w:t>61)</w:t>
            </w:r>
          </w:p>
        </w:tc>
      </w:tr>
      <w:tr w:rsidR="00BB353F" w:rsidRPr="00890634" w:rsidTr="00515F50">
        <w:trPr>
          <w:trHeight w:val="1170"/>
        </w:trPr>
        <w:tc>
          <w:tcPr>
            <w:tcW w:w="10509" w:type="dxa"/>
            <w:gridSpan w:val="13"/>
            <w:tcBorders>
              <w:top w:val="nil"/>
              <w:left w:val="nil"/>
              <w:bottom w:val="nil"/>
              <w:right w:val="nil"/>
            </w:tcBorders>
            <w:shd w:val="clear" w:color="auto" w:fill="auto"/>
            <w:vAlign w:val="center"/>
            <w:hideMark/>
          </w:tcPr>
          <w:p w:rsidR="00BB353F" w:rsidRPr="00890634" w:rsidRDefault="00BB353F" w:rsidP="00BB353F">
            <w:pPr>
              <w:suppressAutoHyphens w:val="0"/>
              <w:jc w:val="center"/>
              <w:rPr>
                <w:b/>
                <w:bCs/>
                <w:color w:val="000000"/>
                <w:lang w:eastAsia="ru-RU"/>
              </w:rPr>
            </w:pPr>
            <w:r w:rsidRPr="00890634">
              <w:rPr>
                <w:b/>
                <w:bCs/>
                <w:color w:val="000000"/>
                <w:lang w:eastAsia="ru-RU"/>
              </w:rPr>
              <w:t>Объём  иных межбюджетных трансфертов, предоставляемых из бюджета м</w:t>
            </w:r>
            <w:bookmarkStart w:id="0" w:name="_GoBack"/>
            <w:bookmarkEnd w:id="0"/>
            <w:r w:rsidRPr="00890634">
              <w:rPr>
                <w:b/>
                <w:bCs/>
                <w:color w:val="000000"/>
                <w:lang w:eastAsia="ru-RU"/>
              </w:rPr>
              <w:t>униципального образования Зыбинское сельское поселение Белогорского района Республики Крым другим бюджетам бюджетной системы Российской Федерации на 2018 год</w:t>
            </w:r>
          </w:p>
        </w:tc>
      </w:tr>
      <w:tr w:rsidR="00BB353F" w:rsidRPr="00890634" w:rsidTr="00515F50">
        <w:trPr>
          <w:trHeight w:val="315"/>
        </w:trPr>
        <w:tc>
          <w:tcPr>
            <w:tcW w:w="10509" w:type="dxa"/>
            <w:gridSpan w:val="13"/>
            <w:tcBorders>
              <w:top w:val="nil"/>
              <w:left w:val="nil"/>
              <w:bottom w:val="nil"/>
              <w:right w:val="nil"/>
            </w:tcBorders>
            <w:shd w:val="clear" w:color="auto" w:fill="auto"/>
            <w:noWrap/>
            <w:vAlign w:val="center"/>
            <w:hideMark/>
          </w:tcPr>
          <w:p w:rsidR="00BB353F" w:rsidRPr="00890634" w:rsidRDefault="00BB353F" w:rsidP="00BB353F">
            <w:pPr>
              <w:suppressAutoHyphens w:val="0"/>
              <w:jc w:val="right"/>
              <w:rPr>
                <w:color w:val="000000"/>
                <w:lang w:eastAsia="ru-RU"/>
              </w:rPr>
            </w:pPr>
            <w:r w:rsidRPr="00890634">
              <w:rPr>
                <w:color w:val="000000"/>
                <w:lang w:eastAsia="ru-RU"/>
              </w:rPr>
              <w:t xml:space="preserve"> (рублей)</w:t>
            </w:r>
          </w:p>
        </w:tc>
      </w:tr>
      <w:tr w:rsidR="00BB353F" w:rsidRPr="00890634" w:rsidTr="00515F50">
        <w:trPr>
          <w:trHeight w:val="1020"/>
        </w:trPr>
        <w:tc>
          <w:tcPr>
            <w:tcW w:w="5069" w:type="dxa"/>
            <w:gridSpan w:val="5"/>
            <w:tcBorders>
              <w:top w:val="single" w:sz="4" w:space="0" w:color="auto"/>
              <w:left w:val="single" w:sz="4" w:space="0" w:color="auto"/>
              <w:bottom w:val="single" w:sz="4" w:space="0" w:color="auto"/>
              <w:right w:val="single" w:sz="4" w:space="0" w:color="auto"/>
            </w:tcBorders>
            <w:shd w:val="clear" w:color="auto" w:fill="auto"/>
            <w:hideMark/>
          </w:tcPr>
          <w:p w:rsidR="00BB353F" w:rsidRPr="00890634" w:rsidRDefault="00BB353F" w:rsidP="00BB353F">
            <w:pPr>
              <w:suppressAutoHyphens w:val="0"/>
              <w:jc w:val="center"/>
              <w:rPr>
                <w:b/>
                <w:bCs/>
                <w:color w:val="000000"/>
                <w:lang w:eastAsia="ru-RU"/>
              </w:rPr>
            </w:pPr>
            <w:r w:rsidRPr="00890634">
              <w:rPr>
                <w:b/>
                <w:bCs/>
                <w:color w:val="000000"/>
                <w:lang w:eastAsia="ru-RU"/>
              </w:rPr>
              <w:t>Наименования                                                межбюджетного трансферта</w:t>
            </w:r>
          </w:p>
        </w:tc>
        <w:tc>
          <w:tcPr>
            <w:tcW w:w="2660" w:type="dxa"/>
            <w:gridSpan w:val="5"/>
            <w:tcBorders>
              <w:top w:val="single" w:sz="4" w:space="0" w:color="auto"/>
              <w:left w:val="nil"/>
              <w:bottom w:val="single" w:sz="4" w:space="0" w:color="auto"/>
              <w:right w:val="single" w:sz="4" w:space="0" w:color="auto"/>
            </w:tcBorders>
            <w:shd w:val="clear" w:color="auto" w:fill="auto"/>
            <w:hideMark/>
          </w:tcPr>
          <w:p w:rsidR="00BB353F" w:rsidRPr="00890634" w:rsidRDefault="00BB353F" w:rsidP="00BB353F">
            <w:pPr>
              <w:suppressAutoHyphens w:val="0"/>
              <w:jc w:val="center"/>
              <w:rPr>
                <w:b/>
                <w:bCs/>
                <w:color w:val="000000"/>
                <w:lang w:eastAsia="ru-RU"/>
              </w:rPr>
            </w:pPr>
            <w:r w:rsidRPr="00890634">
              <w:rPr>
                <w:b/>
                <w:bCs/>
                <w:color w:val="000000"/>
                <w:lang w:eastAsia="ru-RU"/>
              </w:rPr>
              <w:t xml:space="preserve">Наименование бюджета бюджетной системы Российской Федерации  </w:t>
            </w:r>
          </w:p>
        </w:tc>
        <w:tc>
          <w:tcPr>
            <w:tcW w:w="2780" w:type="dxa"/>
            <w:gridSpan w:val="3"/>
            <w:tcBorders>
              <w:top w:val="single" w:sz="4" w:space="0" w:color="auto"/>
              <w:left w:val="nil"/>
              <w:bottom w:val="single" w:sz="4" w:space="0" w:color="auto"/>
              <w:right w:val="single" w:sz="4" w:space="0" w:color="auto"/>
            </w:tcBorders>
            <w:shd w:val="clear" w:color="auto" w:fill="auto"/>
            <w:vAlign w:val="center"/>
            <w:hideMark/>
          </w:tcPr>
          <w:p w:rsidR="00BB353F" w:rsidRPr="00890634" w:rsidRDefault="00BB353F" w:rsidP="00BB353F">
            <w:pPr>
              <w:suppressAutoHyphens w:val="0"/>
              <w:jc w:val="center"/>
              <w:rPr>
                <w:b/>
                <w:bCs/>
                <w:color w:val="000000"/>
                <w:lang w:eastAsia="ru-RU"/>
              </w:rPr>
            </w:pPr>
            <w:r w:rsidRPr="00890634">
              <w:rPr>
                <w:b/>
                <w:bCs/>
                <w:color w:val="000000"/>
                <w:lang w:eastAsia="ru-RU"/>
              </w:rPr>
              <w:t>Сумма</w:t>
            </w:r>
          </w:p>
        </w:tc>
      </w:tr>
      <w:tr w:rsidR="00BB353F" w:rsidRPr="00890634" w:rsidTr="00515F50">
        <w:trPr>
          <w:trHeight w:val="1725"/>
        </w:trPr>
        <w:tc>
          <w:tcPr>
            <w:tcW w:w="5069" w:type="dxa"/>
            <w:gridSpan w:val="5"/>
            <w:tcBorders>
              <w:top w:val="nil"/>
              <w:left w:val="single" w:sz="8" w:space="0" w:color="auto"/>
              <w:bottom w:val="nil"/>
              <w:right w:val="nil"/>
            </w:tcBorders>
            <w:shd w:val="clear" w:color="auto" w:fill="auto"/>
            <w:hideMark/>
          </w:tcPr>
          <w:p w:rsidR="00BB353F" w:rsidRPr="00890634" w:rsidRDefault="00BB353F" w:rsidP="00BB353F">
            <w:pPr>
              <w:suppressAutoHyphens w:val="0"/>
              <w:rPr>
                <w:color w:val="000000"/>
                <w:lang w:eastAsia="ru-RU"/>
              </w:rPr>
            </w:pPr>
            <w:r w:rsidRPr="00890634">
              <w:rPr>
                <w:color w:val="000000"/>
                <w:lang w:eastAsia="ru-RU"/>
              </w:rPr>
              <w:t>Иные межбюджетные трансферты на переданные полномочия по созданию условий для организации досуга и обеспечения жителей поселения услугами организаций культуры</w:t>
            </w:r>
          </w:p>
        </w:tc>
        <w:tc>
          <w:tcPr>
            <w:tcW w:w="2660" w:type="dxa"/>
            <w:gridSpan w:val="5"/>
            <w:tcBorders>
              <w:top w:val="nil"/>
              <w:left w:val="single" w:sz="4" w:space="0" w:color="auto"/>
              <w:bottom w:val="single" w:sz="4" w:space="0" w:color="auto"/>
              <w:right w:val="single" w:sz="4" w:space="0" w:color="auto"/>
            </w:tcBorders>
            <w:shd w:val="clear" w:color="auto" w:fill="auto"/>
            <w:hideMark/>
          </w:tcPr>
          <w:p w:rsidR="00BB353F" w:rsidRPr="00890634" w:rsidRDefault="00BB353F" w:rsidP="00BB353F">
            <w:pPr>
              <w:suppressAutoHyphens w:val="0"/>
              <w:jc w:val="center"/>
              <w:rPr>
                <w:color w:val="000000"/>
                <w:lang w:eastAsia="ru-RU"/>
              </w:rPr>
            </w:pPr>
            <w:r w:rsidRPr="00890634">
              <w:rPr>
                <w:color w:val="000000"/>
                <w:lang w:eastAsia="ru-RU"/>
              </w:rPr>
              <w:t xml:space="preserve">Бюджет муниципального образования Белогорский район Республики Крым </w:t>
            </w:r>
          </w:p>
        </w:tc>
        <w:tc>
          <w:tcPr>
            <w:tcW w:w="2780" w:type="dxa"/>
            <w:gridSpan w:val="3"/>
            <w:tcBorders>
              <w:top w:val="nil"/>
              <w:left w:val="nil"/>
              <w:bottom w:val="nil"/>
              <w:right w:val="single" w:sz="8" w:space="0" w:color="auto"/>
            </w:tcBorders>
            <w:shd w:val="clear" w:color="auto" w:fill="auto"/>
            <w:vAlign w:val="center"/>
            <w:hideMark/>
          </w:tcPr>
          <w:p w:rsidR="00BB353F" w:rsidRPr="00890634" w:rsidRDefault="00BB353F" w:rsidP="00BB353F">
            <w:pPr>
              <w:suppressAutoHyphens w:val="0"/>
              <w:jc w:val="center"/>
              <w:rPr>
                <w:color w:val="000000"/>
                <w:lang w:eastAsia="ru-RU"/>
              </w:rPr>
            </w:pPr>
            <w:r w:rsidRPr="00890634">
              <w:rPr>
                <w:color w:val="000000"/>
                <w:lang w:eastAsia="ru-RU"/>
              </w:rPr>
              <w:t>93 384,00</w:t>
            </w:r>
          </w:p>
        </w:tc>
      </w:tr>
      <w:tr w:rsidR="00BB353F" w:rsidRPr="00890634" w:rsidTr="00515F50">
        <w:trPr>
          <w:trHeight w:val="1815"/>
        </w:trPr>
        <w:tc>
          <w:tcPr>
            <w:tcW w:w="5069" w:type="dxa"/>
            <w:gridSpan w:val="5"/>
            <w:tcBorders>
              <w:top w:val="single" w:sz="8" w:space="0" w:color="auto"/>
              <w:left w:val="single" w:sz="8" w:space="0" w:color="auto"/>
              <w:bottom w:val="nil"/>
              <w:right w:val="nil"/>
            </w:tcBorders>
            <w:shd w:val="clear" w:color="auto" w:fill="auto"/>
            <w:hideMark/>
          </w:tcPr>
          <w:p w:rsidR="00BB353F" w:rsidRPr="00890634" w:rsidRDefault="00BB353F" w:rsidP="00BB353F">
            <w:pPr>
              <w:suppressAutoHyphens w:val="0"/>
              <w:rPr>
                <w:color w:val="000000"/>
                <w:lang w:eastAsia="ru-RU"/>
              </w:rPr>
            </w:pPr>
            <w:r w:rsidRPr="00890634">
              <w:rPr>
                <w:color w:val="000000"/>
                <w:lang w:eastAsia="ru-RU"/>
              </w:rPr>
              <w:t>Иные межбюджетные трансферты на переданные полномочия по организации библиотечного обслуживания населения, комплектованию и обеспечению сохранности библиотечных фондов библиотек Зыбинского сельского поселения</w:t>
            </w:r>
          </w:p>
        </w:tc>
        <w:tc>
          <w:tcPr>
            <w:tcW w:w="2660" w:type="dxa"/>
            <w:gridSpan w:val="5"/>
            <w:tcBorders>
              <w:top w:val="nil"/>
              <w:left w:val="single" w:sz="4" w:space="0" w:color="auto"/>
              <w:bottom w:val="nil"/>
              <w:right w:val="single" w:sz="4" w:space="0" w:color="auto"/>
            </w:tcBorders>
            <w:shd w:val="clear" w:color="auto" w:fill="auto"/>
            <w:hideMark/>
          </w:tcPr>
          <w:p w:rsidR="00BB353F" w:rsidRPr="00890634" w:rsidRDefault="00BB353F" w:rsidP="00BB353F">
            <w:pPr>
              <w:suppressAutoHyphens w:val="0"/>
              <w:jc w:val="center"/>
              <w:rPr>
                <w:color w:val="000000"/>
                <w:lang w:eastAsia="ru-RU"/>
              </w:rPr>
            </w:pPr>
            <w:r w:rsidRPr="00890634">
              <w:rPr>
                <w:color w:val="000000"/>
                <w:lang w:eastAsia="ru-RU"/>
              </w:rPr>
              <w:t xml:space="preserve">Бюджет муниципального образования Белогорский район Республики Крым </w:t>
            </w:r>
          </w:p>
        </w:tc>
        <w:tc>
          <w:tcPr>
            <w:tcW w:w="2780" w:type="dxa"/>
            <w:gridSpan w:val="3"/>
            <w:tcBorders>
              <w:top w:val="single" w:sz="8" w:space="0" w:color="auto"/>
              <w:left w:val="nil"/>
              <w:bottom w:val="nil"/>
              <w:right w:val="single" w:sz="8" w:space="0" w:color="auto"/>
            </w:tcBorders>
            <w:shd w:val="clear" w:color="auto" w:fill="auto"/>
            <w:vAlign w:val="center"/>
            <w:hideMark/>
          </w:tcPr>
          <w:p w:rsidR="00BB353F" w:rsidRPr="00890634" w:rsidRDefault="00BB353F" w:rsidP="00BB353F">
            <w:pPr>
              <w:suppressAutoHyphens w:val="0"/>
              <w:jc w:val="center"/>
              <w:rPr>
                <w:color w:val="000000"/>
                <w:lang w:eastAsia="ru-RU"/>
              </w:rPr>
            </w:pPr>
            <w:r w:rsidRPr="00890634">
              <w:rPr>
                <w:color w:val="000000"/>
                <w:lang w:eastAsia="ru-RU"/>
              </w:rPr>
              <w:t>15 656,00</w:t>
            </w:r>
          </w:p>
        </w:tc>
      </w:tr>
      <w:tr w:rsidR="00BB353F" w:rsidRPr="00890634" w:rsidTr="00515F50">
        <w:trPr>
          <w:trHeight w:val="3255"/>
        </w:trPr>
        <w:tc>
          <w:tcPr>
            <w:tcW w:w="5069" w:type="dxa"/>
            <w:gridSpan w:val="5"/>
            <w:tcBorders>
              <w:top w:val="single" w:sz="4" w:space="0" w:color="auto"/>
              <w:left w:val="single" w:sz="4" w:space="0" w:color="auto"/>
              <w:bottom w:val="single" w:sz="4" w:space="0" w:color="auto"/>
              <w:right w:val="single" w:sz="4" w:space="0" w:color="auto"/>
            </w:tcBorders>
            <w:shd w:val="clear" w:color="auto" w:fill="auto"/>
            <w:hideMark/>
          </w:tcPr>
          <w:p w:rsidR="00BB353F" w:rsidRPr="00890634" w:rsidRDefault="00BB353F" w:rsidP="00BB353F">
            <w:pPr>
              <w:suppressAutoHyphens w:val="0"/>
              <w:rPr>
                <w:color w:val="000000"/>
                <w:lang w:eastAsia="ru-RU"/>
              </w:rPr>
            </w:pPr>
            <w:proofErr w:type="gramStart"/>
            <w:r w:rsidRPr="00890634">
              <w:rPr>
                <w:color w:val="000000"/>
                <w:lang w:eastAsia="ru-RU"/>
              </w:rPr>
              <w:t>Иные межбюджетные трансферты, передаваемые в бюджет муниципального образования Белогорский район Республики Крым из бюджета муниципального образования Зыбинское сельское поселение Белогорского района Республики Крым на увеличение бюджетных ассигнований муниципального дорожного фонда муниципального образования Белогорский район Республики Крым за счет остатков средств муниципального дорожного фонда поселения, неиспользованных по состоянию на 01 января 2018 года</w:t>
            </w:r>
            <w:proofErr w:type="gramEnd"/>
          </w:p>
        </w:tc>
        <w:tc>
          <w:tcPr>
            <w:tcW w:w="2660" w:type="dxa"/>
            <w:gridSpan w:val="5"/>
            <w:tcBorders>
              <w:top w:val="single" w:sz="4" w:space="0" w:color="auto"/>
              <w:left w:val="nil"/>
              <w:bottom w:val="nil"/>
              <w:right w:val="single" w:sz="4" w:space="0" w:color="auto"/>
            </w:tcBorders>
            <w:shd w:val="clear" w:color="auto" w:fill="auto"/>
            <w:hideMark/>
          </w:tcPr>
          <w:p w:rsidR="00BB353F" w:rsidRPr="00890634" w:rsidRDefault="00BB353F" w:rsidP="00BB353F">
            <w:pPr>
              <w:suppressAutoHyphens w:val="0"/>
              <w:jc w:val="center"/>
              <w:rPr>
                <w:color w:val="000000"/>
                <w:lang w:eastAsia="ru-RU"/>
              </w:rPr>
            </w:pPr>
            <w:r w:rsidRPr="00890634">
              <w:rPr>
                <w:color w:val="000000"/>
                <w:lang w:eastAsia="ru-RU"/>
              </w:rPr>
              <w:t xml:space="preserve">Бюджет муниципального образования Белогорский район Республики Крым </w:t>
            </w:r>
          </w:p>
        </w:tc>
        <w:tc>
          <w:tcPr>
            <w:tcW w:w="2780" w:type="dxa"/>
            <w:gridSpan w:val="3"/>
            <w:tcBorders>
              <w:top w:val="single" w:sz="4" w:space="0" w:color="auto"/>
              <w:left w:val="nil"/>
              <w:bottom w:val="single" w:sz="4" w:space="0" w:color="auto"/>
              <w:right w:val="single" w:sz="4" w:space="0" w:color="auto"/>
            </w:tcBorders>
            <w:shd w:val="clear" w:color="auto" w:fill="auto"/>
            <w:vAlign w:val="center"/>
            <w:hideMark/>
          </w:tcPr>
          <w:p w:rsidR="00BB353F" w:rsidRPr="00890634" w:rsidRDefault="00BB353F" w:rsidP="00BB353F">
            <w:pPr>
              <w:suppressAutoHyphens w:val="0"/>
              <w:jc w:val="center"/>
              <w:rPr>
                <w:color w:val="000000"/>
                <w:lang w:eastAsia="ru-RU"/>
              </w:rPr>
            </w:pPr>
            <w:r w:rsidRPr="00890634">
              <w:rPr>
                <w:color w:val="000000"/>
                <w:lang w:eastAsia="ru-RU"/>
              </w:rPr>
              <w:t>7 853,30</w:t>
            </w:r>
          </w:p>
        </w:tc>
      </w:tr>
      <w:tr w:rsidR="00BB353F" w:rsidRPr="00890634" w:rsidTr="00515F50">
        <w:trPr>
          <w:trHeight w:val="330"/>
        </w:trPr>
        <w:tc>
          <w:tcPr>
            <w:tcW w:w="5069" w:type="dxa"/>
            <w:gridSpan w:val="5"/>
            <w:tcBorders>
              <w:top w:val="nil"/>
              <w:left w:val="single" w:sz="8" w:space="0" w:color="auto"/>
              <w:bottom w:val="single" w:sz="8" w:space="0" w:color="auto"/>
              <w:right w:val="nil"/>
            </w:tcBorders>
            <w:shd w:val="clear" w:color="auto" w:fill="auto"/>
            <w:vAlign w:val="center"/>
            <w:hideMark/>
          </w:tcPr>
          <w:p w:rsidR="00BB353F" w:rsidRPr="00890634" w:rsidRDefault="00BB353F" w:rsidP="00BB353F">
            <w:pPr>
              <w:suppressAutoHyphens w:val="0"/>
              <w:rPr>
                <w:b/>
                <w:bCs/>
                <w:color w:val="000000"/>
                <w:lang w:eastAsia="ru-RU"/>
              </w:rPr>
            </w:pPr>
            <w:r w:rsidRPr="00890634">
              <w:rPr>
                <w:b/>
                <w:bCs/>
                <w:color w:val="000000"/>
                <w:lang w:eastAsia="ru-RU"/>
              </w:rPr>
              <w:t> ИТОГО</w:t>
            </w:r>
          </w:p>
        </w:tc>
        <w:tc>
          <w:tcPr>
            <w:tcW w:w="2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353F" w:rsidRPr="00890634" w:rsidRDefault="00BB353F" w:rsidP="00BB353F">
            <w:pPr>
              <w:suppressAutoHyphens w:val="0"/>
              <w:rPr>
                <w:b/>
                <w:bCs/>
                <w:color w:val="000000"/>
                <w:lang w:eastAsia="ru-RU"/>
              </w:rPr>
            </w:pPr>
            <w:r w:rsidRPr="00890634">
              <w:rPr>
                <w:b/>
                <w:bCs/>
                <w:color w:val="000000"/>
                <w:lang w:eastAsia="ru-RU"/>
              </w:rPr>
              <w:t> </w:t>
            </w:r>
          </w:p>
        </w:tc>
        <w:tc>
          <w:tcPr>
            <w:tcW w:w="2780" w:type="dxa"/>
            <w:gridSpan w:val="3"/>
            <w:tcBorders>
              <w:top w:val="nil"/>
              <w:left w:val="nil"/>
              <w:bottom w:val="single" w:sz="8" w:space="0" w:color="auto"/>
              <w:right w:val="single" w:sz="8" w:space="0" w:color="auto"/>
            </w:tcBorders>
            <w:shd w:val="clear" w:color="auto" w:fill="auto"/>
            <w:noWrap/>
            <w:vAlign w:val="center"/>
            <w:hideMark/>
          </w:tcPr>
          <w:p w:rsidR="00BB353F" w:rsidRPr="00890634" w:rsidRDefault="00BB353F" w:rsidP="00BB353F">
            <w:pPr>
              <w:suppressAutoHyphens w:val="0"/>
              <w:jc w:val="center"/>
              <w:rPr>
                <w:b/>
                <w:bCs/>
                <w:color w:val="000000"/>
                <w:lang w:eastAsia="ru-RU"/>
              </w:rPr>
            </w:pPr>
            <w:r w:rsidRPr="00890634">
              <w:rPr>
                <w:b/>
                <w:bCs/>
                <w:color w:val="000000"/>
                <w:lang w:eastAsia="ru-RU"/>
              </w:rPr>
              <w:t>116 893,30</w:t>
            </w:r>
          </w:p>
        </w:tc>
      </w:tr>
    </w:tbl>
    <w:p w:rsidR="00723E17" w:rsidRPr="00890634" w:rsidRDefault="00723E17" w:rsidP="00751815">
      <w:pPr>
        <w:pStyle w:val="Standard"/>
        <w:widowControl w:val="0"/>
        <w:tabs>
          <w:tab w:val="left" w:pos="6360"/>
        </w:tabs>
        <w:spacing w:after="0" w:line="240" w:lineRule="auto"/>
        <w:rPr>
          <w:rFonts w:ascii="Times New Roman" w:hAnsi="Times New Roman" w:cs="Times New Roman"/>
          <w:sz w:val="24"/>
          <w:szCs w:val="24"/>
        </w:rPr>
      </w:pPr>
    </w:p>
    <w:p w:rsidR="00723E17" w:rsidRPr="00890634" w:rsidRDefault="00723E17" w:rsidP="00751815">
      <w:pPr>
        <w:pStyle w:val="Standard"/>
        <w:widowControl w:val="0"/>
        <w:tabs>
          <w:tab w:val="left" w:pos="6360"/>
        </w:tabs>
        <w:spacing w:after="0" w:line="240" w:lineRule="auto"/>
        <w:rPr>
          <w:rFonts w:ascii="Times New Roman" w:hAnsi="Times New Roman" w:cs="Times New Roman"/>
          <w:sz w:val="24"/>
          <w:szCs w:val="24"/>
        </w:rPr>
      </w:pPr>
    </w:p>
    <w:p w:rsidR="00723E17" w:rsidRPr="00890634" w:rsidRDefault="00723E17" w:rsidP="00751815">
      <w:pPr>
        <w:pStyle w:val="Standard"/>
        <w:widowControl w:val="0"/>
        <w:tabs>
          <w:tab w:val="left" w:pos="6360"/>
        </w:tabs>
        <w:spacing w:after="0" w:line="240" w:lineRule="auto"/>
        <w:rPr>
          <w:rFonts w:ascii="Times New Roman" w:hAnsi="Times New Roman" w:cs="Times New Roman"/>
          <w:sz w:val="24"/>
          <w:szCs w:val="24"/>
        </w:rPr>
      </w:pPr>
    </w:p>
    <w:p w:rsidR="00723E17" w:rsidRPr="00890634" w:rsidRDefault="00723E17" w:rsidP="00751815">
      <w:pPr>
        <w:pStyle w:val="Standard"/>
        <w:widowControl w:val="0"/>
        <w:tabs>
          <w:tab w:val="left" w:pos="6360"/>
        </w:tabs>
        <w:spacing w:after="0" w:line="240" w:lineRule="auto"/>
        <w:rPr>
          <w:rFonts w:ascii="Times New Roman" w:hAnsi="Times New Roman" w:cs="Times New Roman"/>
          <w:sz w:val="24"/>
          <w:szCs w:val="24"/>
        </w:rPr>
      </w:pPr>
    </w:p>
    <w:tbl>
      <w:tblPr>
        <w:tblW w:w="9774" w:type="dxa"/>
        <w:tblInd w:w="93" w:type="dxa"/>
        <w:tblLayout w:type="fixed"/>
        <w:tblLook w:val="04A0" w:firstRow="1" w:lastRow="0" w:firstColumn="1" w:lastColumn="0" w:noHBand="0" w:noVBand="1"/>
      </w:tblPr>
      <w:tblGrid>
        <w:gridCol w:w="1881"/>
        <w:gridCol w:w="2396"/>
        <w:gridCol w:w="1125"/>
        <w:gridCol w:w="283"/>
        <w:gridCol w:w="632"/>
        <w:gridCol w:w="94"/>
        <w:gridCol w:w="692"/>
        <w:gridCol w:w="554"/>
        <w:gridCol w:w="296"/>
        <w:gridCol w:w="517"/>
        <w:gridCol w:w="1184"/>
        <w:gridCol w:w="120"/>
      </w:tblGrid>
      <w:tr w:rsidR="00BB353F" w:rsidRPr="00890634" w:rsidTr="00BB353F">
        <w:trPr>
          <w:trHeight w:val="360"/>
        </w:trPr>
        <w:tc>
          <w:tcPr>
            <w:tcW w:w="4277" w:type="dxa"/>
            <w:gridSpan w:val="2"/>
            <w:tcBorders>
              <w:top w:val="nil"/>
              <w:left w:val="nil"/>
              <w:bottom w:val="nil"/>
              <w:right w:val="nil"/>
            </w:tcBorders>
            <w:shd w:val="clear" w:color="auto" w:fill="auto"/>
            <w:noWrap/>
            <w:vAlign w:val="bottom"/>
            <w:hideMark/>
          </w:tcPr>
          <w:p w:rsidR="00BB353F" w:rsidRPr="00890634" w:rsidRDefault="00BB353F" w:rsidP="00BB353F">
            <w:pPr>
              <w:suppressAutoHyphens w:val="0"/>
              <w:jc w:val="right"/>
              <w:rPr>
                <w:color w:val="000000"/>
                <w:lang w:eastAsia="ru-RU"/>
              </w:rPr>
            </w:pPr>
          </w:p>
        </w:tc>
        <w:tc>
          <w:tcPr>
            <w:tcW w:w="2040" w:type="dxa"/>
            <w:gridSpan w:val="3"/>
            <w:tcBorders>
              <w:top w:val="nil"/>
              <w:left w:val="nil"/>
              <w:bottom w:val="nil"/>
              <w:right w:val="nil"/>
            </w:tcBorders>
            <w:shd w:val="clear" w:color="auto" w:fill="auto"/>
            <w:noWrap/>
            <w:vAlign w:val="bottom"/>
            <w:hideMark/>
          </w:tcPr>
          <w:p w:rsidR="00BB353F" w:rsidRPr="00890634" w:rsidRDefault="00BB353F" w:rsidP="00BB353F">
            <w:pPr>
              <w:suppressAutoHyphens w:val="0"/>
              <w:rPr>
                <w:rFonts w:ascii="Arial" w:hAnsi="Arial" w:cs="Arial"/>
                <w:color w:val="000000"/>
                <w:lang w:eastAsia="ru-RU"/>
              </w:rPr>
            </w:pPr>
          </w:p>
        </w:tc>
        <w:tc>
          <w:tcPr>
            <w:tcW w:w="3457" w:type="dxa"/>
            <w:gridSpan w:val="7"/>
            <w:tcBorders>
              <w:top w:val="nil"/>
              <w:left w:val="nil"/>
              <w:bottom w:val="nil"/>
              <w:right w:val="nil"/>
            </w:tcBorders>
            <w:shd w:val="clear" w:color="auto" w:fill="auto"/>
            <w:vAlign w:val="bottom"/>
            <w:hideMark/>
          </w:tcPr>
          <w:p w:rsidR="003D7ABF" w:rsidRPr="00890634" w:rsidRDefault="003D7ABF" w:rsidP="00BB353F">
            <w:pPr>
              <w:suppressAutoHyphens w:val="0"/>
              <w:rPr>
                <w:color w:val="000000"/>
                <w:lang w:eastAsia="ru-RU"/>
              </w:rPr>
            </w:pPr>
          </w:p>
          <w:p w:rsidR="003D7ABF" w:rsidRPr="00890634" w:rsidRDefault="003D7ABF" w:rsidP="00BB353F">
            <w:pPr>
              <w:suppressAutoHyphens w:val="0"/>
              <w:rPr>
                <w:color w:val="000000"/>
                <w:lang w:eastAsia="ru-RU"/>
              </w:rPr>
            </w:pPr>
          </w:p>
          <w:p w:rsidR="003D7ABF" w:rsidRPr="00890634" w:rsidRDefault="003D7ABF" w:rsidP="00BB353F">
            <w:pPr>
              <w:suppressAutoHyphens w:val="0"/>
              <w:rPr>
                <w:color w:val="000000"/>
                <w:lang w:eastAsia="ru-RU"/>
              </w:rPr>
            </w:pPr>
          </w:p>
          <w:p w:rsidR="00BB353F" w:rsidRPr="00890634" w:rsidRDefault="00BB353F" w:rsidP="00BB353F">
            <w:pPr>
              <w:suppressAutoHyphens w:val="0"/>
              <w:rPr>
                <w:color w:val="000000"/>
                <w:lang w:eastAsia="ru-RU"/>
              </w:rPr>
            </w:pPr>
            <w:r w:rsidRPr="00890634">
              <w:rPr>
                <w:color w:val="000000"/>
                <w:lang w:eastAsia="ru-RU"/>
              </w:rPr>
              <w:t>Приложение 7</w:t>
            </w:r>
          </w:p>
        </w:tc>
      </w:tr>
      <w:tr w:rsidR="00BB353F" w:rsidRPr="00890634" w:rsidTr="003D7ABF">
        <w:trPr>
          <w:trHeight w:val="774"/>
        </w:trPr>
        <w:tc>
          <w:tcPr>
            <w:tcW w:w="4277" w:type="dxa"/>
            <w:gridSpan w:val="2"/>
            <w:tcBorders>
              <w:top w:val="nil"/>
              <w:left w:val="nil"/>
              <w:bottom w:val="nil"/>
              <w:right w:val="nil"/>
            </w:tcBorders>
            <w:shd w:val="clear" w:color="auto" w:fill="auto"/>
            <w:noWrap/>
            <w:vAlign w:val="bottom"/>
            <w:hideMark/>
          </w:tcPr>
          <w:p w:rsidR="00BB353F" w:rsidRPr="00890634" w:rsidRDefault="00BB353F" w:rsidP="00BB353F">
            <w:pPr>
              <w:suppressAutoHyphens w:val="0"/>
              <w:jc w:val="right"/>
              <w:rPr>
                <w:color w:val="000000"/>
                <w:lang w:eastAsia="ru-RU"/>
              </w:rPr>
            </w:pPr>
          </w:p>
        </w:tc>
        <w:tc>
          <w:tcPr>
            <w:tcW w:w="2040" w:type="dxa"/>
            <w:gridSpan w:val="3"/>
            <w:tcBorders>
              <w:top w:val="nil"/>
              <w:left w:val="nil"/>
              <w:bottom w:val="nil"/>
              <w:right w:val="nil"/>
            </w:tcBorders>
            <w:shd w:val="clear" w:color="auto" w:fill="auto"/>
            <w:noWrap/>
            <w:vAlign w:val="bottom"/>
            <w:hideMark/>
          </w:tcPr>
          <w:p w:rsidR="00BB353F" w:rsidRPr="00890634" w:rsidRDefault="00BB353F" w:rsidP="00BB353F">
            <w:pPr>
              <w:suppressAutoHyphens w:val="0"/>
              <w:rPr>
                <w:rFonts w:ascii="Arial" w:hAnsi="Arial" w:cs="Arial"/>
                <w:color w:val="000000"/>
                <w:lang w:eastAsia="ru-RU"/>
              </w:rPr>
            </w:pPr>
          </w:p>
        </w:tc>
        <w:tc>
          <w:tcPr>
            <w:tcW w:w="3457" w:type="dxa"/>
            <w:gridSpan w:val="7"/>
            <w:tcBorders>
              <w:top w:val="nil"/>
              <w:left w:val="nil"/>
              <w:bottom w:val="nil"/>
              <w:right w:val="nil"/>
            </w:tcBorders>
            <w:shd w:val="clear" w:color="auto" w:fill="auto"/>
            <w:hideMark/>
          </w:tcPr>
          <w:p w:rsidR="00BB353F" w:rsidRPr="00890634" w:rsidRDefault="00BB353F" w:rsidP="003D7ABF">
            <w:pPr>
              <w:suppressAutoHyphens w:val="0"/>
              <w:rPr>
                <w:color w:val="000000"/>
                <w:lang w:eastAsia="ru-RU"/>
              </w:rPr>
            </w:pPr>
            <w:r w:rsidRPr="00890634">
              <w:rPr>
                <w:color w:val="000000"/>
                <w:lang w:eastAsia="ru-RU"/>
              </w:rPr>
              <w:t xml:space="preserve">к решению Зыбинского сельского совета  Белогорского района Республики Крым от 27.12. 2017 .№ 298   </w:t>
            </w:r>
          </w:p>
        </w:tc>
      </w:tr>
      <w:tr w:rsidR="00BB353F" w:rsidRPr="00890634" w:rsidTr="00A12D27">
        <w:trPr>
          <w:trHeight w:val="854"/>
        </w:trPr>
        <w:tc>
          <w:tcPr>
            <w:tcW w:w="1881" w:type="dxa"/>
            <w:tcBorders>
              <w:top w:val="nil"/>
              <w:left w:val="nil"/>
              <w:bottom w:val="nil"/>
              <w:right w:val="nil"/>
            </w:tcBorders>
            <w:shd w:val="clear" w:color="auto" w:fill="auto"/>
            <w:hideMark/>
          </w:tcPr>
          <w:p w:rsidR="00BB353F" w:rsidRPr="00890634" w:rsidRDefault="00BB353F" w:rsidP="00BB353F">
            <w:pPr>
              <w:suppressAutoHyphens w:val="0"/>
              <w:rPr>
                <w:color w:val="000000"/>
                <w:lang w:eastAsia="ru-RU"/>
              </w:rPr>
            </w:pPr>
          </w:p>
        </w:tc>
        <w:tc>
          <w:tcPr>
            <w:tcW w:w="2396" w:type="dxa"/>
            <w:tcBorders>
              <w:top w:val="nil"/>
              <w:left w:val="nil"/>
              <w:bottom w:val="nil"/>
              <w:right w:val="nil"/>
            </w:tcBorders>
            <w:shd w:val="clear" w:color="auto" w:fill="auto"/>
            <w:hideMark/>
          </w:tcPr>
          <w:p w:rsidR="00BB353F" w:rsidRPr="00890634" w:rsidRDefault="00BB353F" w:rsidP="00BB353F">
            <w:pPr>
              <w:suppressAutoHyphens w:val="0"/>
              <w:rPr>
                <w:rFonts w:ascii="Arial" w:hAnsi="Arial" w:cs="Arial"/>
                <w:color w:val="000000"/>
                <w:lang w:eastAsia="ru-RU"/>
              </w:rPr>
            </w:pPr>
          </w:p>
        </w:tc>
        <w:tc>
          <w:tcPr>
            <w:tcW w:w="2040" w:type="dxa"/>
            <w:gridSpan w:val="3"/>
            <w:tcBorders>
              <w:top w:val="nil"/>
              <w:left w:val="nil"/>
              <w:bottom w:val="nil"/>
              <w:right w:val="nil"/>
            </w:tcBorders>
            <w:shd w:val="clear" w:color="auto" w:fill="auto"/>
            <w:hideMark/>
          </w:tcPr>
          <w:p w:rsidR="00BB353F" w:rsidRPr="00890634" w:rsidRDefault="00BB353F" w:rsidP="00BB353F">
            <w:pPr>
              <w:suppressAutoHyphens w:val="0"/>
              <w:rPr>
                <w:rFonts w:ascii="Arial" w:hAnsi="Arial" w:cs="Arial"/>
                <w:color w:val="000000"/>
                <w:lang w:eastAsia="ru-RU"/>
              </w:rPr>
            </w:pPr>
          </w:p>
        </w:tc>
        <w:tc>
          <w:tcPr>
            <w:tcW w:w="3457" w:type="dxa"/>
            <w:gridSpan w:val="7"/>
            <w:tcBorders>
              <w:top w:val="nil"/>
              <w:left w:val="nil"/>
              <w:bottom w:val="nil"/>
              <w:right w:val="nil"/>
            </w:tcBorders>
            <w:shd w:val="clear" w:color="auto" w:fill="auto"/>
            <w:hideMark/>
          </w:tcPr>
          <w:p w:rsidR="00BB353F" w:rsidRPr="00890634" w:rsidRDefault="00BB353F" w:rsidP="003D7ABF">
            <w:pPr>
              <w:suppressAutoHyphens w:val="0"/>
              <w:rPr>
                <w:i/>
                <w:color w:val="000000"/>
                <w:lang w:eastAsia="ru-RU"/>
              </w:rPr>
            </w:pPr>
            <w:r w:rsidRPr="00890634">
              <w:rPr>
                <w:i/>
                <w:color w:val="000000"/>
                <w:lang w:eastAsia="ru-RU"/>
              </w:rPr>
              <w:t xml:space="preserve">(в редакции решения  Зыбинского сельского совета Республики Крым </w:t>
            </w:r>
            <w:r w:rsidR="007C2167">
              <w:rPr>
                <w:i/>
                <w:color w:val="000000"/>
                <w:lang w:eastAsia="ru-RU"/>
              </w:rPr>
              <w:t xml:space="preserve">                  </w:t>
            </w:r>
            <w:r w:rsidRPr="00890634">
              <w:rPr>
                <w:i/>
                <w:color w:val="000000"/>
                <w:lang w:eastAsia="ru-RU"/>
              </w:rPr>
              <w:t xml:space="preserve">от  </w:t>
            </w:r>
            <w:r w:rsidR="003D7ABF" w:rsidRPr="00890634">
              <w:rPr>
                <w:i/>
                <w:color w:val="000000"/>
                <w:lang w:eastAsia="ru-RU"/>
              </w:rPr>
              <w:t>18.12.</w:t>
            </w:r>
            <w:r w:rsidRPr="00890634">
              <w:rPr>
                <w:i/>
                <w:color w:val="000000"/>
                <w:lang w:eastAsia="ru-RU"/>
              </w:rPr>
              <w:t xml:space="preserve">  2018 №</w:t>
            </w:r>
            <w:r w:rsidR="003D7ABF" w:rsidRPr="00890634">
              <w:rPr>
                <w:i/>
                <w:color w:val="000000"/>
                <w:lang w:eastAsia="ru-RU"/>
              </w:rPr>
              <w:t>361</w:t>
            </w:r>
            <w:r w:rsidRPr="00890634">
              <w:rPr>
                <w:i/>
                <w:color w:val="000000"/>
                <w:lang w:eastAsia="ru-RU"/>
              </w:rPr>
              <w:t>)</w:t>
            </w:r>
            <w:r w:rsidRPr="00890634">
              <w:rPr>
                <w:i/>
                <w:color w:val="000000"/>
                <w:lang w:eastAsia="ru-RU"/>
              </w:rPr>
              <w:br/>
              <w:t xml:space="preserve">  </w:t>
            </w:r>
          </w:p>
        </w:tc>
      </w:tr>
      <w:tr w:rsidR="00BB353F" w:rsidRPr="00890634" w:rsidTr="00BB353F">
        <w:trPr>
          <w:trHeight w:val="945"/>
        </w:trPr>
        <w:tc>
          <w:tcPr>
            <w:tcW w:w="9774" w:type="dxa"/>
            <w:gridSpan w:val="12"/>
            <w:tcBorders>
              <w:top w:val="nil"/>
              <w:left w:val="nil"/>
              <w:bottom w:val="nil"/>
              <w:right w:val="nil"/>
            </w:tcBorders>
            <w:shd w:val="clear" w:color="auto" w:fill="auto"/>
            <w:vAlign w:val="center"/>
            <w:hideMark/>
          </w:tcPr>
          <w:p w:rsidR="00BB353F" w:rsidRPr="00890634" w:rsidRDefault="00BB353F" w:rsidP="00BB353F">
            <w:pPr>
              <w:suppressAutoHyphens w:val="0"/>
              <w:jc w:val="center"/>
              <w:rPr>
                <w:b/>
                <w:bCs/>
                <w:color w:val="000000"/>
                <w:lang w:eastAsia="ru-RU"/>
              </w:rPr>
            </w:pPr>
            <w:r w:rsidRPr="00890634">
              <w:rPr>
                <w:b/>
                <w:bCs/>
                <w:color w:val="000000"/>
                <w:lang w:eastAsia="ru-RU"/>
              </w:rPr>
              <w:t>Распределение расходов бюджета муниципального образования Зыбинское сельское поселение Белогорского района Республики Крым по разделам,</w:t>
            </w:r>
            <w:r w:rsidR="003D7ABF" w:rsidRPr="00890634">
              <w:rPr>
                <w:b/>
                <w:bCs/>
                <w:color w:val="000000"/>
                <w:lang w:eastAsia="ru-RU"/>
              </w:rPr>
              <w:t xml:space="preserve"> </w:t>
            </w:r>
            <w:r w:rsidRPr="00890634">
              <w:rPr>
                <w:b/>
                <w:bCs/>
                <w:color w:val="000000"/>
                <w:lang w:eastAsia="ru-RU"/>
              </w:rPr>
              <w:t>подразделам,</w:t>
            </w:r>
            <w:r w:rsidR="003D7ABF" w:rsidRPr="00890634">
              <w:rPr>
                <w:b/>
                <w:bCs/>
                <w:color w:val="000000"/>
                <w:lang w:eastAsia="ru-RU"/>
              </w:rPr>
              <w:t xml:space="preserve"> </w:t>
            </w:r>
            <w:r w:rsidRPr="00890634">
              <w:rPr>
                <w:b/>
                <w:bCs/>
                <w:color w:val="000000"/>
                <w:lang w:eastAsia="ru-RU"/>
              </w:rPr>
              <w:t xml:space="preserve">целевым статьям, группам </w:t>
            </w:r>
            <w:proofErr w:type="gramStart"/>
            <w:r w:rsidRPr="00890634">
              <w:rPr>
                <w:b/>
                <w:bCs/>
                <w:color w:val="000000"/>
                <w:lang w:eastAsia="ru-RU"/>
              </w:rPr>
              <w:t>видов расходов  классификации расходов бюджетов</w:t>
            </w:r>
            <w:proofErr w:type="gramEnd"/>
            <w:r w:rsidRPr="00890634">
              <w:rPr>
                <w:b/>
                <w:bCs/>
                <w:color w:val="000000"/>
                <w:lang w:eastAsia="ru-RU"/>
              </w:rPr>
              <w:t xml:space="preserve"> на 2018 год</w:t>
            </w:r>
          </w:p>
        </w:tc>
      </w:tr>
      <w:tr w:rsidR="00BB353F" w:rsidRPr="00890634" w:rsidTr="007C2167">
        <w:trPr>
          <w:gridAfter w:val="1"/>
          <w:wAfter w:w="120" w:type="dxa"/>
          <w:trHeight w:val="945"/>
        </w:trPr>
        <w:tc>
          <w:tcPr>
            <w:tcW w:w="4277" w:type="dxa"/>
            <w:gridSpan w:val="2"/>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BB353F" w:rsidRPr="00890634" w:rsidRDefault="00BB353F" w:rsidP="00BB353F">
            <w:pPr>
              <w:suppressAutoHyphens w:val="0"/>
              <w:jc w:val="center"/>
              <w:rPr>
                <w:color w:val="000000"/>
                <w:lang w:eastAsia="ru-RU"/>
              </w:rPr>
            </w:pPr>
            <w:r w:rsidRPr="00890634">
              <w:rPr>
                <w:color w:val="000000"/>
                <w:lang w:eastAsia="ru-RU"/>
              </w:rPr>
              <w:t>Наименование</w:t>
            </w:r>
          </w:p>
        </w:tc>
        <w:tc>
          <w:tcPr>
            <w:tcW w:w="11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B353F" w:rsidRPr="00890634" w:rsidRDefault="00BB353F" w:rsidP="00BB353F">
            <w:pPr>
              <w:suppressAutoHyphens w:val="0"/>
              <w:jc w:val="center"/>
              <w:rPr>
                <w:color w:val="000000"/>
                <w:lang w:eastAsia="ru-RU"/>
              </w:rPr>
            </w:pPr>
            <w:r w:rsidRPr="00890634">
              <w:rPr>
                <w:color w:val="000000"/>
                <w:lang w:eastAsia="ru-RU"/>
              </w:rPr>
              <w:t>Код раздела/подраздела</w:t>
            </w:r>
          </w:p>
        </w:tc>
        <w:tc>
          <w:tcPr>
            <w:tcW w:w="1701"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B353F" w:rsidRPr="00890634" w:rsidRDefault="00BB353F" w:rsidP="00BB353F">
            <w:pPr>
              <w:suppressAutoHyphens w:val="0"/>
              <w:jc w:val="center"/>
              <w:rPr>
                <w:color w:val="000000"/>
                <w:lang w:eastAsia="ru-RU"/>
              </w:rPr>
            </w:pPr>
            <w:r w:rsidRPr="00890634">
              <w:rPr>
                <w:color w:val="000000"/>
                <w:lang w:eastAsia="ru-RU"/>
              </w:rPr>
              <w:t>Код целевой статьи</w:t>
            </w:r>
          </w:p>
        </w:tc>
        <w:tc>
          <w:tcPr>
            <w:tcW w:w="85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B353F" w:rsidRPr="00890634" w:rsidRDefault="00BB353F" w:rsidP="00BB353F">
            <w:pPr>
              <w:suppressAutoHyphens w:val="0"/>
              <w:jc w:val="center"/>
              <w:rPr>
                <w:color w:val="000000"/>
                <w:lang w:eastAsia="ru-RU"/>
              </w:rPr>
            </w:pPr>
            <w:r w:rsidRPr="00890634">
              <w:rPr>
                <w:color w:val="000000"/>
                <w:lang w:eastAsia="ru-RU"/>
              </w:rPr>
              <w:t>Код группы вида расходов</w:t>
            </w:r>
          </w:p>
        </w:tc>
        <w:tc>
          <w:tcPr>
            <w:tcW w:w="1701" w:type="dxa"/>
            <w:gridSpan w:val="2"/>
            <w:vMerge w:val="restart"/>
            <w:tcBorders>
              <w:top w:val="single" w:sz="8" w:space="0" w:color="000000"/>
              <w:left w:val="nil"/>
              <w:bottom w:val="single" w:sz="4" w:space="0" w:color="000000"/>
              <w:right w:val="single" w:sz="8" w:space="0" w:color="000000"/>
            </w:tcBorders>
            <w:shd w:val="clear" w:color="000000" w:fill="FFFFFF"/>
            <w:vAlign w:val="center"/>
            <w:hideMark/>
          </w:tcPr>
          <w:p w:rsidR="00BB353F" w:rsidRPr="00890634" w:rsidRDefault="00BB353F" w:rsidP="00BB353F">
            <w:pPr>
              <w:suppressAutoHyphens w:val="0"/>
              <w:jc w:val="center"/>
              <w:rPr>
                <w:color w:val="000000"/>
                <w:lang w:eastAsia="ru-RU"/>
              </w:rPr>
            </w:pPr>
            <w:r w:rsidRPr="00890634">
              <w:rPr>
                <w:color w:val="000000"/>
                <w:lang w:eastAsia="ru-RU"/>
              </w:rPr>
              <w:t>Сумма</w:t>
            </w:r>
          </w:p>
        </w:tc>
      </w:tr>
      <w:tr w:rsidR="00BB353F" w:rsidRPr="00890634" w:rsidTr="007C2167">
        <w:trPr>
          <w:gridAfter w:val="1"/>
          <w:wAfter w:w="120" w:type="dxa"/>
          <w:trHeight w:val="282"/>
        </w:trPr>
        <w:tc>
          <w:tcPr>
            <w:tcW w:w="4277" w:type="dxa"/>
            <w:gridSpan w:val="2"/>
            <w:vMerge/>
            <w:tcBorders>
              <w:top w:val="single" w:sz="8" w:space="0" w:color="000000"/>
              <w:left w:val="single" w:sz="8" w:space="0" w:color="000000"/>
              <w:bottom w:val="single" w:sz="4" w:space="0" w:color="000000"/>
              <w:right w:val="single" w:sz="4" w:space="0" w:color="000000"/>
            </w:tcBorders>
            <w:vAlign w:val="center"/>
            <w:hideMark/>
          </w:tcPr>
          <w:p w:rsidR="00BB353F" w:rsidRPr="00890634" w:rsidRDefault="00BB353F" w:rsidP="00BB353F">
            <w:pPr>
              <w:suppressAutoHyphens w:val="0"/>
              <w:rPr>
                <w:color w:val="000000"/>
                <w:lang w:eastAsia="ru-RU"/>
              </w:rPr>
            </w:pPr>
          </w:p>
        </w:tc>
        <w:tc>
          <w:tcPr>
            <w:tcW w:w="1125" w:type="dxa"/>
            <w:vMerge/>
            <w:tcBorders>
              <w:top w:val="single" w:sz="4" w:space="0" w:color="auto"/>
              <w:left w:val="single" w:sz="4" w:space="0" w:color="auto"/>
              <w:bottom w:val="single" w:sz="4" w:space="0" w:color="000000"/>
              <w:right w:val="single" w:sz="4" w:space="0" w:color="auto"/>
            </w:tcBorders>
            <w:vAlign w:val="center"/>
            <w:hideMark/>
          </w:tcPr>
          <w:p w:rsidR="00BB353F" w:rsidRPr="00890634" w:rsidRDefault="00BB353F" w:rsidP="00BB353F">
            <w:pPr>
              <w:suppressAutoHyphens w:val="0"/>
              <w:rPr>
                <w:color w:val="000000"/>
                <w:lang w:eastAsia="ru-RU"/>
              </w:rPr>
            </w:pPr>
          </w:p>
        </w:tc>
        <w:tc>
          <w:tcPr>
            <w:tcW w:w="1701" w:type="dxa"/>
            <w:gridSpan w:val="4"/>
            <w:vMerge/>
            <w:tcBorders>
              <w:top w:val="single" w:sz="4" w:space="0" w:color="auto"/>
              <w:left w:val="single" w:sz="4" w:space="0" w:color="auto"/>
              <w:bottom w:val="single" w:sz="4" w:space="0" w:color="000000"/>
              <w:right w:val="single" w:sz="4" w:space="0" w:color="000000"/>
            </w:tcBorders>
            <w:vAlign w:val="center"/>
            <w:hideMark/>
          </w:tcPr>
          <w:p w:rsidR="00BB353F" w:rsidRPr="00890634" w:rsidRDefault="00BB353F" w:rsidP="00BB353F">
            <w:pPr>
              <w:suppressAutoHyphens w:val="0"/>
              <w:rPr>
                <w:color w:val="000000"/>
                <w:lang w:eastAsia="ru-RU"/>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hideMark/>
          </w:tcPr>
          <w:p w:rsidR="00BB353F" w:rsidRPr="00890634" w:rsidRDefault="00BB353F" w:rsidP="00BB353F">
            <w:pPr>
              <w:suppressAutoHyphens w:val="0"/>
              <w:rPr>
                <w:color w:val="000000"/>
                <w:lang w:eastAsia="ru-RU"/>
              </w:rPr>
            </w:pPr>
          </w:p>
        </w:tc>
        <w:tc>
          <w:tcPr>
            <w:tcW w:w="1701" w:type="dxa"/>
            <w:gridSpan w:val="2"/>
            <w:vMerge/>
            <w:tcBorders>
              <w:top w:val="single" w:sz="8" w:space="0" w:color="000000"/>
              <w:left w:val="nil"/>
              <w:bottom w:val="single" w:sz="4" w:space="0" w:color="000000"/>
              <w:right w:val="single" w:sz="8" w:space="0" w:color="000000"/>
            </w:tcBorders>
            <w:vAlign w:val="center"/>
            <w:hideMark/>
          </w:tcPr>
          <w:p w:rsidR="00BB353F" w:rsidRPr="00890634" w:rsidRDefault="00BB353F" w:rsidP="00BB353F">
            <w:pPr>
              <w:suppressAutoHyphens w:val="0"/>
              <w:rPr>
                <w:color w:val="000000"/>
                <w:lang w:eastAsia="ru-RU"/>
              </w:rPr>
            </w:pPr>
          </w:p>
        </w:tc>
      </w:tr>
      <w:tr w:rsidR="00BB353F" w:rsidRPr="00890634" w:rsidTr="007C2167">
        <w:trPr>
          <w:gridAfter w:val="1"/>
          <w:wAfter w:w="120" w:type="dxa"/>
          <w:trHeight w:val="34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ОБЩЕГОСУДАРСТВЕННЫЕ ВОПРОСЫ</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0100</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2 417 577,12</w:t>
            </w:r>
          </w:p>
        </w:tc>
      </w:tr>
      <w:tr w:rsidR="00BB353F" w:rsidRPr="00890634" w:rsidTr="007C2167">
        <w:trPr>
          <w:gridAfter w:val="1"/>
          <w:wAfter w:w="120" w:type="dxa"/>
          <w:trHeight w:val="690"/>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Функционирование высшего должностного лица субъекта Российской Федерации и муниципального образования</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0102</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725 077,00</w:t>
            </w:r>
          </w:p>
        </w:tc>
      </w:tr>
      <w:tr w:rsidR="00BB353F" w:rsidRPr="00890634" w:rsidTr="007C2167">
        <w:trPr>
          <w:gridAfter w:val="1"/>
          <w:wAfter w:w="120" w:type="dxa"/>
          <w:trHeight w:val="112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Программа "Обеспечение деятельности администрации Зыбинское сельское поселение Белогорского района Республики Крым по решению вопросов местного зн</w:t>
            </w:r>
            <w:r w:rsidR="003D7ABF" w:rsidRPr="00890634">
              <w:rPr>
                <w:color w:val="000000"/>
                <w:lang w:eastAsia="ru-RU"/>
              </w:rPr>
              <w:t>а</w:t>
            </w:r>
            <w:r w:rsidRPr="00890634">
              <w:rPr>
                <w:color w:val="000000"/>
                <w:lang w:eastAsia="ru-RU"/>
              </w:rPr>
              <w:t>чения и переданных государственных полномочий на 2018 год и плановый период 2019-2020 годов"</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0102</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0100000000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725 077,00</w:t>
            </w:r>
          </w:p>
        </w:tc>
      </w:tr>
      <w:tr w:rsidR="00BB353F" w:rsidRPr="00890634" w:rsidTr="007C2167">
        <w:trPr>
          <w:gridAfter w:val="1"/>
          <w:wAfter w:w="120" w:type="dxa"/>
          <w:trHeight w:val="109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0102</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0110000000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725 077,00</w:t>
            </w:r>
          </w:p>
        </w:tc>
      </w:tr>
      <w:tr w:rsidR="00BB353F" w:rsidRPr="00890634" w:rsidTr="007C2167">
        <w:trPr>
          <w:gridAfter w:val="1"/>
          <w:wAfter w:w="120" w:type="dxa"/>
          <w:trHeight w:val="223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proofErr w:type="gramStart"/>
            <w:r w:rsidRPr="00890634">
              <w:rPr>
                <w:color w:val="000000"/>
                <w:lang w:eastAsia="ru-RU"/>
              </w:rPr>
              <w:t xml:space="preserve">Расходы на  выплаты по оплате труда лиц, замещающих муниципальные должности  органов местного самоуправления  муниципального образования Зыбинское сельское поселение Белогорского район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w:t>
            </w:r>
            <w:r w:rsidRPr="00890634">
              <w:rPr>
                <w:color w:val="000000"/>
                <w:lang w:eastAsia="ru-RU"/>
              </w:rPr>
              <w:lastRenderedPageBreak/>
              <w:t>вопросов местного значения и переданных государственных полномочий на 2018 год и плановый период 2019-2020 годов"</w:t>
            </w:r>
            <w:proofErr w:type="gramEnd"/>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lastRenderedPageBreak/>
              <w:t>0102</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011010019А</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725 077,00</w:t>
            </w:r>
          </w:p>
        </w:tc>
      </w:tr>
      <w:tr w:rsidR="00BB353F" w:rsidRPr="00890634" w:rsidTr="007C2167">
        <w:trPr>
          <w:gridAfter w:val="1"/>
          <w:wAfter w:w="120" w:type="dxa"/>
          <w:trHeight w:val="46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lastRenderedPageBreak/>
              <w:t>Расходы на выплаты персоналу государственных (муниципальных) органов</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0102</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011010019А</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120</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725 077,00</w:t>
            </w:r>
          </w:p>
        </w:tc>
      </w:tr>
      <w:tr w:rsidR="00BB353F" w:rsidRPr="00890634" w:rsidTr="007C2167">
        <w:trPr>
          <w:gridAfter w:val="1"/>
          <w:wAfter w:w="120" w:type="dxa"/>
          <w:trHeight w:val="97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0104</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1 684 000,12</w:t>
            </w:r>
          </w:p>
        </w:tc>
      </w:tr>
      <w:tr w:rsidR="00BB353F" w:rsidRPr="00890634" w:rsidTr="007C2167">
        <w:trPr>
          <w:gridAfter w:val="1"/>
          <w:wAfter w:w="120" w:type="dxa"/>
          <w:trHeight w:val="112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Программа "Обеспечение деятельности администрации Зыбинское сельское поселение Белогорского района Республики Крым по решению вопросов местного зн</w:t>
            </w:r>
            <w:r w:rsidR="003D7ABF" w:rsidRPr="00890634">
              <w:rPr>
                <w:color w:val="000000"/>
                <w:lang w:eastAsia="ru-RU"/>
              </w:rPr>
              <w:t>а</w:t>
            </w:r>
            <w:r w:rsidRPr="00890634">
              <w:rPr>
                <w:color w:val="000000"/>
                <w:lang w:eastAsia="ru-RU"/>
              </w:rPr>
              <w:t>чения и переданных государственных полномочий на 2018 год и плановый период 2019-2020 годов"</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0104</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0100000000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1 683 256,12</w:t>
            </w:r>
          </w:p>
        </w:tc>
      </w:tr>
      <w:tr w:rsidR="00BB353F" w:rsidRPr="00890634" w:rsidTr="007C2167">
        <w:trPr>
          <w:gridAfter w:val="1"/>
          <w:wAfter w:w="120" w:type="dxa"/>
          <w:trHeight w:val="1140"/>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0104</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0110000000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1 683 256,12</w:t>
            </w:r>
          </w:p>
        </w:tc>
      </w:tr>
      <w:tr w:rsidR="00BB353F" w:rsidRPr="00890634" w:rsidTr="007C2167">
        <w:trPr>
          <w:gridAfter w:val="1"/>
          <w:wAfter w:w="120" w:type="dxa"/>
          <w:trHeight w:val="205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0104</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0110200190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1 683 256,12</w:t>
            </w:r>
          </w:p>
        </w:tc>
      </w:tr>
      <w:tr w:rsidR="00BB353F" w:rsidRPr="00890634" w:rsidTr="007C2167">
        <w:trPr>
          <w:gridAfter w:val="1"/>
          <w:wAfter w:w="120" w:type="dxa"/>
          <w:trHeight w:val="58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Расходы на выплаты персоналу государственных (муниципальных) органов</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0104</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0110200190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120</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1 310 046,00</w:t>
            </w:r>
          </w:p>
        </w:tc>
      </w:tr>
      <w:tr w:rsidR="00BB353F" w:rsidRPr="00890634" w:rsidTr="007C2167">
        <w:trPr>
          <w:gridAfter w:val="1"/>
          <w:wAfter w:w="120" w:type="dxa"/>
          <w:trHeight w:val="49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Иные закупки товаров, работ и услуг для обеспечения государственных (муниципальных) нужд</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0104</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0110200190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240</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370 210,12</w:t>
            </w:r>
          </w:p>
        </w:tc>
      </w:tr>
      <w:tr w:rsidR="00BB353F" w:rsidRPr="00890634" w:rsidTr="007C2167">
        <w:trPr>
          <w:gridAfter w:val="1"/>
          <w:wAfter w:w="120" w:type="dxa"/>
          <w:trHeight w:val="34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lastRenderedPageBreak/>
              <w:t>Уплата налогов, сборов и иных платежей</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0104</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0110200190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850</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3 000,00</w:t>
            </w:r>
          </w:p>
        </w:tc>
      </w:tr>
      <w:tr w:rsidR="00BB353F" w:rsidRPr="00890634" w:rsidTr="007C2167">
        <w:trPr>
          <w:gridAfter w:val="1"/>
          <w:wAfter w:w="120" w:type="dxa"/>
          <w:trHeight w:val="750"/>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Непрограм</w:t>
            </w:r>
            <w:r w:rsidR="003D7ABF" w:rsidRPr="00890634">
              <w:rPr>
                <w:color w:val="000000"/>
                <w:lang w:eastAsia="ru-RU"/>
              </w:rPr>
              <w:t>м</w:t>
            </w:r>
            <w:r w:rsidRPr="00890634">
              <w:rPr>
                <w:color w:val="000000"/>
                <w:lang w:eastAsia="ru-RU"/>
              </w:rPr>
              <w:t>ные расходы на осуществление переданных органам местного самоуправления в республике Крым отдельных государственных полномочий</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0104</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9400000000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744,00</w:t>
            </w:r>
          </w:p>
        </w:tc>
      </w:tr>
      <w:tr w:rsidR="00BB353F" w:rsidRPr="00890634" w:rsidTr="007C2167">
        <w:trPr>
          <w:gridAfter w:val="1"/>
          <w:wAfter w:w="120" w:type="dxa"/>
          <w:trHeight w:val="94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0104</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9410000000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744,00</w:t>
            </w:r>
          </w:p>
        </w:tc>
      </w:tr>
      <w:tr w:rsidR="00BB353F" w:rsidRPr="00890634" w:rsidTr="007C2167">
        <w:trPr>
          <w:gridAfter w:val="1"/>
          <w:wAfter w:w="120" w:type="dxa"/>
          <w:trHeight w:val="97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A12D27">
            <w:pPr>
              <w:suppressAutoHyphens w:val="0"/>
              <w:rPr>
                <w:color w:val="000000"/>
                <w:lang w:eastAsia="ru-RU"/>
              </w:rPr>
            </w:pPr>
            <w:r w:rsidRPr="00890634">
              <w:rPr>
                <w:color w:val="000000"/>
                <w:lang w:eastAsia="ru-RU"/>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w:t>
            </w:r>
            <w:r w:rsidR="00A12D27" w:rsidRPr="00890634">
              <w:rPr>
                <w:color w:val="000000"/>
                <w:lang w:eastAsia="ru-RU"/>
              </w:rPr>
              <w:t>и</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0104</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9410071400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744,00</w:t>
            </w:r>
          </w:p>
        </w:tc>
      </w:tr>
      <w:tr w:rsidR="00BB353F" w:rsidRPr="00890634" w:rsidTr="007C2167">
        <w:trPr>
          <w:gridAfter w:val="1"/>
          <w:wAfter w:w="120" w:type="dxa"/>
          <w:trHeight w:val="46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Иные закупки товаров, работ и услуг для обеспечения государственных (муниципальных) нужд</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0104</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9410071400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240</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744,00</w:t>
            </w:r>
          </w:p>
        </w:tc>
      </w:tr>
      <w:tr w:rsidR="00BB353F" w:rsidRPr="00890634" w:rsidTr="007C2167">
        <w:trPr>
          <w:gridAfter w:val="1"/>
          <w:wAfter w:w="120" w:type="dxa"/>
          <w:trHeight w:val="25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Резервные фонды</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0111</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1 000,00</w:t>
            </w:r>
          </w:p>
        </w:tc>
      </w:tr>
      <w:tr w:rsidR="00BB353F" w:rsidRPr="00890634" w:rsidTr="007C2167">
        <w:trPr>
          <w:gridAfter w:val="1"/>
          <w:wAfter w:w="120" w:type="dxa"/>
          <w:trHeight w:val="28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xml:space="preserve">Резервный фонд муниципального образования </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0111</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9600000000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1 000,00</w:t>
            </w:r>
          </w:p>
        </w:tc>
      </w:tr>
      <w:tr w:rsidR="00BB353F" w:rsidRPr="00890634" w:rsidTr="007C2167">
        <w:trPr>
          <w:gridAfter w:val="1"/>
          <w:wAfter w:w="120" w:type="dxa"/>
          <w:trHeight w:val="510"/>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Резервный фонд администрации Зыбинского сельского поселения Белогорского района Республики Крым</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0111</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9610000000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1 000,00</w:t>
            </w:r>
          </w:p>
        </w:tc>
      </w:tr>
      <w:tr w:rsidR="00BB353F" w:rsidRPr="00890634" w:rsidTr="007C2167">
        <w:trPr>
          <w:gridAfter w:val="1"/>
          <w:wAfter w:w="120" w:type="dxa"/>
          <w:trHeight w:val="720"/>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Расходы за счет резервного фонда администрации Зыбинского сельского поселения Белогорского района Республики Крым</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0111</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9610090100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1 000,00</w:t>
            </w:r>
          </w:p>
        </w:tc>
      </w:tr>
      <w:tr w:rsidR="00BB353F" w:rsidRPr="00890634" w:rsidTr="007C2167">
        <w:trPr>
          <w:gridAfter w:val="1"/>
          <w:wAfter w:w="120" w:type="dxa"/>
          <w:trHeight w:val="330"/>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Резервные средства</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0111</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9610090100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870</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1 000,00</w:t>
            </w:r>
          </w:p>
        </w:tc>
      </w:tr>
      <w:tr w:rsidR="00BB353F" w:rsidRPr="00890634" w:rsidTr="007C2167">
        <w:trPr>
          <w:gridAfter w:val="1"/>
          <w:wAfter w:w="120" w:type="dxa"/>
          <w:trHeight w:val="25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Другие общегосударственные вопросы</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0113</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7 500,00</w:t>
            </w:r>
          </w:p>
        </w:tc>
      </w:tr>
      <w:tr w:rsidR="00BB353F" w:rsidRPr="00890634" w:rsidTr="007C2167">
        <w:trPr>
          <w:gridAfter w:val="1"/>
          <w:wAfter w:w="120" w:type="dxa"/>
          <w:trHeight w:val="28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Непрограм</w:t>
            </w:r>
            <w:r w:rsidR="00A12D27" w:rsidRPr="00890634">
              <w:rPr>
                <w:color w:val="000000"/>
                <w:lang w:eastAsia="ru-RU"/>
              </w:rPr>
              <w:t>м</w:t>
            </w:r>
            <w:r w:rsidRPr="00890634">
              <w:rPr>
                <w:color w:val="000000"/>
                <w:lang w:eastAsia="ru-RU"/>
              </w:rPr>
              <w:t>ные расходы общегосударственных вопросов</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0113</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9300000000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7 500,00</w:t>
            </w:r>
          </w:p>
        </w:tc>
      </w:tr>
      <w:tr w:rsidR="00BB353F" w:rsidRPr="00890634" w:rsidTr="007C2167">
        <w:trPr>
          <w:gridAfter w:val="1"/>
          <w:wAfter w:w="120" w:type="dxa"/>
          <w:trHeight w:val="67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Расходы на обеспечение функций муниципальных органов в рамках непрограммных расходов по уплате членских взносов</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0113</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9310000000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3 000,00</w:t>
            </w:r>
          </w:p>
        </w:tc>
      </w:tr>
      <w:tr w:rsidR="00BB353F" w:rsidRPr="00890634" w:rsidTr="007C2167">
        <w:trPr>
          <w:gridAfter w:val="1"/>
          <w:wAfter w:w="120" w:type="dxa"/>
          <w:trHeight w:val="31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Расходы по уплате членских взносов</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0113</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9310099000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3 000,00</w:t>
            </w:r>
          </w:p>
        </w:tc>
      </w:tr>
      <w:tr w:rsidR="00BB353F" w:rsidRPr="00890634" w:rsidTr="007C2167">
        <w:trPr>
          <w:gridAfter w:val="1"/>
          <w:wAfter w:w="120" w:type="dxa"/>
          <w:trHeight w:val="300"/>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Уплата налогов, сборов и иных платежей</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0113</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9310099000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850</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3 000,00</w:t>
            </w:r>
          </w:p>
        </w:tc>
      </w:tr>
      <w:tr w:rsidR="00BB353F" w:rsidRPr="00890634" w:rsidTr="007C2167">
        <w:trPr>
          <w:gridAfter w:val="1"/>
          <w:wAfter w:w="120" w:type="dxa"/>
          <w:trHeight w:val="70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0113</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9330000000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4 500,00</w:t>
            </w:r>
          </w:p>
        </w:tc>
      </w:tr>
      <w:tr w:rsidR="00BB353F" w:rsidRPr="00890634" w:rsidTr="007C2167">
        <w:trPr>
          <w:gridAfter w:val="1"/>
          <w:wAfter w:w="120" w:type="dxa"/>
          <w:trHeight w:val="73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Расходы на содержание имущества муниципального образования Зыбинское сельское поселение Белогорского района Республики Крым</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0113</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9330099010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4 500,00</w:t>
            </w:r>
          </w:p>
        </w:tc>
      </w:tr>
      <w:tr w:rsidR="00BB353F" w:rsidRPr="00890634" w:rsidTr="007C2167">
        <w:trPr>
          <w:gridAfter w:val="1"/>
          <w:wAfter w:w="120" w:type="dxa"/>
          <w:trHeight w:val="31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xml:space="preserve">Уплата налогов, сборов и иных </w:t>
            </w:r>
            <w:r w:rsidRPr="00890634">
              <w:rPr>
                <w:color w:val="000000"/>
                <w:lang w:eastAsia="ru-RU"/>
              </w:rPr>
              <w:lastRenderedPageBreak/>
              <w:t>платежей</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lastRenderedPageBreak/>
              <w:t>0113</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9330099010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850</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4 500,00</w:t>
            </w:r>
          </w:p>
        </w:tc>
      </w:tr>
      <w:tr w:rsidR="00BB353F" w:rsidRPr="00890634" w:rsidTr="007C2167">
        <w:trPr>
          <w:gridAfter w:val="1"/>
          <w:wAfter w:w="120" w:type="dxa"/>
          <w:trHeight w:val="240"/>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lastRenderedPageBreak/>
              <w:t>НАЦИОНАЛЬНАЯ ОБОРОНА</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0200</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86 379,00</w:t>
            </w:r>
          </w:p>
        </w:tc>
      </w:tr>
      <w:tr w:rsidR="00BB353F" w:rsidRPr="00890634" w:rsidTr="007C2167">
        <w:trPr>
          <w:gridAfter w:val="1"/>
          <w:wAfter w:w="120" w:type="dxa"/>
          <w:trHeight w:val="270"/>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Мобилизационная и вневойсковая подготовка</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0203</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86 379,00</w:t>
            </w:r>
          </w:p>
        </w:tc>
      </w:tr>
      <w:tr w:rsidR="00BB353F" w:rsidRPr="00890634" w:rsidTr="007C2167">
        <w:trPr>
          <w:gridAfter w:val="1"/>
          <w:wAfter w:w="120" w:type="dxa"/>
          <w:trHeight w:val="88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Выполнение функций федерального органа государственной власти на осуществление первичного воинского учета на территориях,</w:t>
            </w:r>
            <w:r w:rsidR="00A12D27" w:rsidRPr="00890634">
              <w:rPr>
                <w:color w:val="000000"/>
                <w:lang w:eastAsia="ru-RU"/>
              </w:rPr>
              <w:t xml:space="preserve"> </w:t>
            </w:r>
            <w:r w:rsidRPr="00890634">
              <w:rPr>
                <w:color w:val="000000"/>
                <w:lang w:eastAsia="ru-RU"/>
              </w:rPr>
              <w:t>где отсутствуют военные комиссариаты</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0203</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7500000000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86 379,00</w:t>
            </w:r>
          </w:p>
        </w:tc>
      </w:tr>
      <w:tr w:rsidR="00BB353F" w:rsidRPr="00890634" w:rsidTr="007C2167">
        <w:trPr>
          <w:gridAfter w:val="1"/>
          <w:wAfter w:w="120" w:type="dxa"/>
          <w:trHeight w:val="49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Осуществление первичного воинского учёта на территориях,</w:t>
            </w:r>
            <w:r w:rsidR="00A12D27" w:rsidRPr="00890634">
              <w:rPr>
                <w:color w:val="000000"/>
                <w:lang w:eastAsia="ru-RU"/>
              </w:rPr>
              <w:t xml:space="preserve"> </w:t>
            </w:r>
            <w:r w:rsidRPr="00890634">
              <w:rPr>
                <w:color w:val="000000"/>
                <w:lang w:eastAsia="ru-RU"/>
              </w:rPr>
              <w:t>где отсутствуют военные комиссариаты</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0203</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7510000000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86 379,00</w:t>
            </w:r>
          </w:p>
        </w:tc>
      </w:tr>
      <w:tr w:rsidR="00BB353F" w:rsidRPr="00890634" w:rsidTr="007C2167">
        <w:trPr>
          <w:gridAfter w:val="1"/>
          <w:wAfter w:w="120" w:type="dxa"/>
          <w:trHeight w:val="67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Расходы на осуществление первичного воинского учета на территориях,</w:t>
            </w:r>
            <w:r w:rsidR="00A12D27" w:rsidRPr="00890634">
              <w:rPr>
                <w:color w:val="000000"/>
                <w:lang w:eastAsia="ru-RU"/>
              </w:rPr>
              <w:t xml:space="preserve"> </w:t>
            </w:r>
            <w:r w:rsidRPr="00890634">
              <w:rPr>
                <w:color w:val="000000"/>
                <w:lang w:eastAsia="ru-RU"/>
              </w:rPr>
              <w:t>где отсутствуют военные комиссариаты</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0203</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7510051180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86 379,00</w:t>
            </w:r>
          </w:p>
        </w:tc>
      </w:tr>
      <w:tr w:rsidR="00BB353F" w:rsidRPr="00890634" w:rsidTr="007C2167">
        <w:trPr>
          <w:gridAfter w:val="1"/>
          <w:wAfter w:w="120" w:type="dxa"/>
          <w:trHeight w:val="630"/>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Расходы на выплаты персоналу государственных (муниципальных) органов</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0203</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7510051180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120</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82 890,50</w:t>
            </w:r>
          </w:p>
        </w:tc>
      </w:tr>
      <w:tr w:rsidR="00BB353F" w:rsidRPr="00890634" w:rsidTr="007C2167">
        <w:trPr>
          <w:gridAfter w:val="1"/>
          <w:wAfter w:w="120" w:type="dxa"/>
          <w:trHeight w:val="510"/>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Иные закупки товаров, работ и услуг для обеспечения государственных (муниципальных) нужд</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0203</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7510051180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240</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3 488,50</w:t>
            </w:r>
          </w:p>
        </w:tc>
      </w:tr>
      <w:tr w:rsidR="00BB353F" w:rsidRPr="00890634" w:rsidTr="007C2167">
        <w:trPr>
          <w:gridAfter w:val="1"/>
          <w:wAfter w:w="120" w:type="dxa"/>
          <w:trHeight w:val="25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НАЦИОНАЛЬНАЯ ЭКОНОМИКА</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0400</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342 561,38</w:t>
            </w:r>
          </w:p>
        </w:tc>
      </w:tr>
      <w:tr w:rsidR="00BB353F" w:rsidRPr="00890634" w:rsidTr="007C2167">
        <w:trPr>
          <w:gridAfter w:val="1"/>
          <w:wAfter w:w="120" w:type="dxa"/>
          <w:trHeight w:val="300"/>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Дорожное хозяйство (дорожные фонды)</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0409</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336 561,38</w:t>
            </w:r>
          </w:p>
        </w:tc>
      </w:tr>
      <w:tr w:rsidR="00BB353F" w:rsidRPr="00890634" w:rsidTr="007C2167">
        <w:trPr>
          <w:gridAfter w:val="1"/>
          <w:wAfter w:w="120" w:type="dxa"/>
          <w:trHeight w:val="28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Программа "Дорожное хозяйство на 2018год"</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0409</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0400000000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328 708,08</w:t>
            </w:r>
          </w:p>
        </w:tc>
      </w:tr>
      <w:tr w:rsidR="00BB353F" w:rsidRPr="00890634" w:rsidTr="007C2167">
        <w:trPr>
          <w:gridAfter w:val="1"/>
          <w:wAfter w:w="120" w:type="dxa"/>
          <w:trHeight w:val="183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proofErr w:type="gramStart"/>
            <w:r w:rsidRPr="00890634">
              <w:rPr>
                <w:color w:val="000000"/>
                <w:lang w:eastAsia="ru-RU"/>
              </w:rPr>
              <w:t>«Расходы на капитальный ремонт, ремонт и содержание автомобильных дорог общего пользования муниципального образования  Зыбинское  сельское поселение Белогорского района Республики Крым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Белогорский</w:t>
            </w:r>
            <w:proofErr w:type="gramEnd"/>
            <w:r w:rsidRPr="00890634">
              <w:rPr>
                <w:color w:val="000000"/>
                <w:lang w:eastAsia="ru-RU"/>
              </w:rPr>
              <w:t xml:space="preserve"> район Республики Крым»</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0409</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040012046Д</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328 708,08</w:t>
            </w:r>
          </w:p>
        </w:tc>
      </w:tr>
      <w:tr w:rsidR="00BB353F" w:rsidRPr="00890634" w:rsidTr="007C2167">
        <w:trPr>
          <w:gridAfter w:val="1"/>
          <w:wAfter w:w="120" w:type="dxa"/>
          <w:trHeight w:val="480"/>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Иные закупки товаров, работ и услуг для обеспечения государственных (муниципальных) нужд</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0409</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040012046Д</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240</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328 708,08</w:t>
            </w:r>
          </w:p>
        </w:tc>
      </w:tr>
      <w:tr w:rsidR="00BB353F" w:rsidRPr="00890634" w:rsidTr="007C2167">
        <w:trPr>
          <w:gridAfter w:val="1"/>
          <w:wAfter w:w="120" w:type="dxa"/>
          <w:trHeight w:val="25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Межбюджетные трансферты из бюджетов поселений</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0409</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7600000000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7 853,30</w:t>
            </w:r>
          </w:p>
        </w:tc>
      </w:tr>
      <w:tr w:rsidR="00BB353F" w:rsidRPr="00890634" w:rsidTr="007C2167">
        <w:trPr>
          <w:gridAfter w:val="1"/>
          <w:wAfter w:w="120" w:type="dxa"/>
          <w:trHeight w:val="46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Межбюджетные трансферты из бюджетов поселений бюджету муниципального района</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0409</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7610000000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7 853,30</w:t>
            </w:r>
          </w:p>
        </w:tc>
      </w:tr>
      <w:tr w:rsidR="00BB353F" w:rsidRPr="00890634" w:rsidTr="007C2167">
        <w:trPr>
          <w:gridAfter w:val="1"/>
          <w:wAfter w:w="120" w:type="dxa"/>
          <w:trHeight w:val="2370"/>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proofErr w:type="gramStart"/>
            <w:r w:rsidRPr="00890634">
              <w:rPr>
                <w:color w:val="000000"/>
                <w:lang w:eastAsia="ru-RU"/>
              </w:rPr>
              <w:lastRenderedPageBreak/>
              <w:t>Иные  межбюджетные трансферты,</w:t>
            </w:r>
            <w:r w:rsidR="00A12D27" w:rsidRPr="00890634">
              <w:rPr>
                <w:color w:val="000000"/>
                <w:lang w:eastAsia="ru-RU"/>
              </w:rPr>
              <w:t xml:space="preserve"> </w:t>
            </w:r>
            <w:r w:rsidRPr="00890634">
              <w:rPr>
                <w:color w:val="000000"/>
                <w:lang w:eastAsia="ru-RU"/>
              </w:rPr>
              <w:t>передаваемые в бюджет муниципального образования Белогорский район Республики Крым из бюджета муниципального образования Зыбинское сельское поселение Белогорского района Республики Крым на увеличение бюджетных ассигнований муниципального дорожного фонда муниципального образования Белогорский район Республики Крым за счет остатков средств муниципального дорожного фонда поселени</w:t>
            </w:r>
            <w:r w:rsidR="00A12D27" w:rsidRPr="00890634">
              <w:rPr>
                <w:color w:val="000000"/>
                <w:lang w:eastAsia="ru-RU"/>
              </w:rPr>
              <w:t>я</w:t>
            </w:r>
            <w:r w:rsidRPr="00890634">
              <w:rPr>
                <w:color w:val="000000"/>
                <w:lang w:eastAsia="ru-RU"/>
              </w:rPr>
              <w:t>,</w:t>
            </w:r>
            <w:r w:rsidR="00A12D27" w:rsidRPr="00890634">
              <w:rPr>
                <w:color w:val="000000"/>
                <w:lang w:eastAsia="ru-RU"/>
              </w:rPr>
              <w:t xml:space="preserve"> </w:t>
            </w:r>
            <w:r w:rsidRPr="00890634">
              <w:rPr>
                <w:color w:val="000000"/>
                <w:lang w:eastAsia="ru-RU"/>
              </w:rPr>
              <w:t>неиспользованных по состоянию на 01 января 2018года</w:t>
            </w:r>
            <w:proofErr w:type="gramEnd"/>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0409</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7610080592</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7 853,30</w:t>
            </w:r>
          </w:p>
        </w:tc>
      </w:tr>
      <w:tr w:rsidR="00BB353F" w:rsidRPr="00890634" w:rsidTr="007C2167">
        <w:trPr>
          <w:gridAfter w:val="1"/>
          <w:wAfter w:w="120" w:type="dxa"/>
          <w:trHeight w:val="360"/>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Иные межбюджетные трансферты</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0409</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7610080592</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540</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7 853,30</w:t>
            </w:r>
          </w:p>
        </w:tc>
      </w:tr>
      <w:tr w:rsidR="00BB353F" w:rsidRPr="00890634" w:rsidTr="007C2167">
        <w:trPr>
          <w:gridAfter w:val="1"/>
          <w:wAfter w:w="120" w:type="dxa"/>
          <w:trHeight w:val="330"/>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Другие вопросы в области национальной экономики</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0412</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6 000,00</w:t>
            </w:r>
          </w:p>
        </w:tc>
      </w:tr>
      <w:tr w:rsidR="00BB353F" w:rsidRPr="00890634" w:rsidTr="007C2167">
        <w:trPr>
          <w:gridAfter w:val="1"/>
          <w:wAfter w:w="120" w:type="dxa"/>
          <w:trHeight w:val="480"/>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Непрограм</w:t>
            </w:r>
            <w:r w:rsidR="00A12D27" w:rsidRPr="00890634">
              <w:rPr>
                <w:color w:val="000000"/>
                <w:lang w:eastAsia="ru-RU"/>
              </w:rPr>
              <w:t>м</w:t>
            </w:r>
            <w:r w:rsidRPr="00890634">
              <w:rPr>
                <w:color w:val="000000"/>
                <w:lang w:eastAsia="ru-RU"/>
              </w:rPr>
              <w:t>ные расходы в сфере жилищно-коммунального хозяйства</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0412</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9500000000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6 000,00</w:t>
            </w:r>
          </w:p>
        </w:tc>
      </w:tr>
      <w:tr w:rsidR="00BB353F" w:rsidRPr="00890634" w:rsidTr="007C2167">
        <w:trPr>
          <w:gridAfter w:val="1"/>
          <w:wAfter w:w="120" w:type="dxa"/>
          <w:trHeight w:val="31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Реформирование жилищно-коммунального хозяйства</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0412</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9510000000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6 000,00</w:t>
            </w:r>
          </w:p>
        </w:tc>
      </w:tr>
      <w:tr w:rsidR="00BB353F" w:rsidRPr="00890634" w:rsidTr="007C2167">
        <w:trPr>
          <w:gridAfter w:val="1"/>
          <w:wAfter w:w="120" w:type="dxa"/>
          <w:trHeight w:val="660"/>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Кадастровые работы по оформлению земельных участков Зыбинского сельского поселения Белогорского района Республики Крым</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0412</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9510022120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6 000,00</w:t>
            </w:r>
          </w:p>
        </w:tc>
      </w:tr>
      <w:tr w:rsidR="00BB353F" w:rsidRPr="00890634" w:rsidTr="007C2167">
        <w:trPr>
          <w:gridAfter w:val="1"/>
          <w:wAfter w:w="120" w:type="dxa"/>
          <w:trHeight w:val="52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Иные закупки товаров, работ и услуг для обеспечения государственных (муниципальных) нужд</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0412</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9510022120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240</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6 000,00</w:t>
            </w:r>
          </w:p>
        </w:tc>
      </w:tr>
      <w:tr w:rsidR="00BB353F" w:rsidRPr="00890634" w:rsidTr="007C2167">
        <w:trPr>
          <w:gridAfter w:val="1"/>
          <w:wAfter w:w="120" w:type="dxa"/>
          <w:trHeight w:val="25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ЖИЛИЩНО-КОММУНАЛЬНОЕ ХОЗЯЙСТВО</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0500</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187 818,88</w:t>
            </w:r>
          </w:p>
        </w:tc>
      </w:tr>
      <w:tr w:rsidR="00BB353F" w:rsidRPr="00890634" w:rsidTr="007C2167">
        <w:trPr>
          <w:gridAfter w:val="1"/>
          <w:wAfter w:w="120" w:type="dxa"/>
          <w:trHeight w:val="25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Жилищное хозяйство</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0501</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22 818,88</w:t>
            </w:r>
          </w:p>
        </w:tc>
      </w:tr>
      <w:tr w:rsidR="00BB353F" w:rsidRPr="00890634" w:rsidTr="007C2167">
        <w:trPr>
          <w:gridAfter w:val="1"/>
          <w:wAfter w:w="120" w:type="dxa"/>
          <w:trHeight w:val="270"/>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Непрограм</w:t>
            </w:r>
            <w:r w:rsidR="00A12D27" w:rsidRPr="00890634">
              <w:rPr>
                <w:color w:val="000000"/>
                <w:lang w:eastAsia="ru-RU"/>
              </w:rPr>
              <w:t>м</w:t>
            </w:r>
            <w:r w:rsidRPr="00890634">
              <w:rPr>
                <w:color w:val="000000"/>
                <w:lang w:eastAsia="ru-RU"/>
              </w:rPr>
              <w:t>ные расходы общегосударственных вопросов</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0501</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9300000000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22 818,88</w:t>
            </w:r>
          </w:p>
        </w:tc>
      </w:tr>
      <w:tr w:rsidR="00BB353F" w:rsidRPr="00890634" w:rsidTr="007C2167">
        <w:trPr>
          <w:gridAfter w:val="1"/>
          <w:wAfter w:w="120" w:type="dxa"/>
          <w:trHeight w:val="690"/>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0501</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9330000000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22 818,88</w:t>
            </w:r>
          </w:p>
        </w:tc>
      </w:tr>
      <w:tr w:rsidR="00BB353F" w:rsidRPr="00890634" w:rsidTr="007C2167">
        <w:trPr>
          <w:gridAfter w:val="1"/>
          <w:wAfter w:w="120" w:type="dxa"/>
          <w:trHeight w:val="46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Уплата взносов на капитальный ремонт общего имущества в многоквартирном доме</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0501</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9330099011</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22 818,88</w:t>
            </w:r>
          </w:p>
        </w:tc>
      </w:tr>
      <w:tr w:rsidR="00BB353F" w:rsidRPr="00890634" w:rsidTr="007C2167">
        <w:trPr>
          <w:gridAfter w:val="1"/>
          <w:wAfter w:w="120" w:type="dxa"/>
          <w:trHeight w:val="450"/>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Иные закупки товаров, работ и услуг для обеспечения государственных (муниципальных) нужд</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0501</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9330099011</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240</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22 818,88</w:t>
            </w:r>
          </w:p>
        </w:tc>
      </w:tr>
      <w:tr w:rsidR="00BB353F" w:rsidRPr="00890634" w:rsidTr="007C2167">
        <w:trPr>
          <w:gridAfter w:val="1"/>
          <w:wAfter w:w="120" w:type="dxa"/>
          <w:trHeight w:val="25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Благоустройство</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0503</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165 000,00</w:t>
            </w:r>
          </w:p>
        </w:tc>
      </w:tr>
      <w:tr w:rsidR="00BB353F" w:rsidRPr="00890634" w:rsidTr="007C2167">
        <w:trPr>
          <w:gridAfter w:val="1"/>
          <w:wAfter w:w="120" w:type="dxa"/>
          <w:trHeight w:val="1080"/>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Программа "Благоустройство территории муниципального образования Зыбинское сельское поселение Белогорского района Республики Крым на 2018 год и плановый период 2019-2020 годов"</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0503</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0200000000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165 000,00</w:t>
            </w:r>
          </w:p>
        </w:tc>
      </w:tr>
      <w:tr w:rsidR="00BB353F" w:rsidRPr="00890634" w:rsidTr="007C2167">
        <w:trPr>
          <w:gridAfter w:val="1"/>
          <w:wAfter w:w="120" w:type="dxa"/>
          <w:trHeight w:val="900"/>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lastRenderedPageBreak/>
              <w:t>Расходы на обеспечение мероприятия по благоустройству территории  Зыбинского сельского поселение Белогорского района Республики Крым</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0503</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0200122160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80 000,00</w:t>
            </w:r>
          </w:p>
        </w:tc>
      </w:tr>
      <w:tr w:rsidR="00BB353F" w:rsidRPr="00890634" w:rsidTr="007C2167">
        <w:trPr>
          <w:gridAfter w:val="1"/>
          <w:wAfter w:w="120" w:type="dxa"/>
          <w:trHeight w:val="450"/>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Иные закупки товаров, работ и услуг для обеспечения государственных (муниципальных) нужд</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0503</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0200122160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240</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80 000,00</w:t>
            </w:r>
          </w:p>
        </w:tc>
      </w:tr>
      <w:tr w:rsidR="00BB353F" w:rsidRPr="00890634" w:rsidTr="007C2167">
        <w:trPr>
          <w:gridAfter w:val="1"/>
          <w:wAfter w:w="120" w:type="dxa"/>
          <w:trHeight w:val="70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Расходы по изготовлению проектно сметной документации на освещение улиц Зыбинского сельского поселения Белогорского района Республики Крым</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0503</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0200222170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85 000,00</w:t>
            </w:r>
          </w:p>
        </w:tc>
      </w:tr>
      <w:tr w:rsidR="00BB353F" w:rsidRPr="00890634" w:rsidTr="007C2167">
        <w:trPr>
          <w:gridAfter w:val="1"/>
          <w:wAfter w:w="120" w:type="dxa"/>
          <w:trHeight w:val="480"/>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Иные закупки товаров, работ и услуг для обеспечения государственных (муниципальных) нужд</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0503</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0200222170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240</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85 000,00</w:t>
            </w:r>
          </w:p>
        </w:tc>
      </w:tr>
      <w:tr w:rsidR="00BB353F" w:rsidRPr="00890634" w:rsidTr="007C2167">
        <w:trPr>
          <w:gridAfter w:val="1"/>
          <w:wAfter w:w="120" w:type="dxa"/>
          <w:trHeight w:val="25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ОБРАЗОВАНИЕ</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0700</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5 440,00</w:t>
            </w:r>
          </w:p>
        </w:tc>
      </w:tr>
      <w:tr w:rsidR="00BB353F" w:rsidRPr="00890634" w:rsidTr="007C2167">
        <w:trPr>
          <w:gridAfter w:val="1"/>
          <w:wAfter w:w="120" w:type="dxa"/>
          <w:trHeight w:val="480"/>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Профессиональная подготовка, переподготовка и повышение квалификации</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0705</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5 440,00</w:t>
            </w:r>
          </w:p>
        </w:tc>
      </w:tr>
      <w:tr w:rsidR="00BB353F" w:rsidRPr="00890634" w:rsidTr="007C2167">
        <w:trPr>
          <w:gridAfter w:val="1"/>
          <w:wAfter w:w="120" w:type="dxa"/>
          <w:trHeight w:val="124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Программа "Обеспечение деятельности администрации Зыбинское сельское поселение Белогорского района Республики Крым по решению вопросов местного зн</w:t>
            </w:r>
            <w:r w:rsidR="00A12D27" w:rsidRPr="00890634">
              <w:rPr>
                <w:color w:val="000000"/>
                <w:lang w:eastAsia="ru-RU"/>
              </w:rPr>
              <w:t>а</w:t>
            </w:r>
            <w:r w:rsidRPr="00890634">
              <w:rPr>
                <w:color w:val="000000"/>
                <w:lang w:eastAsia="ru-RU"/>
              </w:rPr>
              <w:t>чения и переданных государственных полномочий на 2018 год и плановый период 2019-2020 годов"</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0705</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0100000000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5 440,00</w:t>
            </w:r>
          </w:p>
        </w:tc>
      </w:tr>
      <w:tr w:rsidR="00BB353F" w:rsidRPr="00890634" w:rsidTr="007C2167">
        <w:trPr>
          <w:gridAfter w:val="1"/>
          <w:wAfter w:w="120" w:type="dxa"/>
          <w:trHeight w:val="1110"/>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0705</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0110000000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5 440,00</w:t>
            </w:r>
          </w:p>
        </w:tc>
      </w:tr>
      <w:tr w:rsidR="00BB353F" w:rsidRPr="00890634" w:rsidTr="007C2167">
        <w:trPr>
          <w:gridAfter w:val="1"/>
          <w:wAfter w:w="120" w:type="dxa"/>
          <w:trHeight w:val="193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0705</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0110200190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5 440,00</w:t>
            </w:r>
          </w:p>
        </w:tc>
      </w:tr>
      <w:tr w:rsidR="00BB353F" w:rsidRPr="00890634" w:rsidTr="007C2167">
        <w:trPr>
          <w:gridAfter w:val="1"/>
          <w:wAfter w:w="120" w:type="dxa"/>
          <w:trHeight w:val="49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Иные закупки товаров, работ и услуг для обеспечения государственных (муниципальных) нужд</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0705</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0110200190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240</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5 440,00</w:t>
            </w:r>
          </w:p>
        </w:tc>
      </w:tr>
      <w:tr w:rsidR="00BB353F" w:rsidRPr="00890634" w:rsidTr="007C2167">
        <w:trPr>
          <w:gridAfter w:val="1"/>
          <w:wAfter w:w="120" w:type="dxa"/>
          <w:trHeight w:val="28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lastRenderedPageBreak/>
              <w:t>КУЛЬТУРА, КИНЕМАТОГРАФИЯ</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0800</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109 040,00</w:t>
            </w:r>
          </w:p>
        </w:tc>
      </w:tr>
      <w:tr w:rsidR="00BB353F" w:rsidRPr="00890634" w:rsidTr="007C2167">
        <w:trPr>
          <w:gridAfter w:val="1"/>
          <w:wAfter w:w="120" w:type="dxa"/>
          <w:trHeight w:val="25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Культура</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0801</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109 040,00</w:t>
            </w:r>
          </w:p>
        </w:tc>
      </w:tr>
      <w:tr w:rsidR="00BB353F" w:rsidRPr="00890634" w:rsidTr="007C2167">
        <w:trPr>
          <w:gridAfter w:val="1"/>
          <w:wAfter w:w="120" w:type="dxa"/>
          <w:trHeight w:val="28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Межбюджетные трансферты из бюджетов поселений</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0801</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7600000000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109 040,00</w:t>
            </w:r>
          </w:p>
        </w:tc>
      </w:tr>
      <w:tr w:rsidR="00BB353F" w:rsidRPr="00890634" w:rsidTr="007C2167">
        <w:trPr>
          <w:gridAfter w:val="1"/>
          <w:wAfter w:w="120" w:type="dxa"/>
          <w:trHeight w:val="450"/>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Межбюджетные трансферты из бюджетов поселений бюджету муниципального района</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0801</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7610000000</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109 040,00</w:t>
            </w:r>
          </w:p>
        </w:tc>
      </w:tr>
      <w:tr w:rsidR="00BB353F" w:rsidRPr="00890634" w:rsidTr="007C2167">
        <w:trPr>
          <w:gridAfter w:val="1"/>
          <w:wAfter w:w="120" w:type="dxa"/>
          <w:trHeight w:val="46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Иные  межбюджетные трансферты на переданные полномочия по отрасли культуры</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0801</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7610080591</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 </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109 040,00</w:t>
            </w:r>
          </w:p>
        </w:tc>
      </w:tr>
      <w:tr w:rsidR="00BB353F" w:rsidRPr="00890634" w:rsidTr="007C2167">
        <w:trPr>
          <w:gridAfter w:val="1"/>
          <w:wAfter w:w="120" w:type="dxa"/>
          <w:trHeight w:val="285"/>
        </w:trPr>
        <w:tc>
          <w:tcPr>
            <w:tcW w:w="4277"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Иные межбюджетные трансферты</w:t>
            </w:r>
          </w:p>
        </w:tc>
        <w:tc>
          <w:tcPr>
            <w:tcW w:w="1125"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0801</w:t>
            </w:r>
          </w:p>
        </w:tc>
        <w:tc>
          <w:tcPr>
            <w:tcW w:w="1701" w:type="dxa"/>
            <w:gridSpan w:val="4"/>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7610080591</w:t>
            </w:r>
          </w:p>
        </w:tc>
        <w:tc>
          <w:tcPr>
            <w:tcW w:w="850"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jc w:val="center"/>
              <w:rPr>
                <w:color w:val="000000"/>
                <w:lang w:eastAsia="ru-RU"/>
              </w:rPr>
            </w:pPr>
            <w:r w:rsidRPr="00890634">
              <w:rPr>
                <w:color w:val="000000"/>
                <w:lang w:eastAsia="ru-RU"/>
              </w:rPr>
              <w:t>540</w:t>
            </w:r>
          </w:p>
        </w:tc>
        <w:tc>
          <w:tcPr>
            <w:tcW w:w="1701" w:type="dxa"/>
            <w:gridSpan w:val="2"/>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109 040,00</w:t>
            </w:r>
          </w:p>
        </w:tc>
      </w:tr>
      <w:tr w:rsidR="00BB353F" w:rsidRPr="00890634" w:rsidTr="00BB353F">
        <w:trPr>
          <w:gridAfter w:val="1"/>
          <w:wAfter w:w="120" w:type="dxa"/>
          <w:trHeight w:val="270"/>
        </w:trPr>
        <w:tc>
          <w:tcPr>
            <w:tcW w:w="7953" w:type="dxa"/>
            <w:gridSpan w:val="9"/>
            <w:tcBorders>
              <w:top w:val="single" w:sz="8" w:space="0" w:color="000000"/>
              <w:left w:val="single" w:sz="8" w:space="0" w:color="000000"/>
              <w:bottom w:val="single" w:sz="8" w:space="0" w:color="000000"/>
              <w:right w:val="single" w:sz="4"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Итого</w:t>
            </w:r>
          </w:p>
        </w:tc>
        <w:tc>
          <w:tcPr>
            <w:tcW w:w="1701" w:type="dxa"/>
            <w:gridSpan w:val="2"/>
            <w:tcBorders>
              <w:top w:val="single" w:sz="8" w:space="0" w:color="000000"/>
              <w:left w:val="single" w:sz="8" w:space="0" w:color="000000"/>
              <w:bottom w:val="single" w:sz="8" w:space="0" w:color="000000"/>
              <w:right w:val="single" w:sz="8" w:space="0" w:color="000000"/>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3 148 816,38</w:t>
            </w:r>
          </w:p>
        </w:tc>
      </w:tr>
      <w:tr w:rsidR="00BB353F" w:rsidRPr="00890634" w:rsidTr="00BB353F">
        <w:trPr>
          <w:gridAfter w:val="1"/>
          <w:wAfter w:w="120" w:type="dxa"/>
          <w:trHeight w:val="255"/>
        </w:trPr>
        <w:tc>
          <w:tcPr>
            <w:tcW w:w="1881" w:type="dxa"/>
            <w:tcBorders>
              <w:top w:val="nil"/>
              <w:left w:val="nil"/>
              <w:bottom w:val="nil"/>
              <w:right w:val="nil"/>
            </w:tcBorders>
            <w:shd w:val="clear" w:color="auto" w:fill="auto"/>
            <w:noWrap/>
            <w:vAlign w:val="bottom"/>
            <w:hideMark/>
          </w:tcPr>
          <w:p w:rsidR="00BB353F" w:rsidRPr="00890634" w:rsidRDefault="00BB353F" w:rsidP="00BB353F">
            <w:pPr>
              <w:suppressAutoHyphens w:val="0"/>
              <w:rPr>
                <w:color w:val="000000"/>
                <w:lang w:eastAsia="ru-RU"/>
              </w:rPr>
            </w:pPr>
          </w:p>
        </w:tc>
        <w:tc>
          <w:tcPr>
            <w:tcW w:w="2396" w:type="dxa"/>
            <w:tcBorders>
              <w:top w:val="nil"/>
              <w:left w:val="nil"/>
              <w:bottom w:val="nil"/>
              <w:right w:val="nil"/>
            </w:tcBorders>
            <w:shd w:val="clear" w:color="auto" w:fill="auto"/>
            <w:noWrap/>
            <w:vAlign w:val="bottom"/>
            <w:hideMark/>
          </w:tcPr>
          <w:p w:rsidR="00BB353F" w:rsidRPr="00890634" w:rsidRDefault="00BB353F" w:rsidP="00BB353F">
            <w:pPr>
              <w:suppressAutoHyphens w:val="0"/>
              <w:rPr>
                <w:color w:val="000000"/>
                <w:lang w:eastAsia="ru-RU"/>
              </w:rPr>
            </w:pPr>
          </w:p>
        </w:tc>
        <w:tc>
          <w:tcPr>
            <w:tcW w:w="1408" w:type="dxa"/>
            <w:gridSpan w:val="2"/>
            <w:tcBorders>
              <w:top w:val="nil"/>
              <w:left w:val="nil"/>
              <w:bottom w:val="nil"/>
              <w:right w:val="nil"/>
            </w:tcBorders>
            <w:shd w:val="clear" w:color="auto" w:fill="auto"/>
            <w:noWrap/>
            <w:vAlign w:val="bottom"/>
            <w:hideMark/>
          </w:tcPr>
          <w:p w:rsidR="00BB353F" w:rsidRPr="00890634" w:rsidRDefault="00BB353F" w:rsidP="00BB353F">
            <w:pPr>
              <w:suppressAutoHyphens w:val="0"/>
              <w:rPr>
                <w:color w:val="000000"/>
                <w:lang w:eastAsia="ru-RU"/>
              </w:rPr>
            </w:pPr>
          </w:p>
        </w:tc>
        <w:tc>
          <w:tcPr>
            <w:tcW w:w="726" w:type="dxa"/>
            <w:gridSpan w:val="2"/>
            <w:tcBorders>
              <w:top w:val="nil"/>
              <w:left w:val="nil"/>
              <w:bottom w:val="nil"/>
              <w:right w:val="nil"/>
            </w:tcBorders>
            <w:shd w:val="clear" w:color="auto" w:fill="auto"/>
            <w:noWrap/>
            <w:vAlign w:val="bottom"/>
            <w:hideMark/>
          </w:tcPr>
          <w:p w:rsidR="00BB353F" w:rsidRPr="00890634" w:rsidRDefault="00BB353F" w:rsidP="00BB353F">
            <w:pPr>
              <w:suppressAutoHyphens w:val="0"/>
              <w:rPr>
                <w:color w:val="000000"/>
                <w:lang w:eastAsia="ru-RU"/>
              </w:rPr>
            </w:pPr>
          </w:p>
        </w:tc>
        <w:tc>
          <w:tcPr>
            <w:tcW w:w="692" w:type="dxa"/>
            <w:tcBorders>
              <w:top w:val="nil"/>
              <w:left w:val="nil"/>
              <w:bottom w:val="nil"/>
              <w:right w:val="nil"/>
            </w:tcBorders>
            <w:shd w:val="clear" w:color="auto" w:fill="auto"/>
            <w:noWrap/>
            <w:vAlign w:val="bottom"/>
            <w:hideMark/>
          </w:tcPr>
          <w:p w:rsidR="00BB353F" w:rsidRPr="00890634" w:rsidRDefault="00BB353F" w:rsidP="00BB353F">
            <w:pPr>
              <w:suppressAutoHyphens w:val="0"/>
              <w:rPr>
                <w:color w:val="000000"/>
                <w:lang w:eastAsia="ru-RU"/>
              </w:rPr>
            </w:pPr>
          </w:p>
        </w:tc>
        <w:tc>
          <w:tcPr>
            <w:tcW w:w="554" w:type="dxa"/>
            <w:tcBorders>
              <w:top w:val="nil"/>
              <w:left w:val="nil"/>
              <w:bottom w:val="nil"/>
              <w:right w:val="nil"/>
            </w:tcBorders>
            <w:shd w:val="clear" w:color="auto" w:fill="auto"/>
            <w:noWrap/>
            <w:vAlign w:val="bottom"/>
            <w:hideMark/>
          </w:tcPr>
          <w:p w:rsidR="00BB353F" w:rsidRPr="00890634" w:rsidRDefault="00BB353F" w:rsidP="00BB353F">
            <w:pPr>
              <w:suppressAutoHyphens w:val="0"/>
              <w:rPr>
                <w:color w:val="000000"/>
                <w:lang w:eastAsia="ru-RU"/>
              </w:rPr>
            </w:pPr>
          </w:p>
        </w:tc>
        <w:tc>
          <w:tcPr>
            <w:tcW w:w="296" w:type="dxa"/>
            <w:tcBorders>
              <w:top w:val="nil"/>
              <w:left w:val="nil"/>
              <w:bottom w:val="nil"/>
              <w:right w:val="nil"/>
            </w:tcBorders>
            <w:shd w:val="clear" w:color="auto" w:fill="auto"/>
            <w:noWrap/>
            <w:vAlign w:val="bottom"/>
            <w:hideMark/>
          </w:tcPr>
          <w:p w:rsidR="00BB353F" w:rsidRPr="00890634" w:rsidRDefault="00BB353F" w:rsidP="00BB353F">
            <w:pPr>
              <w:suppressAutoHyphens w:val="0"/>
              <w:rPr>
                <w:color w:val="000000"/>
                <w:lang w:eastAsia="ru-RU"/>
              </w:rPr>
            </w:pPr>
          </w:p>
        </w:tc>
        <w:tc>
          <w:tcPr>
            <w:tcW w:w="517" w:type="dxa"/>
            <w:tcBorders>
              <w:top w:val="nil"/>
              <w:left w:val="nil"/>
              <w:bottom w:val="nil"/>
              <w:right w:val="nil"/>
            </w:tcBorders>
            <w:shd w:val="clear" w:color="auto" w:fill="auto"/>
            <w:noWrap/>
            <w:vAlign w:val="bottom"/>
            <w:hideMark/>
          </w:tcPr>
          <w:p w:rsidR="00BB353F" w:rsidRPr="00890634" w:rsidRDefault="00BB353F" w:rsidP="00BB353F">
            <w:pPr>
              <w:suppressAutoHyphens w:val="0"/>
              <w:rPr>
                <w:color w:val="000000"/>
                <w:lang w:eastAsia="ru-RU"/>
              </w:rPr>
            </w:pPr>
          </w:p>
        </w:tc>
        <w:tc>
          <w:tcPr>
            <w:tcW w:w="1184" w:type="dxa"/>
            <w:tcBorders>
              <w:top w:val="nil"/>
              <w:left w:val="nil"/>
              <w:bottom w:val="nil"/>
              <w:right w:val="nil"/>
            </w:tcBorders>
            <w:shd w:val="clear" w:color="auto" w:fill="auto"/>
            <w:noWrap/>
            <w:vAlign w:val="bottom"/>
            <w:hideMark/>
          </w:tcPr>
          <w:p w:rsidR="00BB353F" w:rsidRPr="00890634" w:rsidRDefault="00BB353F" w:rsidP="00BB353F">
            <w:pPr>
              <w:suppressAutoHyphens w:val="0"/>
              <w:rPr>
                <w:color w:val="000000"/>
                <w:lang w:eastAsia="ru-RU"/>
              </w:rPr>
            </w:pPr>
          </w:p>
        </w:tc>
      </w:tr>
    </w:tbl>
    <w:p w:rsidR="00723E17" w:rsidRPr="00890634" w:rsidRDefault="00723E17" w:rsidP="00751815">
      <w:pPr>
        <w:pStyle w:val="Standard"/>
        <w:widowControl w:val="0"/>
        <w:tabs>
          <w:tab w:val="left" w:pos="6360"/>
        </w:tabs>
        <w:spacing w:after="0" w:line="240" w:lineRule="auto"/>
        <w:rPr>
          <w:rFonts w:ascii="Times New Roman" w:hAnsi="Times New Roman" w:cs="Times New Roman"/>
          <w:sz w:val="24"/>
          <w:szCs w:val="24"/>
        </w:rPr>
      </w:pPr>
    </w:p>
    <w:p w:rsidR="00723E17" w:rsidRPr="00890634" w:rsidRDefault="00723E17" w:rsidP="00751815">
      <w:pPr>
        <w:pStyle w:val="Standard"/>
        <w:widowControl w:val="0"/>
        <w:tabs>
          <w:tab w:val="left" w:pos="6360"/>
        </w:tabs>
        <w:spacing w:after="0" w:line="240" w:lineRule="auto"/>
        <w:rPr>
          <w:rFonts w:ascii="Times New Roman" w:hAnsi="Times New Roman" w:cs="Times New Roman"/>
          <w:sz w:val="24"/>
          <w:szCs w:val="24"/>
        </w:rPr>
      </w:pPr>
    </w:p>
    <w:p w:rsidR="00723E17" w:rsidRPr="00890634" w:rsidRDefault="00723E17" w:rsidP="00751815">
      <w:pPr>
        <w:pStyle w:val="Standard"/>
        <w:widowControl w:val="0"/>
        <w:tabs>
          <w:tab w:val="left" w:pos="6360"/>
        </w:tabs>
        <w:spacing w:after="0" w:line="240" w:lineRule="auto"/>
        <w:rPr>
          <w:rFonts w:ascii="Times New Roman" w:hAnsi="Times New Roman" w:cs="Times New Roman"/>
          <w:sz w:val="24"/>
          <w:szCs w:val="24"/>
        </w:rPr>
      </w:pPr>
    </w:p>
    <w:p w:rsidR="00723E17" w:rsidRPr="00890634" w:rsidRDefault="00723E17" w:rsidP="00751815">
      <w:pPr>
        <w:pStyle w:val="Standard"/>
        <w:widowControl w:val="0"/>
        <w:tabs>
          <w:tab w:val="left" w:pos="6360"/>
        </w:tabs>
        <w:spacing w:after="0" w:line="240" w:lineRule="auto"/>
        <w:rPr>
          <w:rFonts w:ascii="Times New Roman" w:hAnsi="Times New Roman" w:cs="Times New Roman"/>
          <w:sz w:val="24"/>
          <w:szCs w:val="24"/>
        </w:rPr>
      </w:pPr>
    </w:p>
    <w:p w:rsidR="00723E17" w:rsidRPr="00890634" w:rsidRDefault="00723E17" w:rsidP="00751815">
      <w:pPr>
        <w:pStyle w:val="Standard"/>
        <w:widowControl w:val="0"/>
        <w:tabs>
          <w:tab w:val="left" w:pos="6360"/>
        </w:tabs>
        <w:spacing w:after="0" w:line="240" w:lineRule="auto"/>
        <w:rPr>
          <w:rFonts w:ascii="Times New Roman" w:hAnsi="Times New Roman" w:cs="Times New Roman"/>
          <w:sz w:val="24"/>
          <w:szCs w:val="24"/>
        </w:rPr>
      </w:pPr>
    </w:p>
    <w:p w:rsidR="00723E17" w:rsidRPr="00890634" w:rsidRDefault="00723E17" w:rsidP="00751815">
      <w:pPr>
        <w:pStyle w:val="Standard"/>
        <w:widowControl w:val="0"/>
        <w:tabs>
          <w:tab w:val="left" w:pos="6360"/>
        </w:tabs>
        <w:spacing w:after="0" w:line="240" w:lineRule="auto"/>
        <w:rPr>
          <w:rFonts w:ascii="Times New Roman" w:hAnsi="Times New Roman" w:cs="Times New Roman"/>
          <w:sz w:val="24"/>
          <w:szCs w:val="24"/>
        </w:rPr>
      </w:pPr>
    </w:p>
    <w:p w:rsidR="00723E17" w:rsidRPr="00890634" w:rsidRDefault="00723E17"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tbl>
      <w:tblPr>
        <w:tblW w:w="9605" w:type="dxa"/>
        <w:tblInd w:w="108" w:type="dxa"/>
        <w:tblLayout w:type="fixed"/>
        <w:tblLook w:val="04A0" w:firstRow="1" w:lastRow="0" w:firstColumn="1" w:lastColumn="0" w:noHBand="0" w:noVBand="1"/>
      </w:tblPr>
      <w:tblGrid>
        <w:gridCol w:w="1749"/>
        <w:gridCol w:w="2157"/>
        <w:gridCol w:w="606"/>
        <w:gridCol w:w="441"/>
        <w:gridCol w:w="412"/>
        <w:gridCol w:w="161"/>
        <w:gridCol w:w="972"/>
        <w:gridCol w:w="632"/>
        <w:gridCol w:w="784"/>
        <w:gridCol w:w="236"/>
        <w:gridCol w:w="236"/>
        <w:gridCol w:w="1219"/>
      </w:tblGrid>
      <w:tr w:rsidR="00BB353F" w:rsidRPr="00890634" w:rsidTr="007C2167">
        <w:trPr>
          <w:trHeight w:val="360"/>
        </w:trPr>
        <w:tc>
          <w:tcPr>
            <w:tcW w:w="1749" w:type="dxa"/>
            <w:tcBorders>
              <w:top w:val="nil"/>
              <w:left w:val="nil"/>
              <w:bottom w:val="nil"/>
              <w:right w:val="nil"/>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 </w:t>
            </w:r>
          </w:p>
        </w:tc>
        <w:tc>
          <w:tcPr>
            <w:tcW w:w="2157" w:type="dxa"/>
            <w:tcBorders>
              <w:top w:val="nil"/>
              <w:left w:val="nil"/>
              <w:bottom w:val="nil"/>
              <w:right w:val="nil"/>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 </w:t>
            </w:r>
          </w:p>
        </w:tc>
        <w:tc>
          <w:tcPr>
            <w:tcW w:w="606" w:type="dxa"/>
            <w:tcBorders>
              <w:top w:val="nil"/>
              <w:left w:val="nil"/>
              <w:bottom w:val="nil"/>
              <w:right w:val="nil"/>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 </w:t>
            </w:r>
          </w:p>
        </w:tc>
        <w:tc>
          <w:tcPr>
            <w:tcW w:w="5093" w:type="dxa"/>
            <w:gridSpan w:val="9"/>
            <w:tcBorders>
              <w:top w:val="nil"/>
              <w:left w:val="nil"/>
              <w:bottom w:val="nil"/>
              <w:right w:val="nil"/>
            </w:tcBorders>
            <w:shd w:val="clear" w:color="000000" w:fill="FFFFFF"/>
            <w:hideMark/>
          </w:tcPr>
          <w:p w:rsidR="00A12D27" w:rsidRPr="00890634" w:rsidRDefault="00A12D27" w:rsidP="00BB353F">
            <w:pPr>
              <w:suppressAutoHyphens w:val="0"/>
              <w:rPr>
                <w:color w:val="000000"/>
                <w:lang w:eastAsia="ru-RU"/>
              </w:rPr>
            </w:pPr>
          </w:p>
          <w:p w:rsidR="00A12D27" w:rsidRPr="00890634" w:rsidRDefault="00A12D27" w:rsidP="00BB353F">
            <w:pPr>
              <w:suppressAutoHyphens w:val="0"/>
              <w:rPr>
                <w:color w:val="000000"/>
                <w:lang w:eastAsia="ru-RU"/>
              </w:rPr>
            </w:pPr>
          </w:p>
          <w:p w:rsidR="00A12D27" w:rsidRPr="00890634" w:rsidRDefault="00A12D27" w:rsidP="00BB353F">
            <w:pPr>
              <w:suppressAutoHyphens w:val="0"/>
              <w:rPr>
                <w:color w:val="000000"/>
                <w:lang w:eastAsia="ru-RU"/>
              </w:rPr>
            </w:pPr>
          </w:p>
          <w:p w:rsidR="00A12D27" w:rsidRPr="00890634" w:rsidRDefault="00A12D27" w:rsidP="00BB353F">
            <w:pPr>
              <w:suppressAutoHyphens w:val="0"/>
              <w:rPr>
                <w:color w:val="000000"/>
                <w:lang w:eastAsia="ru-RU"/>
              </w:rPr>
            </w:pPr>
          </w:p>
          <w:p w:rsidR="00A12D27" w:rsidRPr="00890634" w:rsidRDefault="00A12D27" w:rsidP="00BB353F">
            <w:pPr>
              <w:suppressAutoHyphens w:val="0"/>
              <w:rPr>
                <w:color w:val="000000"/>
                <w:lang w:eastAsia="ru-RU"/>
              </w:rPr>
            </w:pPr>
          </w:p>
          <w:p w:rsidR="00A12D27" w:rsidRPr="00890634" w:rsidRDefault="00A12D27" w:rsidP="00BB353F">
            <w:pPr>
              <w:suppressAutoHyphens w:val="0"/>
              <w:rPr>
                <w:color w:val="000000"/>
                <w:lang w:eastAsia="ru-RU"/>
              </w:rPr>
            </w:pPr>
          </w:p>
          <w:p w:rsidR="00A12D27" w:rsidRPr="00890634" w:rsidRDefault="00A12D27" w:rsidP="00BB353F">
            <w:pPr>
              <w:suppressAutoHyphens w:val="0"/>
              <w:rPr>
                <w:color w:val="000000"/>
                <w:lang w:eastAsia="ru-RU"/>
              </w:rPr>
            </w:pPr>
          </w:p>
          <w:p w:rsidR="00A12D27" w:rsidRPr="00890634" w:rsidRDefault="00A12D27" w:rsidP="00BB353F">
            <w:pPr>
              <w:suppressAutoHyphens w:val="0"/>
              <w:rPr>
                <w:color w:val="000000"/>
                <w:lang w:eastAsia="ru-RU"/>
              </w:rPr>
            </w:pPr>
          </w:p>
          <w:p w:rsidR="00A12D27" w:rsidRPr="00890634" w:rsidRDefault="00A12D27" w:rsidP="00BB353F">
            <w:pPr>
              <w:suppressAutoHyphens w:val="0"/>
              <w:rPr>
                <w:color w:val="000000"/>
                <w:lang w:eastAsia="ru-RU"/>
              </w:rPr>
            </w:pPr>
          </w:p>
          <w:p w:rsidR="00A12D27" w:rsidRPr="00890634" w:rsidRDefault="00A12D27" w:rsidP="00BB353F">
            <w:pPr>
              <w:suppressAutoHyphens w:val="0"/>
              <w:rPr>
                <w:color w:val="000000"/>
                <w:lang w:eastAsia="ru-RU"/>
              </w:rPr>
            </w:pPr>
          </w:p>
          <w:p w:rsidR="00A12D27" w:rsidRPr="00890634" w:rsidRDefault="00A12D27" w:rsidP="00BB353F">
            <w:pPr>
              <w:suppressAutoHyphens w:val="0"/>
              <w:rPr>
                <w:color w:val="000000"/>
                <w:lang w:eastAsia="ru-RU"/>
              </w:rPr>
            </w:pPr>
          </w:p>
          <w:p w:rsidR="00A12D27" w:rsidRPr="00890634" w:rsidRDefault="00A12D27" w:rsidP="00BB353F">
            <w:pPr>
              <w:suppressAutoHyphens w:val="0"/>
              <w:rPr>
                <w:color w:val="000000"/>
                <w:lang w:eastAsia="ru-RU"/>
              </w:rPr>
            </w:pPr>
          </w:p>
          <w:p w:rsidR="00A12D27" w:rsidRPr="00890634" w:rsidRDefault="00A12D27" w:rsidP="00BB353F">
            <w:pPr>
              <w:suppressAutoHyphens w:val="0"/>
              <w:rPr>
                <w:color w:val="000000"/>
                <w:lang w:eastAsia="ru-RU"/>
              </w:rPr>
            </w:pPr>
          </w:p>
          <w:p w:rsidR="00A12D27" w:rsidRPr="00890634" w:rsidRDefault="00A12D27" w:rsidP="00BB353F">
            <w:pPr>
              <w:suppressAutoHyphens w:val="0"/>
              <w:rPr>
                <w:color w:val="000000"/>
                <w:lang w:eastAsia="ru-RU"/>
              </w:rPr>
            </w:pPr>
          </w:p>
          <w:p w:rsidR="00A12D27" w:rsidRPr="00890634" w:rsidRDefault="00A12D27" w:rsidP="00BB353F">
            <w:pPr>
              <w:suppressAutoHyphens w:val="0"/>
              <w:rPr>
                <w:color w:val="000000"/>
                <w:lang w:eastAsia="ru-RU"/>
              </w:rPr>
            </w:pPr>
          </w:p>
          <w:p w:rsidR="00A12D27" w:rsidRPr="00890634" w:rsidRDefault="00A12D27" w:rsidP="00BB353F">
            <w:pPr>
              <w:suppressAutoHyphens w:val="0"/>
              <w:rPr>
                <w:color w:val="000000"/>
                <w:lang w:eastAsia="ru-RU"/>
              </w:rPr>
            </w:pPr>
          </w:p>
          <w:p w:rsidR="00BB353F" w:rsidRPr="00890634" w:rsidRDefault="00BB353F" w:rsidP="00BB353F">
            <w:pPr>
              <w:suppressAutoHyphens w:val="0"/>
              <w:rPr>
                <w:color w:val="000000"/>
                <w:lang w:eastAsia="ru-RU"/>
              </w:rPr>
            </w:pPr>
            <w:r w:rsidRPr="00890634">
              <w:rPr>
                <w:color w:val="000000"/>
                <w:lang w:eastAsia="ru-RU"/>
              </w:rPr>
              <w:t xml:space="preserve">Приложение 8 </w:t>
            </w:r>
          </w:p>
        </w:tc>
      </w:tr>
      <w:tr w:rsidR="00BB353F" w:rsidRPr="00890634" w:rsidTr="007C2167">
        <w:trPr>
          <w:trHeight w:val="492"/>
        </w:trPr>
        <w:tc>
          <w:tcPr>
            <w:tcW w:w="1749" w:type="dxa"/>
            <w:tcBorders>
              <w:top w:val="nil"/>
              <w:left w:val="nil"/>
              <w:bottom w:val="nil"/>
              <w:right w:val="nil"/>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lastRenderedPageBreak/>
              <w:t> </w:t>
            </w:r>
          </w:p>
        </w:tc>
        <w:tc>
          <w:tcPr>
            <w:tcW w:w="2157" w:type="dxa"/>
            <w:tcBorders>
              <w:top w:val="nil"/>
              <w:left w:val="nil"/>
              <w:bottom w:val="nil"/>
              <w:right w:val="nil"/>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 </w:t>
            </w:r>
          </w:p>
        </w:tc>
        <w:tc>
          <w:tcPr>
            <w:tcW w:w="606" w:type="dxa"/>
            <w:tcBorders>
              <w:top w:val="nil"/>
              <w:left w:val="nil"/>
              <w:bottom w:val="nil"/>
              <w:right w:val="nil"/>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 </w:t>
            </w:r>
          </w:p>
        </w:tc>
        <w:tc>
          <w:tcPr>
            <w:tcW w:w="5093" w:type="dxa"/>
            <w:gridSpan w:val="9"/>
            <w:tcBorders>
              <w:top w:val="nil"/>
              <w:left w:val="nil"/>
              <w:bottom w:val="nil"/>
              <w:right w:val="nil"/>
            </w:tcBorders>
            <w:shd w:val="clear" w:color="000000" w:fill="FFFFFF"/>
            <w:hideMark/>
          </w:tcPr>
          <w:p w:rsidR="00BB353F" w:rsidRPr="00890634" w:rsidRDefault="00BB353F" w:rsidP="00A12D27">
            <w:pPr>
              <w:suppressAutoHyphens w:val="0"/>
              <w:rPr>
                <w:color w:val="000000"/>
                <w:lang w:eastAsia="ru-RU"/>
              </w:rPr>
            </w:pPr>
            <w:r w:rsidRPr="00890634">
              <w:rPr>
                <w:color w:val="000000"/>
                <w:lang w:eastAsia="ru-RU"/>
              </w:rPr>
              <w:t xml:space="preserve">к решению Зыбинского сельского совета Белогорского района Республики Крым от 27.12.2017 № 298 </w:t>
            </w:r>
          </w:p>
        </w:tc>
      </w:tr>
      <w:tr w:rsidR="00BB353F" w:rsidRPr="00890634" w:rsidTr="007C2167">
        <w:trPr>
          <w:trHeight w:val="1920"/>
        </w:trPr>
        <w:tc>
          <w:tcPr>
            <w:tcW w:w="1749" w:type="dxa"/>
            <w:tcBorders>
              <w:top w:val="nil"/>
              <w:left w:val="nil"/>
              <w:right w:val="nil"/>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 </w:t>
            </w:r>
          </w:p>
        </w:tc>
        <w:tc>
          <w:tcPr>
            <w:tcW w:w="2157" w:type="dxa"/>
            <w:tcBorders>
              <w:top w:val="nil"/>
              <w:left w:val="nil"/>
              <w:right w:val="nil"/>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 </w:t>
            </w:r>
          </w:p>
        </w:tc>
        <w:tc>
          <w:tcPr>
            <w:tcW w:w="606" w:type="dxa"/>
            <w:tcBorders>
              <w:top w:val="nil"/>
              <w:left w:val="nil"/>
              <w:right w:val="nil"/>
            </w:tcBorders>
            <w:shd w:val="clear" w:color="000000" w:fill="FFFFFF"/>
            <w:hideMark/>
          </w:tcPr>
          <w:p w:rsidR="00BB353F" w:rsidRPr="00890634" w:rsidRDefault="00BB353F" w:rsidP="00BB353F">
            <w:pPr>
              <w:suppressAutoHyphens w:val="0"/>
              <w:rPr>
                <w:b/>
                <w:bCs/>
                <w:color w:val="000000"/>
                <w:lang w:eastAsia="ru-RU"/>
              </w:rPr>
            </w:pPr>
            <w:r w:rsidRPr="00890634">
              <w:rPr>
                <w:b/>
                <w:bCs/>
                <w:color w:val="000000"/>
                <w:lang w:eastAsia="ru-RU"/>
              </w:rPr>
              <w:t> </w:t>
            </w:r>
          </w:p>
        </w:tc>
        <w:tc>
          <w:tcPr>
            <w:tcW w:w="5093" w:type="dxa"/>
            <w:gridSpan w:val="9"/>
            <w:tcBorders>
              <w:top w:val="nil"/>
              <w:left w:val="nil"/>
              <w:right w:val="nil"/>
            </w:tcBorders>
            <w:shd w:val="clear" w:color="auto" w:fill="auto"/>
            <w:hideMark/>
          </w:tcPr>
          <w:p w:rsidR="00BB353F" w:rsidRPr="00890634" w:rsidRDefault="00BB353F" w:rsidP="00A12D27">
            <w:pPr>
              <w:suppressAutoHyphens w:val="0"/>
              <w:rPr>
                <w:i/>
                <w:color w:val="000000"/>
                <w:lang w:eastAsia="ru-RU"/>
              </w:rPr>
            </w:pPr>
            <w:r w:rsidRPr="00890634">
              <w:rPr>
                <w:i/>
                <w:color w:val="000000"/>
                <w:lang w:eastAsia="ru-RU"/>
              </w:rPr>
              <w:t xml:space="preserve">(в редакции решения  Зыбинского сельского совета Республики Крым от </w:t>
            </w:r>
            <w:r w:rsidR="00A12D27" w:rsidRPr="00890634">
              <w:rPr>
                <w:i/>
                <w:color w:val="000000"/>
                <w:lang w:eastAsia="ru-RU"/>
              </w:rPr>
              <w:t>18.12.</w:t>
            </w:r>
            <w:r w:rsidRPr="00890634">
              <w:rPr>
                <w:i/>
                <w:color w:val="000000"/>
                <w:lang w:eastAsia="ru-RU"/>
              </w:rPr>
              <w:t xml:space="preserve">  2018 №</w:t>
            </w:r>
            <w:r w:rsidR="00890634" w:rsidRPr="00890634">
              <w:rPr>
                <w:i/>
                <w:color w:val="000000"/>
                <w:lang w:eastAsia="ru-RU"/>
              </w:rPr>
              <w:t>361</w:t>
            </w:r>
            <w:r w:rsidRPr="00890634">
              <w:rPr>
                <w:i/>
                <w:color w:val="000000"/>
                <w:lang w:eastAsia="ru-RU"/>
              </w:rPr>
              <w:t>)</w:t>
            </w:r>
            <w:r w:rsidRPr="00890634">
              <w:rPr>
                <w:i/>
                <w:color w:val="000000"/>
                <w:lang w:eastAsia="ru-RU"/>
              </w:rPr>
              <w:br/>
              <w:t xml:space="preserve">  </w:t>
            </w:r>
          </w:p>
        </w:tc>
      </w:tr>
      <w:tr w:rsidR="00BB353F" w:rsidRPr="00890634" w:rsidTr="007C2167">
        <w:trPr>
          <w:trHeight w:val="1050"/>
        </w:trPr>
        <w:tc>
          <w:tcPr>
            <w:tcW w:w="9605" w:type="dxa"/>
            <w:gridSpan w:val="12"/>
            <w:tcBorders>
              <w:top w:val="nil"/>
              <w:left w:val="nil"/>
              <w:bottom w:val="single" w:sz="4" w:space="0" w:color="auto"/>
              <w:right w:val="nil"/>
            </w:tcBorders>
            <w:shd w:val="clear" w:color="000000" w:fill="FFFFFF"/>
            <w:hideMark/>
          </w:tcPr>
          <w:p w:rsidR="00BB353F" w:rsidRPr="00890634" w:rsidRDefault="00BB353F" w:rsidP="00A12D27">
            <w:pPr>
              <w:suppressAutoHyphens w:val="0"/>
              <w:jc w:val="center"/>
              <w:rPr>
                <w:b/>
                <w:bCs/>
                <w:color w:val="000000"/>
                <w:lang w:eastAsia="ru-RU"/>
              </w:rPr>
            </w:pPr>
            <w:r w:rsidRPr="00890634">
              <w:rPr>
                <w:b/>
                <w:bCs/>
                <w:color w:val="000000"/>
                <w:lang w:eastAsia="ru-RU"/>
              </w:rPr>
              <w:t>Распределение расходов бюджета муниципального образования Зыбинское сельское поселение Белогорского района Республики Крым по целевым статьям,</w:t>
            </w:r>
            <w:r w:rsidR="00A12D27" w:rsidRPr="00890634">
              <w:rPr>
                <w:b/>
                <w:bCs/>
                <w:color w:val="000000"/>
                <w:lang w:eastAsia="ru-RU"/>
              </w:rPr>
              <w:t xml:space="preserve"> </w:t>
            </w:r>
            <w:r w:rsidRPr="00890634">
              <w:rPr>
                <w:b/>
                <w:bCs/>
                <w:color w:val="000000"/>
                <w:lang w:eastAsia="ru-RU"/>
              </w:rPr>
              <w:t>группам видов расходов,</w:t>
            </w:r>
            <w:r w:rsidR="00A12D27" w:rsidRPr="00890634">
              <w:rPr>
                <w:b/>
                <w:bCs/>
                <w:color w:val="000000"/>
                <w:lang w:eastAsia="ru-RU"/>
              </w:rPr>
              <w:t xml:space="preserve"> р</w:t>
            </w:r>
            <w:r w:rsidRPr="00890634">
              <w:rPr>
                <w:b/>
                <w:bCs/>
                <w:color w:val="000000"/>
                <w:lang w:eastAsia="ru-RU"/>
              </w:rPr>
              <w:t>азделам,</w:t>
            </w:r>
            <w:r w:rsidR="00A12D27" w:rsidRPr="00890634">
              <w:rPr>
                <w:b/>
                <w:bCs/>
                <w:color w:val="000000"/>
                <w:lang w:eastAsia="ru-RU"/>
              </w:rPr>
              <w:t xml:space="preserve"> </w:t>
            </w:r>
            <w:r w:rsidRPr="00890634">
              <w:rPr>
                <w:b/>
                <w:bCs/>
                <w:color w:val="000000"/>
                <w:lang w:eastAsia="ru-RU"/>
              </w:rPr>
              <w:t>подразделам классификации расходов бюджетов                                                       на 2018 год</w:t>
            </w:r>
          </w:p>
        </w:tc>
      </w:tr>
      <w:tr w:rsidR="00BB353F" w:rsidRPr="00890634" w:rsidTr="007C2167">
        <w:trPr>
          <w:trHeight w:val="282"/>
        </w:trPr>
        <w:tc>
          <w:tcPr>
            <w:tcW w:w="9605" w:type="dxa"/>
            <w:gridSpan w:val="12"/>
            <w:tcBorders>
              <w:top w:val="single" w:sz="4" w:space="0" w:color="auto"/>
              <w:left w:val="nil"/>
              <w:bottom w:val="nil"/>
              <w:right w:val="nil"/>
            </w:tcBorders>
            <w:shd w:val="clear" w:color="000000" w:fill="FFFFFF"/>
            <w:hideMark/>
          </w:tcPr>
          <w:p w:rsidR="00BB353F" w:rsidRPr="00890634" w:rsidRDefault="00BB353F" w:rsidP="00BB353F">
            <w:pPr>
              <w:suppressAutoHyphens w:val="0"/>
              <w:jc w:val="right"/>
              <w:rPr>
                <w:color w:val="000000"/>
                <w:lang w:eastAsia="ru-RU"/>
              </w:rPr>
            </w:pPr>
            <w:r w:rsidRPr="00890634">
              <w:rPr>
                <w:color w:val="000000"/>
                <w:lang w:eastAsia="ru-RU"/>
              </w:rPr>
              <w:t>(рублей)</w:t>
            </w:r>
          </w:p>
        </w:tc>
      </w:tr>
      <w:tr w:rsidR="00BB353F" w:rsidRPr="00890634" w:rsidTr="007C2167">
        <w:trPr>
          <w:trHeight w:val="282"/>
        </w:trPr>
        <w:tc>
          <w:tcPr>
            <w:tcW w:w="3906" w:type="dxa"/>
            <w:gridSpan w:val="2"/>
            <w:vMerge w:val="restart"/>
            <w:tcBorders>
              <w:top w:val="single" w:sz="8"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Наименование</w:t>
            </w:r>
          </w:p>
        </w:tc>
        <w:tc>
          <w:tcPr>
            <w:tcW w:w="1620" w:type="dxa"/>
            <w:gridSpan w:val="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Код целевой статьи</w:t>
            </w:r>
          </w:p>
        </w:tc>
        <w:tc>
          <w:tcPr>
            <w:tcW w:w="9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Код группы видов расходов</w:t>
            </w:r>
          </w:p>
        </w:tc>
        <w:tc>
          <w:tcPr>
            <w:tcW w:w="14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Код раздела /подраздела</w:t>
            </w:r>
          </w:p>
        </w:tc>
        <w:tc>
          <w:tcPr>
            <w:tcW w:w="1691" w:type="dxa"/>
            <w:gridSpan w:val="3"/>
            <w:vMerge w:val="restart"/>
            <w:tcBorders>
              <w:top w:val="single" w:sz="8" w:space="0" w:color="000000"/>
              <w:left w:val="nil"/>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Сумма</w:t>
            </w:r>
          </w:p>
        </w:tc>
      </w:tr>
      <w:tr w:rsidR="00BB353F" w:rsidRPr="00890634" w:rsidTr="007C2167">
        <w:trPr>
          <w:trHeight w:val="750"/>
        </w:trPr>
        <w:tc>
          <w:tcPr>
            <w:tcW w:w="3906" w:type="dxa"/>
            <w:gridSpan w:val="2"/>
            <w:vMerge/>
            <w:tcBorders>
              <w:top w:val="single" w:sz="8" w:space="0" w:color="000000"/>
              <w:left w:val="single" w:sz="8" w:space="0" w:color="000000"/>
              <w:bottom w:val="single" w:sz="4" w:space="0" w:color="000000"/>
              <w:right w:val="single" w:sz="4" w:space="0" w:color="000000"/>
            </w:tcBorders>
            <w:vAlign w:val="center"/>
            <w:hideMark/>
          </w:tcPr>
          <w:p w:rsidR="00BB353F" w:rsidRPr="00890634" w:rsidRDefault="00BB353F" w:rsidP="00BB353F">
            <w:pPr>
              <w:suppressAutoHyphens w:val="0"/>
              <w:rPr>
                <w:color w:val="000000"/>
                <w:lang w:eastAsia="ru-RU"/>
              </w:rPr>
            </w:pPr>
          </w:p>
        </w:tc>
        <w:tc>
          <w:tcPr>
            <w:tcW w:w="1620" w:type="dxa"/>
            <w:gridSpan w:val="4"/>
            <w:vMerge/>
            <w:tcBorders>
              <w:top w:val="single" w:sz="4" w:space="0" w:color="auto"/>
              <w:left w:val="single" w:sz="4" w:space="0" w:color="auto"/>
              <w:bottom w:val="single" w:sz="4" w:space="0" w:color="000000"/>
              <w:right w:val="single" w:sz="4" w:space="0" w:color="000000"/>
            </w:tcBorders>
            <w:vAlign w:val="center"/>
            <w:hideMark/>
          </w:tcPr>
          <w:p w:rsidR="00BB353F" w:rsidRPr="00890634" w:rsidRDefault="00BB353F" w:rsidP="00BB353F">
            <w:pPr>
              <w:suppressAutoHyphens w:val="0"/>
              <w:rPr>
                <w:color w:val="000000"/>
                <w:lang w:eastAsia="ru-RU"/>
              </w:rPr>
            </w:pPr>
          </w:p>
        </w:tc>
        <w:tc>
          <w:tcPr>
            <w:tcW w:w="972" w:type="dxa"/>
            <w:vMerge/>
            <w:tcBorders>
              <w:top w:val="single" w:sz="4" w:space="0" w:color="auto"/>
              <w:left w:val="single" w:sz="4" w:space="0" w:color="auto"/>
              <w:bottom w:val="single" w:sz="4" w:space="0" w:color="000000"/>
              <w:right w:val="single" w:sz="4" w:space="0" w:color="auto"/>
            </w:tcBorders>
            <w:vAlign w:val="center"/>
            <w:hideMark/>
          </w:tcPr>
          <w:p w:rsidR="00BB353F" w:rsidRPr="00890634" w:rsidRDefault="00BB353F" w:rsidP="00BB353F">
            <w:pPr>
              <w:suppressAutoHyphens w:val="0"/>
              <w:rPr>
                <w:color w:val="000000"/>
                <w:lang w:eastAsia="ru-RU"/>
              </w:rPr>
            </w:pPr>
          </w:p>
        </w:tc>
        <w:tc>
          <w:tcPr>
            <w:tcW w:w="1416" w:type="dxa"/>
            <w:gridSpan w:val="2"/>
            <w:vMerge/>
            <w:tcBorders>
              <w:top w:val="single" w:sz="4" w:space="0" w:color="auto"/>
              <w:left w:val="single" w:sz="4" w:space="0" w:color="auto"/>
              <w:bottom w:val="single" w:sz="4" w:space="0" w:color="000000"/>
              <w:right w:val="single" w:sz="4" w:space="0" w:color="000000"/>
            </w:tcBorders>
            <w:vAlign w:val="center"/>
            <w:hideMark/>
          </w:tcPr>
          <w:p w:rsidR="00BB353F" w:rsidRPr="00890634" w:rsidRDefault="00BB353F" w:rsidP="00BB353F">
            <w:pPr>
              <w:suppressAutoHyphens w:val="0"/>
              <w:rPr>
                <w:color w:val="000000"/>
                <w:lang w:eastAsia="ru-RU"/>
              </w:rPr>
            </w:pPr>
          </w:p>
        </w:tc>
        <w:tc>
          <w:tcPr>
            <w:tcW w:w="1691" w:type="dxa"/>
            <w:gridSpan w:val="3"/>
            <w:vMerge/>
            <w:tcBorders>
              <w:top w:val="single" w:sz="8" w:space="0" w:color="000000"/>
              <w:left w:val="nil"/>
              <w:bottom w:val="single" w:sz="4" w:space="0" w:color="000000"/>
              <w:right w:val="single" w:sz="8" w:space="0" w:color="000000"/>
            </w:tcBorders>
            <w:vAlign w:val="center"/>
            <w:hideMark/>
          </w:tcPr>
          <w:p w:rsidR="00BB353F" w:rsidRPr="00890634" w:rsidRDefault="00BB353F" w:rsidP="00BB353F">
            <w:pPr>
              <w:suppressAutoHyphens w:val="0"/>
              <w:rPr>
                <w:color w:val="000000"/>
                <w:lang w:eastAsia="ru-RU"/>
              </w:rPr>
            </w:pPr>
          </w:p>
        </w:tc>
      </w:tr>
      <w:tr w:rsidR="00BB353F" w:rsidRPr="00890634" w:rsidTr="007C2167">
        <w:trPr>
          <w:trHeight w:val="282"/>
        </w:trPr>
        <w:tc>
          <w:tcPr>
            <w:tcW w:w="3906" w:type="dxa"/>
            <w:gridSpan w:val="2"/>
            <w:tcBorders>
              <w:top w:val="single" w:sz="4" w:space="0" w:color="000000"/>
              <w:left w:val="single" w:sz="8" w:space="0" w:color="000000"/>
              <w:bottom w:val="single" w:sz="8"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1</w:t>
            </w:r>
          </w:p>
        </w:tc>
        <w:tc>
          <w:tcPr>
            <w:tcW w:w="1620" w:type="dxa"/>
            <w:gridSpan w:val="4"/>
            <w:tcBorders>
              <w:top w:val="nil"/>
              <w:left w:val="single" w:sz="8" w:space="0" w:color="000000"/>
              <w:bottom w:val="single" w:sz="8"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2</w:t>
            </w:r>
          </w:p>
        </w:tc>
        <w:tc>
          <w:tcPr>
            <w:tcW w:w="972" w:type="dxa"/>
            <w:tcBorders>
              <w:top w:val="nil"/>
              <w:left w:val="nil"/>
              <w:bottom w:val="single" w:sz="8"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3</w:t>
            </w:r>
          </w:p>
        </w:tc>
        <w:tc>
          <w:tcPr>
            <w:tcW w:w="1416" w:type="dxa"/>
            <w:gridSpan w:val="2"/>
            <w:tcBorders>
              <w:top w:val="nil"/>
              <w:left w:val="nil"/>
              <w:bottom w:val="single" w:sz="8"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4</w:t>
            </w:r>
          </w:p>
        </w:tc>
        <w:tc>
          <w:tcPr>
            <w:tcW w:w="1691" w:type="dxa"/>
            <w:gridSpan w:val="3"/>
            <w:tcBorders>
              <w:top w:val="single" w:sz="4" w:space="0" w:color="000000"/>
              <w:left w:val="single" w:sz="8" w:space="0" w:color="000000"/>
              <w:bottom w:val="single" w:sz="8"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5</w:t>
            </w:r>
          </w:p>
        </w:tc>
      </w:tr>
      <w:tr w:rsidR="00BB353F" w:rsidRPr="00890634" w:rsidTr="007C2167">
        <w:trPr>
          <w:trHeight w:val="1200"/>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Программа "Обеспечение деятельности администрации Зыбинское сельское поселение Белогорского района Республики Крым по решению вопросов местного зн</w:t>
            </w:r>
            <w:r w:rsidR="00A12D27" w:rsidRPr="00890634">
              <w:rPr>
                <w:color w:val="000000"/>
                <w:lang w:eastAsia="ru-RU"/>
              </w:rPr>
              <w:t>а</w:t>
            </w:r>
            <w:r w:rsidRPr="00890634">
              <w:rPr>
                <w:color w:val="000000"/>
                <w:lang w:eastAsia="ru-RU"/>
              </w:rPr>
              <w:t>чения и переданных государственных полномочий на 2018 год и плановый период 2019-2020 годов"</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0100000000</w:t>
            </w:r>
          </w:p>
        </w:tc>
        <w:tc>
          <w:tcPr>
            <w:tcW w:w="972" w:type="dxa"/>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2 413 773,12</w:t>
            </w:r>
          </w:p>
        </w:tc>
      </w:tr>
      <w:tr w:rsidR="00BB353F" w:rsidRPr="00890634" w:rsidTr="007C2167">
        <w:trPr>
          <w:trHeight w:val="1095"/>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0110000000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2 413 773,12</w:t>
            </w:r>
          </w:p>
        </w:tc>
      </w:tr>
      <w:tr w:rsidR="00BB353F" w:rsidRPr="00890634" w:rsidTr="007C2167">
        <w:trPr>
          <w:trHeight w:val="720"/>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Основное  мероприятие "Обеспечение деятельности Главы администрации Зыбинского сельского поселения Белогорского района Республики Крым"</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0110100000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725 077,00</w:t>
            </w:r>
          </w:p>
        </w:tc>
      </w:tr>
      <w:tr w:rsidR="00BB353F" w:rsidRPr="00890634" w:rsidTr="007C2167">
        <w:trPr>
          <w:trHeight w:val="2160"/>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proofErr w:type="gramStart"/>
            <w:r w:rsidRPr="00890634">
              <w:rPr>
                <w:color w:val="000000"/>
                <w:lang w:eastAsia="ru-RU"/>
              </w:rPr>
              <w:t xml:space="preserve">Расходы на  выплаты по оплате труда лиц, замещающих муниципальные должности  органов местного самоуправления  муниципального образования Зыбинское сельское поселение Белогорского район Республики </w:t>
            </w:r>
            <w:r w:rsidRPr="00890634">
              <w:rPr>
                <w:color w:val="000000"/>
                <w:lang w:eastAsia="ru-RU"/>
              </w:rPr>
              <w:lastRenderedPageBreak/>
              <w:t>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roofErr w:type="gramEnd"/>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lastRenderedPageBreak/>
              <w:t>011010019А</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725 077,00</w:t>
            </w:r>
          </w:p>
        </w:tc>
      </w:tr>
      <w:tr w:rsidR="00BB353F" w:rsidRPr="00890634" w:rsidTr="007C2167">
        <w:trPr>
          <w:trHeight w:val="510"/>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lastRenderedPageBreak/>
              <w:t>Расходы на выплаты персоналу государственных (муниципальных) органов</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011010019А</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120</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0102</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725 077,00</w:t>
            </w:r>
          </w:p>
        </w:tc>
      </w:tr>
      <w:tr w:rsidR="00BB353F" w:rsidRPr="00890634" w:rsidTr="007C2167">
        <w:trPr>
          <w:trHeight w:val="720"/>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0110200000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1 688 696,12</w:t>
            </w:r>
          </w:p>
        </w:tc>
      </w:tr>
      <w:tr w:rsidR="00BB353F" w:rsidRPr="00890634" w:rsidTr="007C2167">
        <w:trPr>
          <w:trHeight w:val="1995"/>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0110200190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1 688 696,12</w:t>
            </w:r>
          </w:p>
        </w:tc>
      </w:tr>
      <w:tr w:rsidR="00BB353F" w:rsidRPr="00890634" w:rsidTr="007C2167">
        <w:trPr>
          <w:trHeight w:val="480"/>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Расходы на выплаты персоналу государственных (муниципальных) органов</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0110200190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120</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0104</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1 310 046,00</w:t>
            </w:r>
          </w:p>
        </w:tc>
      </w:tr>
      <w:tr w:rsidR="00BB353F" w:rsidRPr="00890634" w:rsidTr="007C2167">
        <w:trPr>
          <w:trHeight w:val="510"/>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Иные закупки товаров, работ и услуг для обеспечения государственных (муниципальных) нужд</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0110200190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240</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0104</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370 210,12</w:t>
            </w:r>
          </w:p>
        </w:tc>
      </w:tr>
      <w:tr w:rsidR="00BB353F" w:rsidRPr="00890634" w:rsidTr="007C2167">
        <w:trPr>
          <w:trHeight w:val="510"/>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Иные закупки товаров, работ и услуг для обеспечения государственных (муниципальных) нужд</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0110200190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240</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0705</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5 440,00</w:t>
            </w:r>
          </w:p>
        </w:tc>
      </w:tr>
      <w:tr w:rsidR="00BB353F" w:rsidRPr="00890634" w:rsidTr="007C2167">
        <w:trPr>
          <w:trHeight w:val="345"/>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Уплата налогов, сборов и иных платежей</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0110200190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850</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0104</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3 000,00</w:t>
            </w:r>
          </w:p>
        </w:tc>
      </w:tr>
      <w:tr w:rsidR="00BB353F" w:rsidRPr="00890634" w:rsidTr="007C2167">
        <w:trPr>
          <w:trHeight w:val="1035"/>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Программа "Благоустройство территории муниципального образования Зыбинское сельское поселение Белогорского района Республики Крым на 2018 год и плановый период 2019-2020 годов"</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0200000000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165 000,00</w:t>
            </w:r>
          </w:p>
        </w:tc>
      </w:tr>
      <w:tr w:rsidR="00BB353F" w:rsidRPr="00890634" w:rsidTr="007C2167">
        <w:trPr>
          <w:trHeight w:val="690"/>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lastRenderedPageBreak/>
              <w:t>Основное мероприятие "Обеспечение мероприятий по благоустройству территории Зыбинского сельского поселения Белогорского района Республики Крым</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0200100000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80 000,00</w:t>
            </w:r>
          </w:p>
        </w:tc>
      </w:tr>
      <w:tr w:rsidR="00BB353F" w:rsidRPr="00890634" w:rsidTr="007C2167">
        <w:trPr>
          <w:trHeight w:val="720"/>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Расходы на обеспечение мероприятия по благоустройству территории  Зыбинского сельского поселение Белогорского района Республики Крым</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0200122160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80 000,00</w:t>
            </w:r>
          </w:p>
        </w:tc>
      </w:tr>
      <w:tr w:rsidR="00BB353F" w:rsidRPr="00890634" w:rsidTr="007C2167">
        <w:trPr>
          <w:trHeight w:val="495"/>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Иные закупки товаров, работ и услуг для обеспечения государственных (муниципальных) нужд</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0200122160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240</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0503</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80 000,00</w:t>
            </w:r>
          </w:p>
        </w:tc>
      </w:tr>
      <w:tr w:rsidR="00BB353F" w:rsidRPr="00890634" w:rsidTr="007C2167">
        <w:trPr>
          <w:trHeight w:val="705"/>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Основное мероприятие "Изготовление проектно сметной документации на освещение Зыбинского сельского поселения Белогорского района Республики Крым"</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0200200000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85 000,00</w:t>
            </w:r>
          </w:p>
        </w:tc>
      </w:tr>
      <w:tr w:rsidR="00BB353F" w:rsidRPr="00890634" w:rsidTr="007C2167">
        <w:trPr>
          <w:trHeight w:val="735"/>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Расходы по изготовлению проектно сметной документации на освещение улиц Зыбинского сельского поселения Белогорского района Республики Крым</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0200222170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85 000,00</w:t>
            </w:r>
          </w:p>
        </w:tc>
      </w:tr>
      <w:tr w:rsidR="00BB353F" w:rsidRPr="00890634" w:rsidTr="007C2167">
        <w:trPr>
          <w:trHeight w:val="480"/>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Иные закупки товаров, работ и услуг для обеспечения государственных (муниципальных) нужд</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0200222170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240</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0503</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85 000,00</w:t>
            </w:r>
          </w:p>
        </w:tc>
      </w:tr>
      <w:tr w:rsidR="00BB353F" w:rsidRPr="00890634" w:rsidTr="007C2167">
        <w:trPr>
          <w:trHeight w:val="315"/>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Программа "Дорожное хозяйство на 2018год"</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0400000000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328 708,08</w:t>
            </w:r>
          </w:p>
        </w:tc>
      </w:tr>
      <w:tr w:rsidR="00BB353F" w:rsidRPr="00890634" w:rsidTr="007C2167">
        <w:trPr>
          <w:trHeight w:val="1155"/>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Основное мероприятие "Капитальный ремонт,</w:t>
            </w:r>
            <w:r w:rsidR="00A12D27" w:rsidRPr="00890634">
              <w:rPr>
                <w:color w:val="000000"/>
                <w:lang w:eastAsia="ru-RU"/>
              </w:rPr>
              <w:t xml:space="preserve"> </w:t>
            </w:r>
            <w:r w:rsidRPr="00890634">
              <w:rPr>
                <w:color w:val="000000"/>
                <w:lang w:eastAsia="ru-RU"/>
              </w:rPr>
              <w:t>ремонт и содержание автомобильных дорог</w:t>
            </w:r>
            <w:r w:rsidR="00A12D27" w:rsidRPr="00890634">
              <w:rPr>
                <w:color w:val="000000"/>
                <w:lang w:eastAsia="ru-RU"/>
              </w:rPr>
              <w:t xml:space="preserve"> </w:t>
            </w:r>
            <w:r w:rsidRPr="00890634">
              <w:rPr>
                <w:color w:val="000000"/>
                <w:lang w:eastAsia="ru-RU"/>
              </w:rPr>
              <w:t>общего пользования местного значения в границах населенных пунктов Зыбинского сельского поселения  Белогорского района Республики Крым"</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0400100000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328 708,08</w:t>
            </w:r>
          </w:p>
        </w:tc>
      </w:tr>
      <w:tr w:rsidR="00BB353F" w:rsidRPr="00890634" w:rsidTr="007C2167">
        <w:trPr>
          <w:trHeight w:val="2565"/>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proofErr w:type="gramStart"/>
            <w:r w:rsidRPr="00890634">
              <w:rPr>
                <w:color w:val="000000"/>
                <w:lang w:eastAsia="ru-RU"/>
              </w:rPr>
              <w:t xml:space="preserve">«Расходы на капитальный ремонт, ремонт и содержание автомобильных дорог общего пользования муниципального образования  Зыбинское  сельское поселение Белогорского района Республики Крым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w:t>
            </w:r>
            <w:r w:rsidRPr="00890634">
              <w:rPr>
                <w:color w:val="000000"/>
                <w:lang w:eastAsia="ru-RU"/>
              </w:rPr>
              <w:lastRenderedPageBreak/>
              <w:t>с заключенными соглашениями за счет бюджетных ассигнований муниципального дорожного фонда муниципального образования Белогорский</w:t>
            </w:r>
            <w:proofErr w:type="gramEnd"/>
            <w:r w:rsidRPr="00890634">
              <w:rPr>
                <w:color w:val="000000"/>
                <w:lang w:eastAsia="ru-RU"/>
              </w:rPr>
              <w:t xml:space="preserve"> район Республики Крым»</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lastRenderedPageBreak/>
              <w:t>040012046Д</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328 708,08</w:t>
            </w:r>
          </w:p>
        </w:tc>
      </w:tr>
      <w:tr w:rsidR="00BB353F" w:rsidRPr="00890634" w:rsidTr="007C2167">
        <w:trPr>
          <w:trHeight w:val="495"/>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lastRenderedPageBreak/>
              <w:t>Иные закупки товаров, работ и услуг для обеспечения государственных (муниципальных) нужд</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040012046Д</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240</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0409</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328 708,08</w:t>
            </w:r>
          </w:p>
        </w:tc>
      </w:tr>
      <w:tr w:rsidR="00BB353F" w:rsidRPr="00890634" w:rsidTr="007C2167">
        <w:trPr>
          <w:trHeight w:val="915"/>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Выполнение функций федерального органа государственной власти на осуществление первичного воинского учета на территориях,</w:t>
            </w:r>
            <w:r w:rsidR="00A12D27" w:rsidRPr="00890634">
              <w:rPr>
                <w:color w:val="000000"/>
                <w:lang w:eastAsia="ru-RU"/>
              </w:rPr>
              <w:t xml:space="preserve"> </w:t>
            </w:r>
            <w:r w:rsidRPr="00890634">
              <w:rPr>
                <w:color w:val="000000"/>
                <w:lang w:eastAsia="ru-RU"/>
              </w:rPr>
              <w:t>где отсутствуют военные комиссариаты</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7500000000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86 379,00</w:t>
            </w:r>
          </w:p>
        </w:tc>
      </w:tr>
      <w:tr w:rsidR="00BB353F" w:rsidRPr="00890634" w:rsidTr="007C2167">
        <w:trPr>
          <w:trHeight w:val="540"/>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Осуществление первичного воинского учёта на территориях,</w:t>
            </w:r>
            <w:r w:rsidR="00A12D27" w:rsidRPr="00890634">
              <w:rPr>
                <w:color w:val="000000"/>
                <w:lang w:eastAsia="ru-RU"/>
              </w:rPr>
              <w:t xml:space="preserve"> </w:t>
            </w:r>
            <w:r w:rsidRPr="00890634">
              <w:rPr>
                <w:color w:val="000000"/>
                <w:lang w:eastAsia="ru-RU"/>
              </w:rPr>
              <w:t>где отсутствуют военные комиссариаты</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7510000000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86 379,00</w:t>
            </w:r>
          </w:p>
        </w:tc>
      </w:tr>
      <w:tr w:rsidR="00BB353F" w:rsidRPr="00890634" w:rsidTr="007C2167">
        <w:trPr>
          <w:trHeight w:val="645"/>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Расходы на осуществление первичного воинского учета на территориях,</w:t>
            </w:r>
            <w:r w:rsidR="00A12D27" w:rsidRPr="00890634">
              <w:rPr>
                <w:color w:val="000000"/>
                <w:lang w:eastAsia="ru-RU"/>
              </w:rPr>
              <w:t xml:space="preserve"> </w:t>
            </w:r>
            <w:r w:rsidRPr="00890634">
              <w:rPr>
                <w:color w:val="000000"/>
                <w:lang w:eastAsia="ru-RU"/>
              </w:rPr>
              <w:t>где отсутствуют военные комиссариаты</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7510051180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86 379,00</w:t>
            </w:r>
          </w:p>
        </w:tc>
      </w:tr>
      <w:tr w:rsidR="00BB353F" w:rsidRPr="00890634" w:rsidTr="007C2167">
        <w:trPr>
          <w:trHeight w:val="255"/>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Расходы на выплаты персоналу государственных (муниципальных) органов</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7510051180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120</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0203</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82 890,50</w:t>
            </w:r>
          </w:p>
        </w:tc>
      </w:tr>
      <w:tr w:rsidR="00BB353F" w:rsidRPr="00890634" w:rsidTr="007C2167">
        <w:trPr>
          <w:trHeight w:val="480"/>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Иные закупки товаров, работ и услуг для обеспечения государственных (муниципальных) нужд</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7510051180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240</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0203</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3 488,50</w:t>
            </w:r>
          </w:p>
        </w:tc>
      </w:tr>
      <w:tr w:rsidR="00BB353F" w:rsidRPr="00890634" w:rsidTr="007C2167">
        <w:trPr>
          <w:trHeight w:val="315"/>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Межбюджетные трансферты из бюджетов поселений</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7600000000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116 893,30</w:t>
            </w:r>
          </w:p>
        </w:tc>
      </w:tr>
      <w:tr w:rsidR="00BB353F" w:rsidRPr="00890634" w:rsidTr="007C2167">
        <w:trPr>
          <w:trHeight w:val="420"/>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Межбюджетные трансферты из бюджетов поселений бюджету муниципального района</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7610000000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116 893,30</w:t>
            </w:r>
          </w:p>
        </w:tc>
      </w:tr>
      <w:tr w:rsidR="00BB353F" w:rsidRPr="00890634" w:rsidTr="007C2167">
        <w:trPr>
          <w:trHeight w:val="450"/>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Иные  межбюджетные трансферты на переданные полномочия по отрасли культуры</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7610080591</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109 040,00</w:t>
            </w:r>
          </w:p>
        </w:tc>
      </w:tr>
      <w:tr w:rsidR="00BB353F" w:rsidRPr="00890634" w:rsidTr="007C2167">
        <w:trPr>
          <w:trHeight w:val="255"/>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Иные межбюджетные трансферты</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7610080591</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540</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0801</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109 040,00</w:t>
            </w:r>
          </w:p>
        </w:tc>
      </w:tr>
      <w:tr w:rsidR="00BB353F" w:rsidRPr="00890634" w:rsidTr="007C2167">
        <w:trPr>
          <w:trHeight w:val="2475"/>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proofErr w:type="gramStart"/>
            <w:r w:rsidRPr="00890634">
              <w:rPr>
                <w:color w:val="000000"/>
                <w:lang w:eastAsia="ru-RU"/>
              </w:rPr>
              <w:t>Иные  межбюджетные трансферты,</w:t>
            </w:r>
            <w:r w:rsidR="00A12D27" w:rsidRPr="00890634">
              <w:rPr>
                <w:color w:val="000000"/>
                <w:lang w:eastAsia="ru-RU"/>
              </w:rPr>
              <w:t xml:space="preserve"> </w:t>
            </w:r>
            <w:r w:rsidRPr="00890634">
              <w:rPr>
                <w:color w:val="000000"/>
                <w:lang w:eastAsia="ru-RU"/>
              </w:rPr>
              <w:t xml:space="preserve">передаваемые в бюджет муниципального образования Белогорский район Республики Крым из бюджета муниципального образования Зыбинское сельское поселение Белогорского района Республики Крым на увеличение бюджетных ассигнований муниципального дорожного фонда </w:t>
            </w:r>
            <w:r w:rsidRPr="00890634">
              <w:rPr>
                <w:color w:val="000000"/>
                <w:lang w:eastAsia="ru-RU"/>
              </w:rPr>
              <w:lastRenderedPageBreak/>
              <w:t>муниципального образования Белогорский район Республики Крым за счет остатков средств муниципального дорожного фонда поселения, неиспользованных по состоянию на 01 января 2018года</w:t>
            </w:r>
            <w:proofErr w:type="gramEnd"/>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lastRenderedPageBreak/>
              <w:t>7610080592</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7 853,30</w:t>
            </w:r>
          </w:p>
        </w:tc>
      </w:tr>
      <w:tr w:rsidR="00BB353F" w:rsidRPr="00890634" w:rsidTr="007C2167">
        <w:trPr>
          <w:trHeight w:val="405"/>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lastRenderedPageBreak/>
              <w:t>Иные межбюджетные трансферты</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7610080592</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540</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0409</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7 853,30</w:t>
            </w:r>
          </w:p>
        </w:tc>
      </w:tr>
      <w:tr w:rsidR="00BB353F" w:rsidRPr="00890634" w:rsidTr="007C2167">
        <w:trPr>
          <w:trHeight w:val="360"/>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Непрограм</w:t>
            </w:r>
            <w:r w:rsidR="00A12D27" w:rsidRPr="00890634">
              <w:rPr>
                <w:color w:val="000000"/>
                <w:lang w:eastAsia="ru-RU"/>
              </w:rPr>
              <w:t>м</w:t>
            </w:r>
            <w:r w:rsidRPr="00890634">
              <w:rPr>
                <w:color w:val="000000"/>
                <w:lang w:eastAsia="ru-RU"/>
              </w:rPr>
              <w:t>ные расходы общегосударственных вопросов</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9300000000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30 318,88</w:t>
            </w:r>
          </w:p>
        </w:tc>
      </w:tr>
      <w:tr w:rsidR="00BB353F" w:rsidRPr="00890634" w:rsidTr="007C2167">
        <w:trPr>
          <w:trHeight w:val="735"/>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Расходы на обеспечение функций муниципальных органов в рамках непрограммных расходов по уплате членских взносов</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9310000000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3 000,00</w:t>
            </w:r>
          </w:p>
        </w:tc>
      </w:tr>
      <w:tr w:rsidR="00BB353F" w:rsidRPr="00890634" w:rsidTr="007C2167">
        <w:trPr>
          <w:trHeight w:val="330"/>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Расходы по уплате членских взносов</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9310099000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3 000,00</w:t>
            </w:r>
          </w:p>
        </w:tc>
      </w:tr>
      <w:tr w:rsidR="00BB353F" w:rsidRPr="00890634" w:rsidTr="007C2167">
        <w:trPr>
          <w:trHeight w:val="330"/>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Уплата налогов, сборов и иных платежей</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9310099000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850</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0113</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3 000,00</w:t>
            </w:r>
          </w:p>
        </w:tc>
      </w:tr>
      <w:tr w:rsidR="00BB353F" w:rsidRPr="00890634" w:rsidTr="007C2167">
        <w:trPr>
          <w:trHeight w:val="705"/>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9330000000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27 318,88</w:t>
            </w:r>
          </w:p>
        </w:tc>
      </w:tr>
      <w:tr w:rsidR="00BB353F" w:rsidRPr="00890634" w:rsidTr="007C2167">
        <w:trPr>
          <w:trHeight w:val="660"/>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Расходы на содержание имущества муниципального образования Зыбинское сельское поселение Белогорского района Республики Крым</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9330099010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4 500,00</w:t>
            </w:r>
          </w:p>
        </w:tc>
      </w:tr>
      <w:tr w:rsidR="00BB353F" w:rsidRPr="00890634" w:rsidTr="007C2167">
        <w:trPr>
          <w:trHeight w:val="345"/>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Уплата налогов, сборов и иных платежей</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9330099010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850</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0113</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4 500,00</w:t>
            </w:r>
          </w:p>
        </w:tc>
      </w:tr>
      <w:tr w:rsidR="00BB353F" w:rsidRPr="00890634" w:rsidTr="007C2167">
        <w:trPr>
          <w:trHeight w:val="495"/>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Уплата взносов на капитальный ремонт общего имущества в многоквартирном доме</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9330099011</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22 818,88</w:t>
            </w:r>
          </w:p>
        </w:tc>
      </w:tr>
      <w:tr w:rsidR="00BB353F" w:rsidRPr="00890634" w:rsidTr="007C2167">
        <w:trPr>
          <w:trHeight w:val="420"/>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Иные закупки товаров, работ и услуг для обеспечения государственных (муниципальных) нужд</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9330099011</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240</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0501</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22 818,88</w:t>
            </w:r>
          </w:p>
        </w:tc>
      </w:tr>
      <w:tr w:rsidR="00BB353F" w:rsidRPr="00890634" w:rsidTr="007C2167">
        <w:trPr>
          <w:trHeight w:val="705"/>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A12D27">
            <w:pPr>
              <w:suppressAutoHyphens w:val="0"/>
              <w:rPr>
                <w:color w:val="000000"/>
                <w:lang w:eastAsia="ru-RU"/>
              </w:rPr>
            </w:pPr>
            <w:r w:rsidRPr="00890634">
              <w:rPr>
                <w:color w:val="000000"/>
                <w:lang w:eastAsia="ru-RU"/>
              </w:rPr>
              <w:t>Непрограм</w:t>
            </w:r>
            <w:r w:rsidR="00A12D27" w:rsidRPr="00890634">
              <w:rPr>
                <w:color w:val="000000"/>
                <w:lang w:eastAsia="ru-RU"/>
              </w:rPr>
              <w:t>м</w:t>
            </w:r>
            <w:r w:rsidRPr="00890634">
              <w:rPr>
                <w:color w:val="000000"/>
                <w:lang w:eastAsia="ru-RU"/>
              </w:rPr>
              <w:t>ные расходы на осуществление переданных органам местного самоуправления в республике Крым отдельных государственных полн</w:t>
            </w:r>
            <w:r w:rsidR="00A12D27" w:rsidRPr="00890634">
              <w:rPr>
                <w:color w:val="000000"/>
                <w:lang w:eastAsia="ru-RU"/>
              </w:rPr>
              <w:t>о</w:t>
            </w:r>
            <w:r w:rsidRPr="00890634">
              <w:rPr>
                <w:color w:val="000000"/>
                <w:lang w:eastAsia="ru-RU"/>
              </w:rPr>
              <w:t>мочий</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9400000000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744,00</w:t>
            </w:r>
          </w:p>
        </w:tc>
      </w:tr>
      <w:tr w:rsidR="00BB353F" w:rsidRPr="00890634" w:rsidTr="007C2167">
        <w:trPr>
          <w:trHeight w:val="930"/>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9410000000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744,00</w:t>
            </w:r>
          </w:p>
        </w:tc>
      </w:tr>
      <w:tr w:rsidR="00BB353F" w:rsidRPr="00890634" w:rsidTr="007C2167">
        <w:trPr>
          <w:trHeight w:val="559"/>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7D3D5E">
            <w:pPr>
              <w:suppressAutoHyphens w:val="0"/>
              <w:rPr>
                <w:color w:val="000000"/>
                <w:lang w:eastAsia="ru-RU"/>
              </w:rPr>
            </w:pPr>
            <w:r w:rsidRPr="00890634">
              <w:rPr>
                <w:color w:val="000000"/>
                <w:lang w:eastAsia="ru-RU"/>
              </w:rPr>
              <w:t xml:space="preserve">Расходы на осуществление переданных органам местного самоуправления в Республике Крым отдельных государственных </w:t>
            </w:r>
            <w:r w:rsidRPr="00890634">
              <w:rPr>
                <w:color w:val="000000"/>
                <w:lang w:eastAsia="ru-RU"/>
              </w:rPr>
              <w:lastRenderedPageBreak/>
              <w:t>полномочий Республики Крым в сфере административной ответственност</w:t>
            </w:r>
            <w:r w:rsidR="007D3D5E" w:rsidRPr="00890634">
              <w:rPr>
                <w:color w:val="000000"/>
                <w:lang w:eastAsia="ru-RU"/>
              </w:rPr>
              <w:t>и</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lastRenderedPageBreak/>
              <w:t>9410071400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744,00</w:t>
            </w:r>
          </w:p>
        </w:tc>
      </w:tr>
      <w:tr w:rsidR="00BB353F" w:rsidRPr="00890634" w:rsidTr="007C2167">
        <w:trPr>
          <w:trHeight w:val="450"/>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lastRenderedPageBreak/>
              <w:t>Иные закупки товаров, работ и услуг для обеспечения государственных (муниципальных) нужд</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9410071400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240</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0104</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744,00</w:t>
            </w:r>
          </w:p>
        </w:tc>
      </w:tr>
      <w:tr w:rsidR="00BB353F" w:rsidRPr="00890634" w:rsidTr="007C2167">
        <w:trPr>
          <w:trHeight w:val="480"/>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Непрограм</w:t>
            </w:r>
            <w:r w:rsidR="007D3D5E" w:rsidRPr="00890634">
              <w:rPr>
                <w:color w:val="000000"/>
                <w:lang w:eastAsia="ru-RU"/>
              </w:rPr>
              <w:t>м</w:t>
            </w:r>
            <w:r w:rsidRPr="00890634">
              <w:rPr>
                <w:color w:val="000000"/>
                <w:lang w:eastAsia="ru-RU"/>
              </w:rPr>
              <w:t>ные расходы в сфере жилищно-коммунального хозяйства</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9500000000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6 000,00</w:t>
            </w:r>
          </w:p>
        </w:tc>
      </w:tr>
      <w:tr w:rsidR="00BB353F" w:rsidRPr="00890634" w:rsidTr="007C2167">
        <w:trPr>
          <w:trHeight w:val="315"/>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Реформирование жилищно-коммунального хозяйства</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9510000000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6 000,00</w:t>
            </w:r>
          </w:p>
        </w:tc>
      </w:tr>
      <w:tr w:rsidR="00BB353F" w:rsidRPr="00890634" w:rsidTr="007C2167">
        <w:trPr>
          <w:trHeight w:val="690"/>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Кадастровые работы по оформлению земельных участков Зыбинского сельского поселения Белогорского района Республики Крым</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9510022120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6 000,00</w:t>
            </w:r>
          </w:p>
        </w:tc>
      </w:tr>
      <w:tr w:rsidR="00BB353F" w:rsidRPr="00890634" w:rsidTr="007C2167">
        <w:trPr>
          <w:trHeight w:val="495"/>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Иные закупки товаров, работ и услуг для обеспечения государственных (муниципальных) нужд</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9510022120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240</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0412</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6 000,00</w:t>
            </w:r>
          </w:p>
        </w:tc>
      </w:tr>
      <w:tr w:rsidR="00BB353F" w:rsidRPr="00890634" w:rsidTr="007C2167">
        <w:trPr>
          <w:trHeight w:val="390"/>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xml:space="preserve">Резервный фонд муниципального образования </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9600000000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1 000,00</w:t>
            </w:r>
          </w:p>
        </w:tc>
      </w:tr>
      <w:tr w:rsidR="00BB353F" w:rsidRPr="00890634" w:rsidTr="007C2167">
        <w:trPr>
          <w:trHeight w:val="705"/>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Резервный фонд администрации Зыбинского сельского поселения Белогорского района Республики Крым</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9610000000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1 000,00</w:t>
            </w:r>
          </w:p>
        </w:tc>
      </w:tr>
      <w:tr w:rsidR="00BB353F" w:rsidRPr="00890634" w:rsidTr="007C2167">
        <w:trPr>
          <w:trHeight w:val="690"/>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Расходы за счет резервного фонда администрации Зыбинского сельского поселения Белогорского района Республики Крым</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9610090100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 </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1 000,00</w:t>
            </w:r>
          </w:p>
        </w:tc>
      </w:tr>
      <w:tr w:rsidR="00BB353F" w:rsidRPr="00890634" w:rsidTr="007C2167">
        <w:trPr>
          <w:trHeight w:val="270"/>
        </w:trPr>
        <w:tc>
          <w:tcPr>
            <w:tcW w:w="390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Резервные средства</w:t>
            </w:r>
          </w:p>
        </w:tc>
        <w:tc>
          <w:tcPr>
            <w:tcW w:w="1620" w:type="dxa"/>
            <w:gridSpan w:val="4"/>
            <w:tcBorders>
              <w:top w:val="single" w:sz="4" w:space="0" w:color="000000"/>
              <w:left w:val="single" w:sz="8" w:space="0" w:color="000000"/>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9610090100</w:t>
            </w:r>
          </w:p>
        </w:tc>
        <w:tc>
          <w:tcPr>
            <w:tcW w:w="972" w:type="dxa"/>
            <w:tcBorders>
              <w:top w:val="nil"/>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870</w:t>
            </w:r>
          </w:p>
        </w:tc>
        <w:tc>
          <w:tcPr>
            <w:tcW w:w="1416" w:type="dxa"/>
            <w:gridSpan w:val="2"/>
            <w:tcBorders>
              <w:top w:val="single" w:sz="4" w:space="0" w:color="000000"/>
              <w:left w:val="nil"/>
              <w:bottom w:val="single" w:sz="4"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0111</w:t>
            </w:r>
          </w:p>
        </w:tc>
        <w:tc>
          <w:tcPr>
            <w:tcW w:w="1691" w:type="dxa"/>
            <w:gridSpan w:val="3"/>
            <w:tcBorders>
              <w:top w:val="single" w:sz="4" w:space="0" w:color="000000"/>
              <w:left w:val="single" w:sz="8" w:space="0" w:color="000000"/>
              <w:bottom w:val="single" w:sz="4"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1 000,00</w:t>
            </w:r>
          </w:p>
        </w:tc>
      </w:tr>
      <w:tr w:rsidR="00BB353F" w:rsidRPr="00890634" w:rsidTr="007C2167">
        <w:trPr>
          <w:trHeight w:val="270"/>
        </w:trPr>
        <w:tc>
          <w:tcPr>
            <w:tcW w:w="7914" w:type="dxa"/>
            <w:gridSpan w:val="9"/>
            <w:tcBorders>
              <w:top w:val="single" w:sz="8" w:space="0" w:color="000000"/>
              <w:left w:val="single" w:sz="8" w:space="0" w:color="000000"/>
              <w:bottom w:val="single" w:sz="8" w:space="0" w:color="000000"/>
              <w:right w:val="single" w:sz="4"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Итого</w:t>
            </w:r>
          </w:p>
        </w:tc>
        <w:tc>
          <w:tcPr>
            <w:tcW w:w="1691" w:type="dxa"/>
            <w:gridSpan w:val="3"/>
            <w:tcBorders>
              <w:top w:val="single" w:sz="8" w:space="0" w:color="000000"/>
              <w:left w:val="single" w:sz="8" w:space="0" w:color="000000"/>
              <w:bottom w:val="single" w:sz="8" w:space="0" w:color="000000"/>
              <w:right w:val="single" w:sz="8" w:space="0" w:color="000000"/>
            </w:tcBorders>
            <w:shd w:val="clear" w:color="000000" w:fill="FFFFFF"/>
            <w:hideMark/>
          </w:tcPr>
          <w:p w:rsidR="00BB353F" w:rsidRPr="00890634" w:rsidRDefault="00BB353F" w:rsidP="00BB353F">
            <w:pPr>
              <w:suppressAutoHyphens w:val="0"/>
              <w:rPr>
                <w:color w:val="000000"/>
                <w:lang w:eastAsia="ru-RU"/>
              </w:rPr>
            </w:pPr>
            <w:r w:rsidRPr="00890634">
              <w:rPr>
                <w:color w:val="000000"/>
                <w:lang w:eastAsia="ru-RU"/>
              </w:rPr>
              <w:t>3 148 816,38</w:t>
            </w:r>
          </w:p>
        </w:tc>
      </w:tr>
      <w:tr w:rsidR="00BB353F" w:rsidRPr="00890634" w:rsidTr="007C2167">
        <w:trPr>
          <w:trHeight w:val="255"/>
        </w:trPr>
        <w:tc>
          <w:tcPr>
            <w:tcW w:w="174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157"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606"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441"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412"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1133" w:type="dxa"/>
            <w:gridSpan w:val="2"/>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632"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784"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36"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36"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121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r>
      <w:tr w:rsidR="00BB353F" w:rsidRPr="00890634" w:rsidTr="007C2167">
        <w:trPr>
          <w:trHeight w:val="255"/>
        </w:trPr>
        <w:tc>
          <w:tcPr>
            <w:tcW w:w="174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157"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606"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441"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412"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1133" w:type="dxa"/>
            <w:gridSpan w:val="2"/>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632"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784"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36"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236"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c>
          <w:tcPr>
            <w:tcW w:w="1219" w:type="dxa"/>
            <w:tcBorders>
              <w:top w:val="nil"/>
              <w:left w:val="nil"/>
              <w:bottom w:val="nil"/>
              <w:right w:val="nil"/>
            </w:tcBorders>
            <w:shd w:val="clear" w:color="auto" w:fill="auto"/>
            <w:noWrap/>
            <w:hideMark/>
          </w:tcPr>
          <w:p w:rsidR="00BB353F" w:rsidRPr="00890634" w:rsidRDefault="00BB353F" w:rsidP="00BB353F">
            <w:pPr>
              <w:suppressAutoHyphens w:val="0"/>
              <w:rPr>
                <w:color w:val="000000"/>
                <w:lang w:eastAsia="ru-RU"/>
              </w:rPr>
            </w:pPr>
          </w:p>
        </w:tc>
      </w:tr>
    </w:tbl>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tbl>
      <w:tblPr>
        <w:tblW w:w="10010" w:type="dxa"/>
        <w:tblInd w:w="93" w:type="dxa"/>
        <w:tblLayout w:type="fixed"/>
        <w:tblLook w:val="04A0" w:firstRow="1" w:lastRow="0" w:firstColumn="1" w:lastColumn="0" w:noHBand="0" w:noVBand="1"/>
      </w:tblPr>
      <w:tblGrid>
        <w:gridCol w:w="1960"/>
        <w:gridCol w:w="2166"/>
        <w:gridCol w:w="690"/>
        <w:gridCol w:w="355"/>
        <w:gridCol w:w="89"/>
        <w:gridCol w:w="147"/>
        <w:gridCol w:w="704"/>
        <w:gridCol w:w="141"/>
        <w:gridCol w:w="1418"/>
        <w:gridCol w:w="709"/>
        <w:gridCol w:w="1631"/>
      </w:tblGrid>
      <w:tr w:rsidR="004D62EF" w:rsidRPr="00890634" w:rsidTr="004D62EF">
        <w:trPr>
          <w:trHeight w:val="360"/>
        </w:trPr>
        <w:tc>
          <w:tcPr>
            <w:tcW w:w="4816" w:type="dxa"/>
            <w:gridSpan w:val="3"/>
            <w:tcBorders>
              <w:top w:val="nil"/>
              <w:left w:val="nil"/>
              <w:bottom w:val="nil"/>
              <w:right w:val="nil"/>
            </w:tcBorders>
            <w:shd w:val="clear" w:color="auto" w:fill="auto"/>
            <w:noWrap/>
            <w:vAlign w:val="bottom"/>
            <w:hideMark/>
          </w:tcPr>
          <w:p w:rsidR="004D62EF" w:rsidRPr="00890634" w:rsidRDefault="004D62EF" w:rsidP="004D62EF">
            <w:pPr>
              <w:suppressAutoHyphens w:val="0"/>
              <w:jc w:val="right"/>
              <w:rPr>
                <w:color w:val="000000"/>
                <w:lang w:eastAsia="ru-RU"/>
              </w:rPr>
            </w:pPr>
          </w:p>
        </w:tc>
        <w:tc>
          <w:tcPr>
            <w:tcW w:w="1436" w:type="dxa"/>
            <w:gridSpan w:val="5"/>
            <w:tcBorders>
              <w:top w:val="nil"/>
              <w:left w:val="nil"/>
              <w:bottom w:val="nil"/>
              <w:right w:val="nil"/>
            </w:tcBorders>
            <w:shd w:val="clear" w:color="auto" w:fill="auto"/>
            <w:noWrap/>
            <w:vAlign w:val="bottom"/>
            <w:hideMark/>
          </w:tcPr>
          <w:p w:rsidR="004D62EF" w:rsidRPr="00890634" w:rsidRDefault="004D62EF" w:rsidP="004D62EF">
            <w:pPr>
              <w:suppressAutoHyphens w:val="0"/>
              <w:jc w:val="right"/>
              <w:rPr>
                <w:color w:val="000000"/>
                <w:lang w:eastAsia="ru-RU"/>
              </w:rPr>
            </w:pPr>
          </w:p>
        </w:tc>
        <w:tc>
          <w:tcPr>
            <w:tcW w:w="3758" w:type="dxa"/>
            <w:gridSpan w:val="3"/>
            <w:tcBorders>
              <w:top w:val="nil"/>
              <w:left w:val="nil"/>
              <w:bottom w:val="nil"/>
              <w:right w:val="nil"/>
            </w:tcBorders>
            <w:shd w:val="clear" w:color="auto" w:fill="auto"/>
            <w:vAlign w:val="bottom"/>
            <w:hideMark/>
          </w:tcPr>
          <w:p w:rsidR="007D3D5E" w:rsidRPr="00890634" w:rsidRDefault="007D3D5E" w:rsidP="004D62EF">
            <w:pPr>
              <w:suppressAutoHyphens w:val="0"/>
              <w:rPr>
                <w:color w:val="000000"/>
                <w:lang w:eastAsia="ru-RU"/>
              </w:rPr>
            </w:pPr>
          </w:p>
          <w:p w:rsidR="007D3D5E" w:rsidRPr="00890634" w:rsidRDefault="007D3D5E" w:rsidP="004D62EF">
            <w:pPr>
              <w:suppressAutoHyphens w:val="0"/>
              <w:rPr>
                <w:color w:val="000000"/>
                <w:lang w:eastAsia="ru-RU"/>
              </w:rPr>
            </w:pPr>
          </w:p>
          <w:p w:rsidR="007D3D5E" w:rsidRPr="00890634" w:rsidRDefault="007D3D5E" w:rsidP="004D62EF">
            <w:pPr>
              <w:suppressAutoHyphens w:val="0"/>
              <w:rPr>
                <w:color w:val="000000"/>
                <w:lang w:eastAsia="ru-RU"/>
              </w:rPr>
            </w:pPr>
          </w:p>
          <w:p w:rsidR="007D3D5E" w:rsidRPr="00890634" w:rsidRDefault="007D3D5E" w:rsidP="004D62EF">
            <w:pPr>
              <w:suppressAutoHyphens w:val="0"/>
              <w:rPr>
                <w:color w:val="000000"/>
                <w:lang w:eastAsia="ru-RU"/>
              </w:rPr>
            </w:pPr>
          </w:p>
          <w:p w:rsidR="004D62EF" w:rsidRPr="00890634" w:rsidRDefault="004D62EF" w:rsidP="004D62EF">
            <w:pPr>
              <w:suppressAutoHyphens w:val="0"/>
              <w:rPr>
                <w:color w:val="000000"/>
                <w:lang w:eastAsia="ru-RU"/>
              </w:rPr>
            </w:pPr>
            <w:r w:rsidRPr="00890634">
              <w:rPr>
                <w:color w:val="000000"/>
                <w:lang w:eastAsia="ru-RU"/>
              </w:rPr>
              <w:t>Приложение 9</w:t>
            </w:r>
          </w:p>
        </w:tc>
      </w:tr>
      <w:tr w:rsidR="004D62EF" w:rsidRPr="00890634" w:rsidTr="007D3D5E">
        <w:trPr>
          <w:trHeight w:val="773"/>
        </w:trPr>
        <w:tc>
          <w:tcPr>
            <w:tcW w:w="4816" w:type="dxa"/>
            <w:gridSpan w:val="3"/>
            <w:tcBorders>
              <w:top w:val="nil"/>
              <w:left w:val="nil"/>
              <w:bottom w:val="nil"/>
              <w:right w:val="nil"/>
            </w:tcBorders>
            <w:shd w:val="clear" w:color="auto" w:fill="auto"/>
            <w:noWrap/>
            <w:vAlign w:val="bottom"/>
            <w:hideMark/>
          </w:tcPr>
          <w:p w:rsidR="004D62EF" w:rsidRPr="00890634" w:rsidRDefault="004D62EF" w:rsidP="004D62EF">
            <w:pPr>
              <w:suppressAutoHyphens w:val="0"/>
              <w:jc w:val="right"/>
              <w:rPr>
                <w:color w:val="000000"/>
                <w:lang w:eastAsia="ru-RU"/>
              </w:rPr>
            </w:pPr>
          </w:p>
        </w:tc>
        <w:tc>
          <w:tcPr>
            <w:tcW w:w="1436" w:type="dxa"/>
            <w:gridSpan w:val="5"/>
            <w:tcBorders>
              <w:top w:val="nil"/>
              <w:left w:val="nil"/>
              <w:bottom w:val="nil"/>
              <w:right w:val="nil"/>
            </w:tcBorders>
            <w:shd w:val="clear" w:color="auto" w:fill="auto"/>
            <w:noWrap/>
            <w:vAlign w:val="bottom"/>
            <w:hideMark/>
          </w:tcPr>
          <w:p w:rsidR="004D62EF" w:rsidRPr="00890634" w:rsidRDefault="004D62EF" w:rsidP="004D62EF">
            <w:pPr>
              <w:suppressAutoHyphens w:val="0"/>
              <w:jc w:val="right"/>
              <w:rPr>
                <w:color w:val="000000"/>
                <w:lang w:eastAsia="ru-RU"/>
              </w:rPr>
            </w:pPr>
          </w:p>
        </w:tc>
        <w:tc>
          <w:tcPr>
            <w:tcW w:w="3758" w:type="dxa"/>
            <w:gridSpan w:val="3"/>
            <w:tcBorders>
              <w:top w:val="nil"/>
              <w:left w:val="nil"/>
              <w:bottom w:val="nil"/>
              <w:right w:val="nil"/>
            </w:tcBorders>
            <w:shd w:val="clear" w:color="auto" w:fill="auto"/>
            <w:hideMark/>
          </w:tcPr>
          <w:p w:rsidR="004D62EF" w:rsidRPr="00890634" w:rsidRDefault="004D62EF" w:rsidP="007D3D5E">
            <w:pPr>
              <w:suppressAutoHyphens w:val="0"/>
              <w:rPr>
                <w:color w:val="000000"/>
                <w:lang w:eastAsia="ru-RU"/>
              </w:rPr>
            </w:pPr>
            <w:r w:rsidRPr="00890634">
              <w:rPr>
                <w:color w:val="000000"/>
                <w:lang w:eastAsia="ru-RU"/>
              </w:rPr>
              <w:t>к решению Зыбинского сельского совета  Белогорского района Республики Крым от 27.12. 2017</w:t>
            </w:r>
            <w:r w:rsidR="00890634" w:rsidRPr="00890634">
              <w:rPr>
                <w:color w:val="000000"/>
                <w:lang w:eastAsia="ru-RU"/>
              </w:rPr>
              <w:t xml:space="preserve"> </w:t>
            </w:r>
            <w:r w:rsidRPr="00890634">
              <w:rPr>
                <w:color w:val="000000"/>
                <w:lang w:eastAsia="ru-RU"/>
              </w:rPr>
              <w:t xml:space="preserve">№ 298  </w:t>
            </w:r>
          </w:p>
        </w:tc>
      </w:tr>
      <w:tr w:rsidR="004D62EF" w:rsidRPr="00890634" w:rsidTr="00890634">
        <w:trPr>
          <w:trHeight w:val="1355"/>
        </w:trPr>
        <w:tc>
          <w:tcPr>
            <w:tcW w:w="1960" w:type="dxa"/>
            <w:tcBorders>
              <w:top w:val="nil"/>
              <w:left w:val="nil"/>
              <w:bottom w:val="nil"/>
              <w:right w:val="nil"/>
            </w:tcBorders>
            <w:shd w:val="clear" w:color="auto" w:fill="auto"/>
            <w:hideMark/>
          </w:tcPr>
          <w:p w:rsidR="004D62EF" w:rsidRPr="00890634" w:rsidRDefault="004D62EF" w:rsidP="004D62EF">
            <w:pPr>
              <w:suppressAutoHyphens w:val="0"/>
              <w:rPr>
                <w:color w:val="000000"/>
                <w:lang w:eastAsia="ru-RU"/>
              </w:rPr>
            </w:pPr>
          </w:p>
        </w:tc>
        <w:tc>
          <w:tcPr>
            <w:tcW w:w="2166" w:type="dxa"/>
            <w:tcBorders>
              <w:top w:val="nil"/>
              <w:left w:val="nil"/>
              <w:bottom w:val="nil"/>
              <w:right w:val="nil"/>
            </w:tcBorders>
            <w:shd w:val="clear" w:color="auto" w:fill="auto"/>
            <w:hideMark/>
          </w:tcPr>
          <w:p w:rsidR="004D62EF" w:rsidRPr="00890634" w:rsidRDefault="004D62EF" w:rsidP="004D62EF">
            <w:pPr>
              <w:suppressAutoHyphens w:val="0"/>
              <w:rPr>
                <w:rFonts w:ascii="Arial" w:hAnsi="Arial" w:cs="Arial"/>
                <w:color w:val="000000"/>
                <w:lang w:eastAsia="ru-RU"/>
              </w:rPr>
            </w:pPr>
          </w:p>
        </w:tc>
        <w:tc>
          <w:tcPr>
            <w:tcW w:w="690" w:type="dxa"/>
            <w:tcBorders>
              <w:top w:val="nil"/>
              <w:left w:val="nil"/>
              <w:bottom w:val="nil"/>
              <w:right w:val="nil"/>
            </w:tcBorders>
            <w:shd w:val="clear" w:color="auto" w:fill="auto"/>
            <w:hideMark/>
          </w:tcPr>
          <w:p w:rsidR="004D62EF" w:rsidRPr="00890634" w:rsidRDefault="004D62EF" w:rsidP="004D62EF">
            <w:pPr>
              <w:suppressAutoHyphens w:val="0"/>
              <w:rPr>
                <w:rFonts w:ascii="Arial" w:hAnsi="Arial" w:cs="Arial"/>
                <w:color w:val="000000"/>
                <w:lang w:eastAsia="ru-RU"/>
              </w:rPr>
            </w:pPr>
          </w:p>
        </w:tc>
        <w:tc>
          <w:tcPr>
            <w:tcW w:w="355" w:type="dxa"/>
            <w:tcBorders>
              <w:top w:val="nil"/>
              <w:left w:val="nil"/>
              <w:bottom w:val="nil"/>
              <w:right w:val="nil"/>
            </w:tcBorders>
            <w:shd w:val="clear" w:color="auto" w:fill="auto"/>
            <w:hideMark/>
          </w:tcPr>
          <w:p w:rsidR="004D62EF" w:rsidRPr="00890634" w:rsidRDefault="004D62EF" w:rsidP="004D62EF">
            <w:pPr>
              <w:suppressAutoHyphens w:val="0"/>
              <w:rPr>
                <w:rFonts w:ascii="Arial" w:hAnsi="Arial" w:cs="Arial"/>
                <w:color w:val="000000"/>
                <w:lang w:eastAsia="ru-RU"/>
              </w:rPr>
            </w:pPr>
          </w:p>
        </w:tc>
        <w:tc>
          <w:tcPr>
            <w:tcW w:w="236" w:type="dxa"/>
            <w:gridSpan w:val="2"/>
            <w:tcBorders>
              <w:top w:val="nil"/>
              <w:left w:val="nil"/>
              <w:bottom w:val="nil"/>
              <w:right w:val="nil"/>
            </w:tcBorders>
            <w:shd w:val="clear" w:color="auto" w:fill="auto"/>
            <w:hideMark/>
          </w:tcPr>
          <w:p w:rsidR="004D62EF" w:rsidRPr="00890634" w:rsidRDefault="004D62EF" w:rsidP="004D62EF">
            <w:pPr>
              <w:suppressAutoHyphens w:val="0"/>
              <w:rPr>
                <w:rFonts w:ascii="Arial" w:hAnsi="Arial" w:cs="Arial"/>
                <w:color w:val="000000"/>
                <w:lang w:eastAsia="ru-RU"/>
              </w:rPr>
            </w:pPr>
          </w:p>
        </w:tc>
        <w:tc>
          <w:tcPr>
            <w:tcW w:w="845" w:type="dxa"/>
            <w:gridSpan w:val="2"/>
            <w:tcBorders>
              <w:top w:val="nil"/>
              <w:left w:val="nil"/>
              <w:bottom w:val="nil"/>
              <w:right w:val="nil"/>
            </w:tcBorders>
            <w:shd w:val="clear" w:color="auto" w:fill="auto"/>
            <w:hideMark/>
          </w:tcPr>
          <w:p w:rsidR="004D62EF" w:rsidRPr="00890634" w:rsidRDefault="004D62EF" w:rsidP="004D62EF">
            <w:pPr>
              <w:suppressAutoHyphens w:val="0"/>
              <w:rPr>
                <w:rFonts w:ascii="Arial" w:hAnsi="Arial" w:cs="Arial"/>
                <w:color w:val="000000"/>
                <w:lang w:eastAsia="ru-RU"/>
              </w:rPr>
            </w:pPr>
          </w:p>
        </w:tc>
        <w:tc>
          <w:tcPr>
            <w:tcW w:w="3758" w:type="dxa"/>
            <w:gridSpan w:val="3"/>
            <w:tcBorders>
              <w:top w:val="nil"/>
              <w:left w:val="nil"/>
              <w:bottom w:val="nil"/>
              <w:right w:val="nil"/>
            </w:tcBorders>
            <w:shd w:val="clear" w:color="auto" w:fill="auto"/>
            <w:hideMark/>
          </w:tcPr>
          <w:p w:rsidR="004D62EF" w:rsidRPr="00890634" w:rsidRDefault="004D62EF" w:rsidP="00890634">
            <w:pPr>
              <w:suppressAutoHyphens w:val="0"/>
              <w:rPr>
                <w:i/>
                <w:color w:val="000000"/>
                <w:lang w:eastAsia="ru-RU"/>
              </w:rPr>
            </w:pPr>
            <w:r w:rsidRPr="00890634">
              <w:rPr>
                <w:i/>
                <w:color w:val="000000"/>
                <w:lang w:eastAsia="ru-RU"/>
              </w:rPr>
              <w:t xml:space="preserve">(в редакции решения  Зыбинского сельского совета Республики Крым от </w:t>
            </w:r>
            <w:r w:rsidR="007D3D5E" w:rsidRPr="00890634">
              <w:rPr>
                <w:i/>
                <w:color w:val="000000"/>
                <w:lang w:eastAsia="ru-RU"/>
              </w:rPr>
              <w:t>18.12.</w:t>
            </w:r>
            <w:r w:rsidRPr="00890634">
              <w:rPr>
                <w:i/>
                <w:color w:val="000000"/>
                <w:lang w:eastAsia="ru-RU"/>
              </w:rPr>
              <w:t xml:space="preserve">  2018 </w:t>
            </w:r>
            <w:r w:rsidR="007D3D5E" w:rsidRPr="00890634">
              <w:rPr>
                <w:i/>
                <w:color w:val="000000"/>
                <w:lang w:eastAsia="ru-RU"/>
              </w:rPr>
              <w:t xml:space="preserve">   </w:t>
            </w:r>
            <w:r w:rsidRPr="00890634">
              <w:rPr>
                <w:i/>
                <w:color w:val="000000"/>
                <w:lang w:eastAsia="ru-RU"/>
              </w:rPr>
              <w:t>№</w:t>
            </w:r>
            <w:r w:rsidR="007D3D5E" w:rsidRPr="00890634">
              <w:rPr>
                <w:i/>
                <w:color w:val="000000"/>
                <w:lang w:eastAsia="ru-RU"/>
              </w:rPr>
              <w:t xml:space="preserve"> 361</w:t>
            </w:r>
            <w:r w:rsidRPr="00890634">
              <w:rPr>
                <w:i/>
                <w:color w:val="000000"/>
                <w:lang w:eastAsia="ru-RU"/>
              </w:rPr>
              <w:t>)</w:t>
            </w:r>
            <w:r w:rsidRPr="00890634">
              <w:rPr>
                <w:i/>
                <w:color w:val="000000"/>
                <w:lang w:eastAsia="ru-RU"/>
              </w:rPr>
              <w:br/>
              <w:t xml:space="preserve">  </w:t>
            </w:r>
          </w:p>
        </w:tc>
      </w:tr>
      <w:tr w:rsidR="004D62EF" w:rsidRPr="00890634" w:rsidTr="004D62EF">
        <w:trPr>
          <w:trHeight w:val="1275"/>
        </w:trPr>
        <w:tc>
          <w:tcPr>
            <w:tcW w:w="10010" w:type="dxa"/>
            <w:gridSpan w:val="11"/>
            <w:tcBorders>
              <w:top w:val="nil"/>
              <w:left w:val="nil"/>
              <w:bottom w:val="nil"/>
              <w:right w:val="nil"/>
            </w:tcBorders>
            <w:shd w:val="clear" w:color="auto" w:fill="auto"/>
            <w:vAlign w:val="center"/>
            <w:hideMark/>
          </w:tcPr>
          <w:p w:rsidR="004D62EF" w:rsidRPr="00890634" w:rsidRDefault="004D62EF" w:rsidP="004D62EF">
            <w:pPr>
              <w:suppressAutoHyphens w:val="0"/>
              <w:jc w:val="center"/>
              <w:rPr>
                <w:b/>
                <w:bCs/>
                <w:color w:val="000000"/>
                <w:lang w:eastAsia="ru-RU"/>
              </w:rPr>
            </w:pPr>
            <w:r w:rsidRPr="00890634">
              <w:rPr>
                <w:b/>
                <w:bCs/>
                <w:color w:val="000000"/>
                <w:lang w:eastAsia="ru-RU"/>
              </w:rPr>
              <w:t xml:space="preserve">Ведомственная структура расходов муниципального образования Зыбинское сельское поселение Белогорского района Республики Крым  на 2018 год </w:t>
            </w:r>
          </w:p>
        </w:tc>
      </w:tr>
      <w:tr w:rsidR="004D62EF" w:rsidRPr="00890634" w:rsidTr="004D62EF">
        <w:trPr>
          <w:trHeight w:val="282"/>
        </w:trPr>
        <w:tc>
          <w:tcPr>
            <w:tcW w:w="10010" w:type="dxa"/>
            <w:gridSpan w:val="11"/>
            <w:tcBorders>
              <w:top w:val="nil"/>
              <w:left w:val="nil"/>
              <w:bottom w:val="single" w:sz="8" w:space="0" w:color="000000"/>
              <w:right w:val="nil"/>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(рублей)</w:t>
            </w:r>
          </w:p>
        </w:tc>
      </w:tr>
      <w:tr w:rsidR="004D62EF" w:rsidRPr="00890634" w:rsidTr="004D62EF">
        <w:trPr>
          <w:trHeight w:val="282"/>
        </w:trPr>
        <w:tc>
          <w:tcPr>
            <w:tcW w:w="4126" w:type="dxa"/>
            <w:gridSpan w:val="2"/>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4D62EF" w:rsidRPr="00890634" w:rsidRDefault="004D62EF" w:rsidP="004D62EF">
            <w:pPr>
              <w:suppressAutoHyphens w:val="0"/>
              <w:jc w:val="center"/>
              <w:rPr>
                <w:color w:val="000000"/>
                <w:lang w:eastAsia="ru-RU"/>
              </w:rPr>
            </w:pPr>
            <w:r w:rsidRPr="00890634">
              <w:rPr>
                <w:color w:val="000000"/>
                <w:lang w:eastAsia="ru-RU"/>
              </w:rPr>
              <w:t>Наименование</w:t>
            </w:r>
          </w:p>
        </w:tc>
        <w:tc>
          <w:tcPr>
            <w:tcW w:w="4253" w:type="dxa"/>
            <w:gridSpan w:val="8"/>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4D62EF" w:rsidRPr="00890634" w:rsidRDefault="004D62EF" w:rsidP="004D62EF">
            <w:pPr>
              <w:suppressAutoHyphens w:val="0"/>
              <w:jc w:val="center"/>
              <w:rPr>
                <w:color w:val="000000"/>
                <w:lang w:eastAsia="ru-RU"/>
              </w:rPr>
            </w:pPr>
            <w:r w:rsidRPr="00890634">
              <w:rPr>
                <w:color w:val="000000"/>
                <w:lang w:eastAsia="ru-RU"/>
              </w:rPr>
              <w:t>Код по бюджетной классификации</w:t>
            </w:r>
          </w:p>
        </w:tc>
        <w:tc>
          <w:tcPr>
            <w:tcW w:w="1631" w:type="dxa"/>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4D62EF" w:rsidRPr="00890634" w:rsidRDefault="004D62EF" w:rsidP="004D62EF">
            <w:pPr>
              <w:suppressAutoHyphens w:val="0"/>
              <w:jc w:val="center"/>
              <w:rPr>
                <w:color w:val="000000"/>
                <w:lang w:eastAsia="ru-RU"/>
              </w:rPr>
            </w:pPr>
            <w:r w:rsidRPr="00890634">
              <w:rPr>
                <w:color w:val="000000"/>
                <w:lang w:eastAsia="ru-RU"/>
              </w:rPr>
              <w:t>Сумма</w:t>
            </w:r>
          </w:p>
        </w:tc>
      </w:tr>
      <w:tr w:rsidR="004D62EF" w:rsidRPr="00890634" w:rsidTr="007C2167">
        <w:trPr>
          <w:trHeight w:val="480"/>
        </w:trPr>
        <w:tc>
          <w:tcPr>
            <w:tcW w:w="4126" w:type="dxa"/>
            <w:gridSpan w:val="2"/>
            <w:vMerge/>
            <w:tcBorders>
              <w:top w:val="single" w:sz="8" w:space="0" w:color="000000"/>
              <w:left w:val="single" w:sz="8" w:space="0" w:color="000000"/>
              <w:bottom w:val="single" w:sz="4" w:space="0" w:color="000000"/>
              <w:right w:val="single" w:sz="4" w:space="0" w:color="000000"/>
            </w:tcBorders>
            <w:vAlign w:val="center"/>
            <w:hideMark/>
          </w:tcPr>
          <w:p w:rsidR="004D62EF" w:rsidRPr="00890634" w:rsidRDefault="004D62EF" w:rsidP="004D62EF">
            <w:pPr>
              <w:suppressAutoHyphens w:val="0"/>
              <w:rPr>
                <w:color w:val="000000"/>
                <w:lang w:eastAsia="ru-RU"/>
              </w:rPr>
            </w:pP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4D62EF" w:rsidRPr="00890634" w:rsidRDefault="004D62EF" w:rsidP="004D62EF">
            <w:pPr>
              <w:suppressAutoHyphens w:val="0"/>
              <w:jc w:val="center"/>
              <w:rPr>
                <w:color w:val="000000"/>
                <w:lang w:eastAsia="ru-RU"/>
              </w:rPr>
            </w:pPr>
            <w:r w:rsidRPr="00890634">
              <w:rPr>
                <w:color w:val="000000"/>
                <w:lang w:eastAsia="ru-RU"/>
              </w:rPr>
              <w:t>Администратор</w:t>
            </w:r>
          </w:p>
        </w:tc>
        <w:tc>
          <w:tcPr>
            <w:tcW w:w="851" w:type="dxa"/>
            <w:gridSpan w:val="2"/>
            <w:tcBorders>
              <w:top w:val="nil"/>
              <w:left w:val="nil"/>
              <w:bottom w:val="single" w:sz="4" w:space="0" w:color="000000"/>
              <w:right w:val="single" w:sz="4" w:space="0" w:color="000000"/>
            </w:tcBorders>
            <w:shd w:val="clear" w:color="000000" w:fill="FFFFFF"/>
            <w:vAlign w:val="center"/>
            <w:hideMark/>
          </w:tcPr>
          <w:p w:rsidR="004D62EF" w:rsidRPr="00890634" w:rsidRDefault="004D62EF" w:rsidP="004D62EF">
            <w:pPr>
              <w:suppressAutoHyphens w:val="0"/>
              <w:jc w:val="center"/>
              <w:rPr>
                <w:color w:val="000000"/>
                <w:lang w:eastAsia="ru-RU"/>
              </w:rPr>
            </w:pPr>
            <w:r w:rsidRPr="00890634">
              <w:rPr>
                <w:color w:val="000000"/>
                <w:lang w:eastAsia="ru-RU"/>
              </w:rPr>
              <w:t>ФКР</w:t>
            </w:r>
          </w:p>
        </w:tc>
        <w:tc>
          <w:tcPr>
            <w:tcW w:w="1559"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D62EF" w:rsidRPr="00890634" w:rsidRDefault="004D62EF" w:rsidP="004D62EF">
            <w:pPr>
              <w:suppressAutoHyphens w:val="0"/>
              <w:jc w:val="center"/>
              <w:rPr>
                <w:color w:val="000000"/>
                <w:lang w:eastAsia="ru-RU"/>
              </w:rPr>
            </w:pPr>
            <w:r w:rsidRPr="00890634">
              <w:rPr>
                <w:color w:val="000000"/>
                <w:lang w:eastAsia="ru-RU"/>
              </w:rPr>
              <w:t>КЦСР</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4D62EF" w:rsidRPr="00890634" w:rsidRDefault="004D62EF" w:rsidP="004D62EF">
            <w:pPr>
              <w:suppressAutoHyphens w:val="0"/>
              <w:jc w:val="center"/>
              <w:rPr>
                <w:color w:val="000000"/>
                <w:lang w:eastAsia="ru-RU"/>
              </w:rPr>
            </w:pPr>
            <w:r w:rsidRPr="00890634">
              <w:rPr>
                <w:color w:val="000000"/>
                <w:lang w:eastAsia="ru-RU"/>
              </w:rPr>
              <w:t>КВР</w:t>
            </w:r>
          </w:p>
        </w:tc>
        <w:tc>
          <w:tcPr>
            <w:tcW w:w="1631" w:type="dxa"/>
            <w:vMerge/>
            <w:tcBorders>
              <w:top w:val="single" w:sz="8" w:space="0" w:color="000000"/>
              <w:left w:val="single" w:sz="8" w:space="0" w:color="000000"/>
              <w:bottom w:val="single" w:sz="4" w:space="0" w:color="000000"/>
              <w:right w:val="single" w:sz="8" w:space="0" w:color="000000"/>
            </w:tcBorders>
            <w:vAlign w:val="center"/>
            <w:hideMark/>
          </w:tcPr>
          <w:p w:rsidR="004D62EF" w:rsidRPr="00890634" w:rsidRDefault="004D62EF" w:rsidP="004D62EF">
            <w:pPr>
              <w:suppressAutoHyphens w:val="0"/>
              <w:rPr>
                <w:color w:val="000000"/>
                <w:lang w:eastAsia="ru-RU"/>
              </w:rPr>
            </w:pPr>
          </w:p>
        </w:tc>
      </w:tr>
      <w:tr w:rsidR="004D62EF" w:rsidRPr="00890634" w:rsidTr="007C2167">
        <w:trPr>
          <w:trHeight w:val="282"/>
        </w:trPr>
        <w:tc>
          <w:tcPr>
            <w:tcW w:w="4126" w:type="dxa"/>
            <w:gridSpan w:val="2"/>
            <w:tcBorders>
              <w:top w:val="single" w:sz="4" w:space="0" w:color="000000"/>
              <w:left w:val="single" w:sz="8" w:space="0" w:color="000000"/>
              <w:bottom w:val="single" w:sz="8"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1</w:t>
            </w:r>
          </w:p>
        </w:tc>
        <w:tc>
          <w:tcPr>
            <w:tcW w:w="1134" w:type="dxa"/>
            <w:gridSpan w:val="3"/>
            <w:tcBorders>
              <w:top w:val="single" w:sz="4" w:space="0" w:color="000000"/>
              <w:left w:val="single" w:sz="8" w:space="0" w:color="000000"/>
              <w:bottom w:val="single" w:sz="8"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2</w:t>
            </w:r>
          </w:p>
        </w:tc>
        <w:tc>
          <w:tcPr>
            <w:tcW w:w="851" w:type="dxa"/>
            <w:gridSpan w:val="2"/>
            <w:tcBorders>
              <w:top w:val="nil"/>
              <w:left w:val="nil"/>
              <w:bottom w:val="single" w:sz="8"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3</w:t>
            </w:r>
          </w:p>
        </w:tc>
        <w:tc>
          <w:tcPr>
            <w:tcW w:w="1559" w:type="dxa"/>
            <w:gridSpan w:val="2"/>
            <w:tcBorders>
              <w:top w:val="single" w:sz="4" w:space="0" w:color="000000"/>
              <w:left w:val="nil"/>
              <w:bottom w:val="single" w:sz="8"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4</w:t>
            </w:r>
          </w:p>
        </w:tc>
        <w:tc>
          <w:tcPr>
            <w:tcW w:w="709" w:type="dxa"/>
            <w:tcBorders>
              <w:top w:val="single" w:sz="4" w:space="0" w:color="000000"/>
              <w:left w:val="nil"/>
              <w:bottom w:val="single" w:sz="8"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5</w:t>
            </w:r>
          </w:p>
        </w:tc>
        <w:tc>
          <w:tcPr>
            <w:tcW w:w="1631" w:type="dxa"/>
            <w:tcBorders>
              <w:top w:val="single" w:sz="4" w:space="0" w:color="000000"/>
              <w:left w:val="single" w:sz="8" w:space="0" w:color="000000"/>
              <w:bottom w:val="single" w:sz="8" w:space="0" w:color="000000"/>
              <w:right w:val="single" w:sz="8"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6</w:t>
            </w:r>
          </w:p>
        </w:tc>
      </w:tr>
      <w:tr w:rsidR="004D62EF" w:rsidRPr="00890634" w:rsidTr="007C2167">
        <w:trPr>
          <w:trHeight w:val="282"/>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Администрация Зыбинского сельского поселения</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3 148 816,38</w:t>
            </w:r>
          </w:p>
        </w:tc>
      </w:tr>
      <w:tr w:rsidR="004D62EF" w:rsidRPr="00890634" w:rsidTr="007C2167">
        <w:trPr>
          <w:trHeight w:val="282"/>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ОБЩЕГОСУДАРСТВЕННЫЕ ВОПРОСЫ</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0100</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2 417 577,12</w:t>
            </w:r>
          </w:p>
        </w:tc>
      </w:tr>
      <w:tr w:rsidR="004D62EF" w:rsidRPr="00890634" w:rsidTr="007C2167">
        <w:trPr>
          <w:trHeight w:val="679"/>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Функционирование высшего должностного лица субъекта Российской Федерации и муниципального образования</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0102</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725 077,00</w:t>
            </w:r>
          </w:p>
        </w:tc>
      </w:tr>
      <w:tr w:rsidR="004D62EF" w:rsidRPr="00890634" w:rsidTr="007C2167">
        <w:trPr>
          <w:trHeight w:val="1099"/>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 xml:space="preserve">Программа "Обеспечение деятельности администрации Зыбинское сельское поселение Белогорского района Республики Крым по решению вопросов местного </w:t>
            </w:r>
            <w:proofErr w:type="spellStart"/>
            <w:r w:rsidRPr="00890634">
              <w:rPr>
                <w:color w:val="000000"/>
                <w:lang w:eastAsia="ru-RU"/>
              </w:rPr>
              <w:t>знчения</w:t>
            </w:r>
            <w:proofErr w:type="spellEnd"/>
            <w:r w:rsidRPr="00890634">
              <w:rPr>
                <w:color w:val="000000"/>
                <w:lang w:eastAsia="ru-RU"/>
              </w:rPr>
              <w:t xml:space="preserve"> и переданных государственных полномочий на 2018 год и плановый период 2019-2020 годов"</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0102</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0100000000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725 077,00</w:t>
            </w:r>
          </w:p>
        </w:tc>
      </w:tr>
      <w:tr w:rsidR="004D62EF" w:rsidRPr="00890634" w:rsidTr="007C2167">
        <w:trPr>
          <w:trHeight w:val="1099"/>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0102</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0110000000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725 077,00</w:t>
            </w:r>
          </w:p>
        </w:tc>
      </w:tr>
      <w:tr w:rsidR="004D62EF" w:rsidRPr="00890634" w:rsidTr="007C2167">
        <w:trPr>
          <w:trHeight w:val="701"/>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proofErr w:type="gramStart"/>
            <w:r w:rsidRPr="00890634">
              <w:rPr>
                <w:color w:val="000000"/>
                <w:lang w:eastAsia="ru-RU"/>
              </w:rPr>
              <w:t xml:space="preserve">Расходы на  выплаты по оплате труда лиц, замещающих муниципальные должности  органов местного самоуправления  муниципального образования Зыбинское сельское поселение Белогорского район Республики Крым, в рамках  муниципальной программы  "Обеспечение деятельности  </w:t>
            </w:r>
            <w:r w:rsidRPr="00890634">
              <w:rPr>
                <w:color w:val="000000"/>
                <w:lang w:eastAsia="ru-RU"/>
              </w:rPr>
              <w:lastRenderedPageBreak/>
              <w:t>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roofErr w:type="gramEnd"/>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lastRenderedPageBreak/>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0102</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011010019А</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725 077,00</w:t>
            </w:r>
          </w:p>
        </w:tc>
      </w:tr>
      <w:tr w:rsidR="004D62EF" w:rsidRPr="00890634" w:rsidTr="007C2167">
        <w:trPr>
          <w:trHeight w:val="480"/>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lastRenderedPageBreak/>
              <w:t>Расходы на выплаты персоналу государственных (муниципальных) органов</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0102</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011010019А</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120</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725 077,00</w:t>
            </w:r>
          </w:p>
        </w:tc>
      </w:tr>
      <w:tr w:rsidR="004D62EF" w:rsidRPr="00890634" w:rsidTr="007C2167">
        <w:trPr>
          <w:trHeight w:val="900"/>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0104</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1 684 000,12</w:t>
            </w:r>
          </w:p>
        </w:tc>
      </w:tr>
      <w:tr w:rsidR="004D62EF" w:rsidRPr="00890634" w:rsidTr="007C2167">
        <w:trPr>
          <w:trHeight w:val="1099"/>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Программа "Обеспечение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0104</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0100000000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1 683 256,12</w:t>
            </w:r>
          </w:p>
        </w:tc>
      </w:tr>
      <w:tr w:rsidR="004D62EF" w:rsidRPr="00890634" w:rsidTr="007C2167">
        <w:trPr>
          <w:trHeight w:val="1099"/>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0104</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0110000000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1 683 256,12</w:t>
            </w:r>
          </w:p>
        </w:tc>
      </w:tr>
      <w:tr w:rsidR="004D62EF" w:rsidRPr="00890634" w:rsidTr="007C2167">
        <w:trPr>
          <w:trHeight w:val="1939"/>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0104</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0110200190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1 683 256,12</w:t>
            </w:r>
          </w:p>
        </w:tc>
      </w:tr>
      <w:tr w:rsidR="004D62EF" w:rsidRPr="00890634" w:rsidTr="007C2167">
        <w:trPr>
          <w:trHeight w:val="480"/>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Расходы на выплаты персоналу государственных (муниципальных) органов</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0104</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0110200190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120</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1 310 046,00</w:t>
            </w:r>
          </w:p>
        </w:tc>
      </w:tr>
      <w:tr w:rsidR="004D62EF" w:rsidRPr="00890634" w:rsidTr="007C2167">
        <w:trPr>
          <w:trHeight w:val="480"/>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 xml:space="preserve">Иные закупки товаров, работ и услуг для обеспечения государственных </w:t>
            </w:r>
            <w:r w:rsidRPr="00890634">
              <w:rPr>
                <w:color w:val="000000"/>
                <w:lang w:eastAsia="ru-RU"/>
              </w:rPr>
              <w:lastRenderedPageBreak/>
              <w:t>(муниципальных) нужд</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lastRenderedPageBreak/>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0104</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0110200190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240</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370 210,12</w:t>
            </w:r>
          </w:p>
        </w:tc>
      </w:tr>
      <w:tr w:rsidR="004D62EF" w:rsidRPr="00890634" w:rsidTr="007C2167">
        <w:trPr>
          <w:trHeight w:val="282"/>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lastRenderedPageBreak/>
              <w:t>Уплата налогов, сборов и иных платежей</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0104</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0110200190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850</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3 000,00</w:t>
            </w:r>
          </w:p>
        </w:tc>
      </w:tr>
      <w:tr w:rsidR="004D62EF" w:rsidRPr="00890634" w:rsidTr="007C2167">
        <w:trPr>
          <w:trHeight w:val="679"/>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7D3D5E">
            <w:pPr>
              <w:suppressAutoHyphens w:val="0"/>
              <w:rPr>
                <w:color w:val="000000"/>
                <w:lang w:eastAsia="ru-RU"/>
              </w:rPr>
            </w:pPr>
            <w:r w:rsidRPr="00890634">
              <w:rPr>
                <w:color w:val="000000"/>
                <w:lang w:eastAsia="ru-RU"/>
              </w:rPr>
              <w:t>Непрограм</w:t>
            </w:r>
            <w:r w:rsidR="007D3D5E" w:rsidRPr="00890634">
              <w:rPr>
                <w:color w:val="000000"/>
                <w:lang w:eastAsia="ru-RU"/>
              </w:rPr>
              <w:t>м</w:t>
            </w:r>
            <w:r w:rsidRPr="00890634">
              <w:rPr>
                <w:color w:val="000000"/>
                <w:lang w:eastAsia="ru-RU"/>
              </w:rPr>
              <w:t>ные расходы на осуществление переданных органам местного самоуправления в республике Крым отдельных государственных полн</w:t>
            </w:r>
            <w:r w:rsidR="007D3D5E" w:rsidRPr="00890634">
              <w:rPr>
                <w:color w:val="000000"/>
                <w:lang w:eastAsia="ru-RU"/>
              </w:rPr>
              <w:t>о</w:t>
            </w:r>
            <w:r w:rsidRPr="00890634">
              <w:rPr>
                <w:color w:val="000000"/>
                <w:lang w:eastAsia="ru-RU"/>
              </w:rPr>
              <w:t>мочий</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0104</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9400000000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744,00</w:t>
            </w:r>
          </w:p>
        </w:tc>
      </w:tr>
      <w:tr w:rsidR="004D62EF" w:rsidRPr="00890634" w:rsidTr="007C2167">
        <w:trPr>
          <w:trHeight w:val="900"/>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0104</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9410000000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744,00</w:t>
            </w:r>
          </w:p>
        </w:tc>
      </w:tr>
      <w:tr w:rsidR="004D62EF" w:rsidRPr="00890634" w:rsidTr="007C2167">
        <w:trPr>
          <w:trHeight w:val="900"/>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890634">
            <w:pPr>
              <w:suppressAutoHyphens w:val="0"/>
              <w:rPr>
                <w:color w:val="000000"/>
                <w:lang w:eastAsia="ru-RU"/>
              </w:rPr>
            </w:pPr>
            <w:r w:rsidRPr="00890634">
              <w:rPr>
                <w:color w:val="000000"/>
                <w:lang w:eastAsia="ru-RU"/>
              </w:rPr>
              <w:t>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w:t>
            </w:r>
            <w:r w:rsidR="00890634" w:rsidRPr="00890634">
              <w:rPr>
                <w:color w:val="000000"/>
                <w:lang w:eastAsia="ru-RU"/>
              </w:rPr>
              <w:t>и</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0104</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9410071400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744,00</w:t>
            </w:r>
          </w:p>
        </w:tc>
      </w:tr>
      <w:tr w:rsidR="004D62EF" w:rsidRPr="00890634" w:rsidTr="007C2167">
        <w:trPr>
          <w:trHeight w:val="480"/>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Иные закупки товаров, работ и услуг для обеспечения государственных (муниципальных) нужд</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0104</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9410071400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240</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744,00</w:t>
            </w:r>
          </w:p>
        </w:tc>
      </w:tr>
      <w:tr w:rsidR="004D62EF" w:rsidRPr="00890634" w:rsidTr="007C2167">
        <w:trPr>
          <w:trHeight w:val="282"/>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Резервные фонды</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0111</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1 000,00</w:t>
            </w:r>
          </w:p>
        </w:tc>
      </w:tr>
      <w:tr w:rsidR="004D62EF" w:rsidRPr="00890634" w:rsidTr="007C2167">
        <w:trPr>
          <w:trHeight w:val="315"/>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 xml:space="preserve">Резервный фонд муниципального образования </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0111</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9600000000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1 000,00</w:t>
            </w:r>
          </w:p>
        </w:tc>
      </w:tr>
      <w:tr w:rsidR="004D62EF" w:rsidRPr="00890634" w:rsidTr="007C2167">
        <w:trPr>
          <w:trHeight w:val="735"/>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Резервный фонд администрации Зыбинского сельского поселения Белогорского района Республики Крым</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0111</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9610000000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1 000,00</w:t>
            </w:r>
          </w:p>
        </w:tc>
      </w:tr>
      <w:tr w:rsidR="004D62EF" w:rsidRPr="00890634" w:rsidTr="007C2167">
        <w:trPr>
          <w:trHeight w:val="780"/>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Расходы за счет резервного фонда администрации Зыбинского сельского поселения Белогорского района Республики Крым</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0111</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9610090100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1 000,00</w:t>
            </w:r>
          </w:p>
        </w:tc>
      </w:tr>
      <w:tr w:rsidR="004D62EF" w:rsidRPr="00890634" w:rsidTr="007C2167">
        <w:trPr>
          <w:trHeight w:val="282"/>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Резервные средства</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0111</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9610090100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870</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1 000,00</w:t>
            </w:r>
          </w:p>
        </w:tc>
      </w:tr>
      <w:tr w:rsidR="004D62EF" w:rsidRPr="00890634" w:rsidTr="007C2167">
        <w:trPr>
          <w:trHeight w:val="282"/>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Другие общегосударственные вопросы</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0113</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7 500,00</w:t>
            </w:r>
          </w:p>
        </w:tc>
      </w:tr>
      <w:tr w:rsidR="004D62EF" w:rsidRPr="00890634" w:rsidTr="007C2167">
        <w:trPr>
          <w:trHeight w:val="282"/>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890634" w:rsidP="004D62EF">
            <w:pPr>
              <w:suppressAutoHyphens w:val="0"/>
              <w:rPr>
                <w:color w:val="000000"/>
                <w:lang w:eastAsia="ru-RU"/>
              </w:rPr>
            </w:pPr>
            <w:r w:rsidRPr="00890634">
              <w:rPr>
                <w:color w:val="000000"/>
                <w:lang w:eastAsia="ru-RU"/>
              </w:rPr>
              <w:t>Непрограммн</w:t>
            </w:r>
            <w:r w:rsidR="004D62EF" w:rsidRPr="00890634">
              <w:rPr>
                <w:color w:val="000000"/>
                <w:lang w:eastAsia="ru-RU"/>
              </w:rPr>
              <w:t>ые расходы общегосударственных вопросов</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0113</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9300000000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7 500,00</w:t>
            </w:r>
          </w:p>
        </w:tc>
      </w:tr>
      <w:tr w:rsidR="004D62EF" w:rsidRPr="00890634" w:rsidTr="007C2167">
        <w:trPr>
          <w:trHeight w:val="679"/>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Расходы на обеспечение функций муниципальных органов в рамках непрограммных расходов по уплате членских взносов</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0113</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9310000000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3 000,00</w:t>
            </w:r>
          </w:p>
        </w:tc>
      </w:tr>
      <w:tr w:rsidR="004D62EF" w:rsidRPr="00890634" w:rsidTr="007C2167">
        <w:trPr>
          <w:trHeight w:val="282"/>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Расходы по уплате членских взносов</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0113</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9310099000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3 000,00</w:t>
            </w:r>
          </w:p>
        </w:tc>
      </w:tr>
      <w:tr w:rsidR="004D62EF" w:rsidRPr="00890634" w:rsidTr="007C2167">
        <w:trPr>
          <w:trHeight w:val="282"/>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Уплата налогов, сборов и иных платежей</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0113</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9310099000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850</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3 000,00</w:t>
            </w:r>
          </w:p>
        </w:tc>
      </w:tr>
      <w:tr w:rsidR="004D62EF" w:rsidRPr="00890634" w:rsidTr="007C2167">
        <w:trPr>
          <w:trHeight w:val="679"/>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0113</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9330000000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4 500,00</w:t>
            </w:r>
          </w:p>
        </w:tc>
      </w:tr>
      <w:tr w:rsidR="004D62EF" w:rsidRPr="00890634" w:rsidTr="007C2167">
        <w:trPr>
          <w:trHeight w:val="679"/>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lastRenderedPageBreak/>
              <w:t>Расходы на содержание имущества муниципального образования Зыбинское сельское поселение Белогорского района Республики Крым</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0113</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9330099010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4 500,00</w:t>
            </w:r>
          </w:p>
        </w:tc>
      </w:tr>
      <w:tr w:rsidR="004D62EF" w:rsidRPr="00890634" w:rsidTr="007C2167">
        <w:trPr>
          <w:trHeight w:val="282"/>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Уплата налогов, сборов и иных платежей</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0113</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9330099010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850</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4 500,00</w:t>
            </w:r>
          </w:p>
        </w:tc>
      </w:tr>
      <w:tr w:rsidR="004D62EF" w:rsidRPr="00890634" w:rsidTr="007C2167">
        <w:trPr>
          <w:trHeight w:val="282"/>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НАЦИОНАЛЬНАЯ ОБОРОНА</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0200</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86 379,00</w:t>
            </w:r>
          </w:p>
        </w:tc>
      </w:tr>
      <w:tr w:rsidR="004D62EF" w:rsidRPr="00890634" w:rsidTr="007C2167">
        <w:trPr>
          <w:trHeight w:val="282"/>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Мобилизационная и вневойсковая подготовка</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0203</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86 379,00</w:t>
            </w:r>
          </w:p>
        </w:tc>
      </w:tr>
      <w:tr w:rsidR="004D62EF" w:rsidRPr="00890634" w:rsidTr="007C2167">
        <w:trPr>
          <w:trHeight w:val="900"/>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Выполнение функций федерального органа государственной власти на осуществление первичного воинского учета на территориях,</w:t>
            </w:r>
            <w:r w:rsidR="00890634" w:rsidRPr="00890634">
              <w:rPr>
                <w:color w:val="000000"/>
                <w:lang w:eastAsia="ru-RU"/>
              </w:rPr>
              <w:t xml:space="preserve"> </w:t>
            </w:r>
            <w:r w:rsidRPr="00890634">
              <w:rPr>
                <w:color w:val="000000"/>
                <w:lang w:eastAsia="ru-RU"/>
              </w:rPr>
              <w:t>где отсутствуют военные комиссариаты</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0203</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7500000000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86 379,00</w:t>
            </w:r>
          </w:p>
        </w:tc>
      </w:tr>
      <w:tr w:rsidR="004D62EF" w:rsidRPr="00890634" w:rsidTr="007C2167">
        <w:trPr>
          <w:trHeight w:val="480"/>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Осуществление первичного воинского учёта на территориях,</w:t>
            </w:r>
            <w:r w:rsidR="00890634" w:rsidRPr="00890634">
              <w:rPr>
                <w:color w:val="000000"/>
                <w:lang w:eastAsia="ru-RU"/>
              </w:rPr>
              <w:t xml:space="preserve"> </w:t>
            </w:r>
            <w:r w:rsidRPr="00890634">
              <w:rPr>
                <w:color w:val="000000"/>
                <w:lang w:eastAsia="ru-RU"/>
              </w:rPr>
              <w:t>где отсутствуют военные комиссариаты</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0203</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7510000000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86 379,00</w:t>
            </w:r>
          </w:p>
        </w:tc>
      </w:tr>
      <w:tr w:rsidR="004D62EF" w:rsidRPr="00890634" w:rsidTr="007C2167">
        <w:trPr>
          <w:trHeight w:val="480"/>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Расходы на осуществление первичного воинского учета на территориях,</w:t>
            </w:r>
            <w:r w:rsidR="00890634" w:rsidRPr="00890634">
              <w:rPr>
                <w:color w:val="000000"/>
                <w:lang w:eastAsia="ru-RU"/>
              </w:rPr>
              <w:t xml:space="preserve"> </w:t>
            </w:r>
            <w:r w:rsidRPr="00890634">
              <w:rPr>
                <w:color w:val="000000"/>
                <w:lang w:eastAsia="ru-RU"/>
              </w:rPr>
              <w:t>где отсутствуют военные комиссариаты</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0203</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7510051180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86 379,00</w:t>
            </w:r>
          </w:p>
        </w:tc>
      </w:tr>
      <w:tr w:rsidR="004D62EF" w:rsidRPr="00890634" w:rsidTr="007C2167">
        <w:trPr>
          <w:trHeight w:val="480"/>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Расходы на выплаты персоналу государственных (муниципальных) органов</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0203</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7510051180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120</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82 890,50</w:t>
            </w:r>
          </w:p>
        </w:tc>
      </w:tr>
      <w:tr w:rsidR="004D62EF" w:rsidRPr="00890634" w:rsidTr="007C2167">
        <w:trPr>
          <w:trHeight w:val="480"/>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Иные закупки товаров, работ и услуг для обеспечения государственных (муниципальных) нужд</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0203</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7510051180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240</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3 488,50</w:t>
            </w:r>
          </w:p>
        </w:tc>
      </w:tr>
      <w:tr w:rsidR="004D62EF" w:rsidRPr="00890634" w:rsidTr="007C2167">
        <w:trPr>
          <w:trHeight w:val="282"/>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НАЦИОНАЛЬНАЯ ЭКОНОМИКА</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0400</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342 561,38</w:t>
            </w:r>
          </w:p>
        </w:tc>
      </w:tr>
      <w:tr w:rsidR="004D62EF" w:rsidRPr="00890634" w:rsidTr="007C2167">
        <w:trPr>
          <w:trHeight w:val="282"/>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Дорожное хозяйство (дорожные фонды)</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0409</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336 561,38</w:t>
            </w:r>
          </w:p>
        </w:tc>
      </w:tr>
      <w:tr w:rsidR="004D62EF" w:rsidRPr="00890634" w:rsidTr="007C2167">
        <w:trPr>
          <w:trHeight w:val="282"/>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Программа "Дорожное хозяйство на 2018год"</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0409</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0400000000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328 708,08</w:t>
            </w:r>
          </w:p>
        </w:tc>
      </w:tr>
      <w:tr w:rsidR="004D62EF" w:rsidRPr="00890634" w:rsidTr="007C2167">
        <w:trPr>
          <w:trHeight w:val="282"/>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Программа "Дорожное хозяйство на 2018год"</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0409</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328 708,08</w:t>
            </w:r>
          </w:p>
        </w:tc>
      </w:tr>
      <w:tr w:rsidR="004D62EF" w:rsidRPr="00890634" w:rsidTr="007C2167">
        <w:trPr>
          <w:trHeight w:val="2562"/>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proofErr w:type="gramStart"/>
            <w:r w:rsidRPr="00890634">
              <w:rPr>
                <w:color w:val="000000"/>
                <w:lang w:eastAsia="ru-RU"/>
              </w:rPr>
              <w:t>«Расходы на капитальный ремонт, ремонт и содержание автомобильных дорог общего пользования муниципального образования  Зыбинское  сельское поселение Белогорского района Республики Крым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Белогорский</w:t>
            </w:r>
            <w:proofErr w:type="gramEnd"/>
            <w:r w:rsidRPr="00890634">
              <w:rPr>
                <w:color w:val="000000"/>
                <w:lang w:eastAsia="ru-RU"/>
              </w:rPr>
              <w:t xml:space="preserve"> район Республики Крым»</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0409</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040012046Д</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328 708,08</w:t>
            </w:r>
          </w:p>
        </w:tc>
      </w:tr>
      <w:tr w:rsidR="004D62EF" w:rsidRPr="00890634" w:rsidTr="007C2167">
        <w:trPr>
          <w:trHeight w:val="480"/>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lastRenderedPageBreak/>
              <w:t>Иные закупки товаров, работ и услуг для обеспечения государственных (муниципальных) нужд</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0409</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040012046Д</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240</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328 708,08</w:t>
            </w:r>
          </w:p>
        </w:tc>
      </w:tr>
      <w:tr w:rsidR="004D62EF" w:rsidRPr="00890634" w:rsidTr="007C2167">
        <w:trPr>
          <w:trHeight w:val="282"/>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Межбюджетные трансферты из бюджетов поселений</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0409</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7600000000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7 853,30</w:t>
            </w:r>
          </w:p>
        </w:tc>
      </w:tr>
      <w:tr w:rsidR="004D62EF" w:rsidRPr="00890634" w:rsidTr="007C2167">
        <w:trPr>
          <w:trHeight w:val="480"/>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Межбюджетные трансферты из бюджетов поселений бюджету муниципального района</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0409</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7610000000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7 853,30</w:t>
            </w:r>
          </w:p>
        </w:tc>
      </w:tr>
      <w:tr w:rsidR="004D62EF" w:rsidRPr="00890634" w:rsidTr="007C2167">
        <w:trPr>
          <w:trHeight w:val="2359"/>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proofErr w:type="gramStart"/>
            <w:r w:rsidRPr="00890634">
              <w:rPr>
                <w:color w:val="000000"/>
                <w:lang w:eastAsia="ru-RU"/>
              </w:rPr>
              <w:t>Иные  межбюджетные трансферты,</w:t>
            </w:r>
            <w:r w:rsidR="00890634" w:rsidRPr="00890634">
              <w:rPr>
                <w:color w:val="000000"/>
                <w:lang w:eastAsia="ru-RU"/>
              </w:rPr>
              <w:t xml:space="preserve"> </w:t>
            </w:r>
            <w:r w:rsidRPr="00890634">
              <w:rPr>
                <w:color w:val="000000"/>
                <w:lang w:eastAsia="ru-RU"/>
              </w:rPr>
              <w:t>передаваемые в бюджет муниципального образования Белогорский район Республики Крым из бюджета муниципального образования Зыбинское сельское поселение Белогорского района Республики Крым на увеличение бюджетных ассигнований муниципального дорожного фонда муниципального образования Белогорский район Республики Крым за счет остатков средств муниципального дорожного фонда поселени</w:t>
            </w:r>
            <w:r w:rsidR="00890634" w:rsidRPr="00890634">
              <w:rPr>
                <w:color w:val="000000"/>
                <w:lang w:eastAsia="ru-RU"/>
              </w:rPr>
              <w:t>я</w:t>
            </w:r>
            <w:r w:rsidRPr="00890634">
              <w:rPr>
                <w:color w:val="000000"/>
                <w:lang w:eastAsia="ru-RU"/>
              </w:rPr>
              <w:t>,</w:t>
            </w:r>
            <w:r w:rsidR="00890634" w:rsidRPr="00890634">
              <w:rPr>
                <w:color w:val="000000"/>
                <w:lang w:eastAsia="ru-RU"/>
              </w:rPr>
              <w:t xml:space="preserve"> </w:t>
            </w:r>
            <w:r w:rsidRPr="00890634">
              <w:rPr>
                <w:color w:val="000000"/>
                <w:lang w:eastAsia="ru-RU"/>
              </w:rPr>
              <w:t>неиспользованных по состоянию на 01 января 2018года</w:t>
            </w:r>
            <w:proofErr w:type="gramEnd"/>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0409</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7610080592</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7 853,30</w:t>
            </w:r>
          </w:p>
        </w:tc>
      </w:tr>
      <w:tr w:rsidR="004D62EF" w:rsidRPr="00890634" w:rsidTr="007C2167">
        <w:trPr>
          <w:trHeight w:val="282"/>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Иные межбюджетные трансферты</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0409</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7610080592</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540</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7 853,30</w:t>
            </w:r>
          </w:p>
        </w:tc>
      </w:tr>
      <w:tr w:rsidR="004D62EF" w:rsidRPr="00890634" w:rsidTr="007C2167">
        <w:trPr>
          <w:trHeight w:val="282"/>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Другие вопросы в области национальной экономики</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0412</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6 000,00</w:t>
            </w:r>
          </w:p>
        </w:tc>
      </w:tr>
      <w:tr w:rsidR="004D62EF" w:rsidRPr="00890634" w:rsidTr="007C2167">
        <w:trPr>
          <w:trHeight w:val="480"/>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Непрограм</w:t>
            </w:r>
            <w:r w:rsidR="00890634" w:rsidRPr="00890634">
              <w:rPr>
                <w:color w:val="000000"/>
                <w:lang w:eastAsia="ru-RU"/>
              </w:rPr>
              <w:t>м</w:t>
            </w:r>
            <w:r w:rsidRPr="00890634">
              <w:rPr>
                <w:color w:val="000000"/>
                <w:lang w:eastAsia="ru-RU"/>
              </w:rPr>
              <w:t>ные расходы в сфере жилищно-коммунального хозяйства</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0412</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9500000000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6 000,00</w:t>
            </w:r>
          </w:p>
        </w:tc>
      </w:tr>
      <w:tr w:rsidR="004D62EF" w:rsidRPr="00890634" w:rsidTr="007C2167">
        <w:trPr>
          <w:trHeight w:val="282"/>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Реформирование жилищно-коммунального хозяйства</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0412</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9510000000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6 000,00</w:t>
            </w:r>
          </w:p>
        </w:tc>
      </w:tr>
      <w:tr w:rsidR="004D62EF" w:rsidRPr="00890634" w:rsidTr="007C2167">
        <w:trPr>
          <w:trHeight w:val="679"/>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Кадастровые работы по оформлению земельных участков Зыбинского сельского поселения Белогорского района Республики Крым</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0412</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9510022120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6 000,00</w:t>
            </w:r>
          </w:p>
        </w:tc>
      </w:tr>
      <w:tr w:rsidR="004D62EF" w:rsidRPr="00890634" w:rsidTr="007C2167">
        <w:trPr>
          <w:trHeight w:val="480"/>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Иные закупки товаров, работ и услуг для обеспечения государственных (муниципальных) нужд</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0412</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9510022120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240</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6 000,00</w:t>
            </w:r>
          </w:p>
        </w:tc>
      </w:tr>
      <w:tr w:rsidR="004D62EF" w:rsidRPr="00890634" w:rsidTr="007C2167">
        <w:trPr>
          <w:trHeight w:val="282"/>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ЖИЛИЩНО-КОММУНАЛЬНОЕ ХОЗЯЙСТВО</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0500</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187 818,88</w:t>
            </w:r>
          </w:p>
        </w:tc>
      </w:tr>
      <w:tr w:rsidR="004D62EF" w:rsidRPr="00890634" w:rsidTr="007C2167">
        <w:trPr>
          <w:trHeight w:val="282"/>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Жилищное хозяйство</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0501</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22 818,88</w:t>
            </w:r>
          </w:p>
        </w:tc>
      </w:tr>
      <w:tr w:rsidR="004D62EF" w:rsidRPr="00890634" w:rsidTr="007C2167">
        <w:trPr>
          <w:trHeight w:val="282"/>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Непрограм</w:t>
            </w:r>
            <w:r w:rsidR="00890634" w:rsidRPr="00890634">
              <w:rPr>
                <w:color w:val="000000"/>
                <w:lang w:eastAsia="ru-RU"/>
              </w:rPr>
              <w:t>м</w:t>
            </w:r>
            <w:r w:rsidRPr="00890634">
              <w:rPr>
                <w:color w:val="000000"/>
                <w:lang w:eastAsia="ru-RU"/>
              </w:rPr>
              <w:t>ные расходы общегосударственных вопросов</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0501</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9300000000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22 818,88</w:t>
            </w:r>
          </w:p>
        </w:tc>
      </w:tr>
      <w:tr w:rsidR="004D62EF" w:rsidRPr="00890634" w:rsidTr="007C2167">
        <w:trPr>
          <w:trHeight w:val="679"/>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0501</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9330000000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22 818,88</w:t>
            </w:r>
          </w:p>
        </w:tc>
      </w:tr>
      <w:tr w:rsidR="004D62EF" w:rsidRPr="00890634" w:rsidTr="007C2167">
        <w:trPr>
          <w:trHeight w:val="480"/>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Уплата взносов на капитальный ремонт общего имущества в многоквартирном доме</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0501</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9330099011</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22 818,88</w:t>
            </w:r>
          </w:p>
        </w:tc>
      </w:tr>
      <w:tr w:rsidR="004D62EF" w:rsidRPr="00890634" w:rsidTr="007C2167">
        <w:trPr>
          <w:trHeight w:val="480"/>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Иные закупки товаров, работ и услуг для обеспечения государственных (муниципальных) нужд</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0501</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9330099011</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240</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22 818,88</w:t>
            </w:r>
          </w:p>
        </w:tc>
      </w:tr>
      <w:tr w:rsidR="004D62EF" w:rsidRPr="00890634" w:rsidTr="007C2167">
        <w:trPr>
          <w:trHeight w:val="282"/>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lastRenderedPageBreak/>
              <w:t>Благоустройство</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0503</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165 000,00</w:t>
            </w:r>
          </w:p>
        </w:tc>
      </w:tr>
      <w:tr w:rsidR="004D62EF" w:rsidRPr="00890634" w:rsidTr="007C2167">
        <w:trPr>
          <w:trHeight w:val="1065"/>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Программа "Благоустройство территории муниципального образования Зыбинское сельское поселение Белогорского района Республики Крым на 2018 год и плановый период 2019-2020 годов"</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0503</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0200000000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165 000,00</w:t>
            </w:r>
          </w:p>
        </w:tc>
      </w:tr>
      <w:tr w:rsidR="004D62EF" w:rsidRPr="00890634" w:rsidTr="007C2167">
        <w:trPr>
          <w:trHeight w:val="679"/>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Расходы на обеспечение мероприятия по благоустройству территории  Зыбинского сельского поселение Белогорского района Республики Крым</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0503</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0200122160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80 000,00</w:t>
            </w:r>
          </w:p>
        </w:tc>
      </w:tr>
      <w:tr w:rsidR="004D62EF" w:rsidRPr="00890634" w:rsidTr="007C2167">
        <w:trPr>
          <w:trHeight w:val="480"/>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Иные закупки товаров, работ и услуг для обеспечения государственных (муниципальных) нужд</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0503</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0200122160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240</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80 000,00</w:t>
            </w:r>
          </w:p>
        </w:tc>
      </w:tr>
      <w:tr w:rsidR="004D62EF" w:rsidRPr="00890634" w:rsidTr="007C2167">
        <w:trPr>
          <w:trHeight w:val="679"/>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Расходы по изготовлению проектно сметной документации на освещение улиц Зыбинского сельского поселения Белогорского района Республики Крым</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0503</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0200222170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85 000,00</w:t>
            </w:r>
          </w:p>
        </w:tc>
      </w:tr>
      <w:tr w:rsidR="004D62EF" w:rsidRPr="00890634" w:rsidTr="007C2167">
        <w:trPr>
          <w:trHeight w:val="480"/>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Иные закупки товаров, работ и услуг для обеспечения государственных (муниципальных) нужд</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0503</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0200222170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240</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85 000,00</w:t>
            </w:r>
          </w:p>
        </w:tc>
      </w:tr>
      <w:tr w:rsidR="004D62EF" w:rsidRPr="00890634" w:rsidTr="007C2167">
        <w:trPr>
          <w:trHeight w:val="282"/>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ОБРАЗОВАНИЕ</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0700</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5 440,00</w:t>
            </w:r>
          </w:p>
        </w:tc>
      </w:tr>
      <w:tr w:rsidR="004D62EF" w:rsidRPr="00890634" w:rsidTr="007C2167">
        <w:trPr>
          <w:trHeight w:val="480"/>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Профессиональная подготовка, переподготовка и повышение квалификации</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0705</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5 440,00</w:t>
            </w:r>
          </w:p>
        </w:tc>
      </w:tr>
      <w:tr w:rsidR="004D62EF" w:rsidRPr="00890634" w:rsidTr="007C2167">
        <w:trPr>
          <w:trHeight w:val="1099"/>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Программа "Обеспечение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2018 год и плановый период 2019-2020 годов"</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0705</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0100000000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5 440,00</w:t>
            </w:r>
          </w:p>
        </w:tc>
      </w:tr>
      <w:tr w:rsidR="004D62EF" w:rsidRPr="00890634" w:rsidTr="007C2167">
        <w:trPr>
          <w:trHeight w:val="1099"/>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0705</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0110000000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5 440,00</w:t>
            </w:r>
          </w:p>
        </w:tc>
      </w:tr>
      <w:tr w:rsidR="004D62EF" w:rsidRPr="00890634" w:rsidTr="007C2167">
        <w:trPr>
          <w:trHeight w:val="2070"/>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 xml:space="preserve">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w:t>
            </w:r>
            <w:r w:rsidRPr="00890634">
              <w:rPr>
                <w:color w:val="000000"/>
                <w:lang w:eastAsia="ru-RU"/>
              </w:rPr>
              <w:lastRenderedPageBreak/>
              <w:t>района Республики Крым по решению вопросов местного значения и переданных государственных полномочий на 2018 год и плановый период 2019-2020 годов"</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lastRenderedPageBreak/>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0705</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0110200190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5 440,00</w:t>
            </w:r>
          </w:p>
        </w:tc>
      </w:tr>
      <w:tr w:rsidR="004D62EF" w:rsidRPr="00890634" w:rsidTr="007C2167">
        <w:trPr>
          <w:trHeight w:val="480"/>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lastRenderedPageBreak/>
              <w:t>Иные закупки товаров, работ и услуг для обеспечения государственных (муниципальных) нужд</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0705</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0110200190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240</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5 440,00</w:t>
            </w:r>
          </w:p>
        </w:tc>
      </w:tr>
      <w:tr w:rsidR="004D62EF" w:rsidRPr="00890634" w:rsidTr="007C2167">
        <w:trPr>
          <w:trHeight w:val="282"/>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КУЛЬТУРА, КИНЕМАТОГРАФИЯ</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0800</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109 040,00</w:t>
            </w:r>
          </w:p>
        </w:tc>
      </w:tr>
      <w:tr w:rsidR="004D62EF" w:rsidRPr="00890634" w:rsidTr="007C2167">
        <w:trPr>
          <w:trHeight w:val="282"/>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Культура</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0801</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109 040,00</w:t>
            </w:r>
          </w:p>
        </w:tc>
      </w:tr>
      <w:tr w:rsidR="004D62EF" w:rsidRPr="00890634" w:rsidTr="007C2167">
        <w:trPr>
          <w:trHeight w:val="282"/>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Межбюджетные трансферты из бюджетов поселений</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0801</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7600000000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109 040,00</w:t>
            </w:r>
          </w:p>
        </w:tc>
      </w:tr>
      <w:tr w:rsidR="004D62EF" w:rsidRPr="00890634" w:rsidTr="007C2167">
        <w:trPr>
          <w:trHeight w:val="480"/>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Межбюджетные трансферты из бюджетов поселений бюджету муниципального района</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0801</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7610000000</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109 040,00</w:t>
            </w:r>
          </w:p>
        </w:tc>
      </w:tr>
      <w:tr w:rsidR="004D62EF" w:rsidRPr="00890634" w:rsidTr="007C2167">
        <w:trPr>
          <w:trHeight w:val="480"/>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Иные  межбюджетные трансферты на переданные полномочия по отрасли культуры</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0801</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7610080591</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 </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109 040,00</w:t>
            </w:r>
          </w:p>
        </w:tc>
      </w:tr>
      <w:tr w:rsidR="004D62EF" w:rsidRPr="00890634" w:rsidTr="007C2167">
        <w:trPr>
          <w:trHeight w:val="282"/>
        </w:trPr>
        <w:tc>
          <w:tcPr>
            <w:tcW w:w="4126" w:type="dxa"/>
            <w:gridSpan w:val="2"/>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Иные межбюджетные трансферты</w:t>
            </w:r>
          </w:p>
        </w:tc>
        <w:tc>
          <w:tcPr>
            <w:tcW w:w="1134"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929</w:t>
            </w:r>
          </w:p>
        </w:tc>
        <w:tc>
          <w:tcPr>
            <w:tcW w:w="851" w:type="dxa"/>
            <w:gridSpan w:val="2"/>
            <w:tcBorders>
              <w:top w:val="nil"/>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0801</w:t>
            </w:r>
          </w:p>
        </w:tc>
        <w:tc>
          <w:tcPr>
            <w:tcW w:w="1559" w:type="dxa"/>
            <w:gridSpan w:val="2"/>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7610080591</w:t>
            </w:r>
          </w:p>
        </w:tc>
        <w:tc>
          <w:tcPr>
            <w:tcW w:w="709" w:type="dxa"/>
            <w:tcBorders>
              <w:top w:val="single" w:sz="4" w:space="0" w:color="000000"/>
              <w:left w:val="nil"/>
              <w:bottom w:val="single" w:sz="4" w:space="0" w:color="000000"/>
              <w:right w:val="single" w:sz="4" w:space="0" w:color="000000"/>
            </w:tcBorders>
            <w:shd w:val="clear" w:color="000000" w:fill="FFFFFF"/>
            <w:hideMark/>
          </w:tcPr>
          <w:p w:rsidR="004D62EF" w:rsidRPr="00890634" w:rsidRDefault="004D62EF" w:rsidP="004D62EF">
            <w:pPr>
              <w:suppressAutoHyphens w:val="0"/>
              <w:jc w:val="center"/>
              <w:rPr>
                <w:color w:val="000000"/>
                <w:lang w:eastAsia="ru-RU"/>
              </w:rPr>
            </w:pPr>
            <w:r w:rsidRPr="00890634">
              <w:rPr>
                <w:color w:val="000000"/>
                <w:lang w:eastAsia="ru-RU"/>
              </w:rPr>
              <w:t>540</w:t>
            </w:r>
          </w:p>
        </w:tc>
        <w:tc>
          <w:tcPr>
            <w:tcW w:w="1631" w:type="dxa"/>
            <w:tcBorders>
              <w:top w:val="single" w:sz="4" w:space="0" w:color="000000"/>
              <w:left w:val="single" w:sz="8" w:space="0" w:color="000000"/>
              <w:bottom w:val="single" w:sz="4"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109 040,00</w:t>
            </w:r>
          </w:p>
        </w:tc>
      </w:tr>
      <w:tr w:rsidR="004D62EF" w:rsidRPr="00890634" w:rsidTr="004D62EF">
        <w:trPr>
          <w:trHeight w:val="300"/>
        </w:trPr>
        <w:tc>
          <w:tcPr>
            <w:tcW w:w="8379" w:type="dxa"/>
            <w:gridSpan w:val="10"/>
            <w:tcBorders>
              <w:top w:val="single" w:sz="8" w:space="0" w:color="000000"/>
              <w:left w:val="single" w:sz="8" w:space="0" w:color="000000"/>
              <w:bottom w:val="single" w:sz="8" w:space="0" w:color="000000"/>
              <w:right w:val="single" w:sz="4"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Итого</w:t>
            </w:r>
          </w:p>
        </w:tc>
        <w:tc>
          <w:tcPr>
            <w:tcW w:w="1631" w:type="dxa"/>
            <w:tcBorders>
              <w:top w:val="single" w:sz="8" w:space="0" w:color="000000"/>
              <w:left w:val="single" w:sz="8" w:space="0" w:color="000000"/>
              <w:bottom w:val="single" w:sz="8" w:space="0" w:color="000000"/>
              <w:right w:val="single" w:sz="8" w:space="0" w:color="000000"/>
            </w:tcBorders>
            <w:shd w:val="clear" w:color="000000" w:fill="FFFFFF"/>
            <w:hideMark/>
          </w:tcPr>
          <w:p w:rsidR="004D62EF" w:rsidRPr="00890634" w:rsidRDefault="004D62EF" w:rsidP="004D62EF">
            <w:pPr>
              <w:suppressAutoHyphens w:val="0"/>
              <w:jc w:val="right"/>
              <w:rPr>
                <w:color w:val="000000"/>
                <w:lang w:eastAsia="ru-RU"/>
              </w:rPr>
            </w:pPr>
            <w:r w:rsidRPr="00890634">
              <w:rPr>
                <w:color w:val="000000"/>
                <w:lang w:eastAsia="ru-RU"/>
              </w:rPr>
              <w:t>3 148 816,38</w:t>
            </w:r>
          </w:p>
        </w:tc>
      </w:tr>
      <w:tr w:rsidR="004D62EF" w:rsidRPr="00890634" w:rsidTr="004D62EF">
        <w:trPr>
          <w:trHeight w:val="282"/>
        </w:trPr>
        <w:tc>
          <w:tcPr>
            <w:tcW w:w="10010" w:type="dxa"/>
            <w:gridSpan w:val="11"/>
            <w:tcBorders>
              <w:top w:val="nil"/>
              <w:left w:val="nil"/>
              <w:bottom w:val="nil"/>
              <w:right w:val="nil"/>
            </w:tcBorders>
            <w:shd w:val="clear" w:color="000000" w:fill="FFFFFF"/>
            <w:hideMark/>
          </w:tcPr>
          <w:p w:rsidR="004D62EF" w:rsidRPr="00890634" w:rsidRDefault="004D62EF" w:rsidP="004D62EF">
            <w:pPr>
              <w:suppressAutoHyphens w:val="0"/>
              <w:rPr>
                <w:color w:val="000000"/>
                <w:lang w:eastAsia="ru-RU"/>
              </w:rPr>
            </w:pPr>
            <w:r w:rsidRPr="00890634">
              <w:rPr>
                <w:color w:val="000000"/>
                <w:lang w:eastAsia="ru-RU"/>
              </w:rPr>
              <w:t> </w:t>
            </w:r>
          </w:p>
        </w:tc>
      </w:tr>
    </w:tbl>
    <w:p w:rsidR="00BB353F" w:rsidRPr="00890634" w:rsidRDefault="00BB353F" w:rsidP="00751815">
      <w:pPr>
        <w:pStyle w:val="Standard"/>
        <w:widowControl w:val="0"/>
        <w:tabs>
          <w:tab w:val="left" w:pos="6360"/>
        </w:tabs>
        <w:spacing w:after="0" w:line="240" w:lineRule="auto"/>
        <w:rPr>
          <w:rFonts w:ascii="Times New Roman" w:hAnsi="Times New Roman" w:cs="Times New Roman"/>
          <w:sz w:val="24"/>
          <w:szCs w:val="24"/>
        </w:rPr>
      </w:pPr>
    </w:p>
    <w:p w:rsidR="004D62EF" w:rsidRPr="00890634" w:rsidRDefault="004D62EF" w:rsidP="00751815">
      <w:pPr>
        <w:pStyle w:val="Standard"/>
        <w:widowControl w:val="0"/>
        <w:tabs>
          <w:tab w:val="left" w:pos="6360"/>
        </w:tabs>
        <w:spacing w:after="0" w:line="240" w:lineRule="auto"/>
        <w:rPr>
          <w:rFonts w:ascii="Times New Roman" w:hAnsi="Times New Roman" w:cs="Times New Roman"/>
          <w:sz w:val="24"/>
          <w:szCs w:val="24"/>
        </w:rPr>
      </w:pPr>
    </w:p>
    <w:p w:rsidR="004D62EF" w:rsidRPr="00890634" w:rsidRDefault="004D62EF" w:rsidP="00751815">
      <w:pPr>
        <w:pStyle w:val="Standard"/>
        <w:widowControl w:val="0"/>
        <w:tabs>
          <w:tab w:val="left" w:pos="6360"/>
        </w:tabs>
        <w:spacing w:after="0" w:line="240" w:lineRule="auto"/>
        <w:rPr>
          <w:rFonts w:ascii="Times New Roman" w:hAnsi="Times New Roman" w:cs="Times New Roman"/>
          <w:sz w:val="24"/>
          <w:szCs w:val="24"/>
        </w:rPr>
      </w:pPr>
    </w:p>
    <w:p w:rsidR="004D62EF" w:rsidRPr="00890634" w:rsidRDefault="004D62EF" w:rsidP="00751815">
      <w:pPr>
        <w:pStyle w:val="Standard"/>
        <w:widowControl w:val="0"/>
        <w:tabs>
          <w:tab w:val="left" w:pos="6360"/>
        </w:tabs>
        <w:spacing w:after="0" w:line="240" w:lineRule="auto"/>
        <w:rPr>
          <w:rFonts w:ascii="Times New Roman" w:hAnsi="Times New Roman" w:cs="Times New Roman"/>
          <w:sz w:val="24"/>
          <w:szCs w:val="24"/>
        </w:rPr>
      </w:pPr>
    </w:p>
    <w:p w:rsidR="004D62EF" w:rsidRPr="00890634" w:rsidRDefault="004D62EF" w:rsidP="00751815">
      <w:pPr>
        <w:pStyle w:val="Standard"/>
        <w:widowControl w:val="0"/>
        <w:tabs>
          <w:tab w:val="left" w:pos="6360"/>
        </w:tabs>
        <w:spacing w:after="0" w:line="240" w:lineRule="auto"/>
        <w:rPr>
          <w:rFonts w:ascii="Times New Roman" w:hAnsi="Times New Roman" w:cs="Times New Roman"/>
          <w:sz w:val="24"/>
          <w:szCs w:val="24"/>
        </w:rPr>
      </w:pPr>
    </w:p>
    <w:p w:rsidR="004D62EF" w:rsidRPr="00890634" w:rsidRDefault="004D62EF" w:rsidP="00751815">
      <w:pPr>
        <w:pStyle w:val="Standard"/>
        <w:widowControl w:val="0"/>
        <w:tabs>
          <w:tab w:val="left" w:pos="6360"/>
        </w:tabs>
        <w:spacing w:after="0" w:line="240" w:lineRule="auto"/>
        <w:rPr>
          <w:rFonts w:ascii="Times New Roman" w:hAnsi="Times New Roman" w:cs="Times New Roman"/>
          <w:sz w:val="24"/>
          <w:szCs w:val="24"/>
        </w:rPr>
      </w:pPr>
    </w:p>
    <w:p w:rsidR="004D62EF" w:rsidRPr="00890634" w:rsidRDefault="004D62EF" w:rsidP="00751815">
      <w:pPr>
        <w:pStyle w:val="Standard"/>
        <w:widowControl w:val="0"/>
        <w:tabs>
          <w:tab w:val="left" w:pos="6360"/>
        </w:tabs>
        <w:spacing w:after="0" w:line="240" w:lineRule="auto"/>
        <w:rPr>
          <w:rFonts w:ascii="Times New Roman" w:hAnsi="Times New Roman" w:cs="Times New Roman"/>
          <w:sz w:val="24"/>
          <w:szCs w:val="24"/>
        </w:rPr>
      </w:pPr>
    </w:p>
    <w:p w:rsidR="004D62EF" w:rsidRPr="00890634" w:rsidRDefault="004D62EF" w:rsidP="00751815">
      <w:pPr>
        <w:pStyle w:val="Standard"/>
        <w:widowControl w:val="0"/>
        <w:tabs>
          <w:tab w:val="left" w:pos="6360"/>
        </w:tabs>
        <w:spacing w:after="0" w:line="240" w:lineRule="auto"/>
        <w:rPr>
          <w:rFonts w:ascii="Times New Roman" w:hAnsi="Times New Roman" w:cs="Times New Roman"/>
          <w:sz w:val="24"/>
          <w:szCs w:val="24"/>
        </w:rPr>
      </w:pPr>
    </w:p>
    <w:p w:rsidR="004D62EF" w:rsidRPr="00890634" w:rsidRDefault="004D62EF" w:rsidP="00751815">
      <w:pPr>
        <w:pStyle w:val="Standard"/>
        <w:widowControl w:val="0"/>
        <w:tabs>
          <w:tab w:val="left" w:pos="6360"/>
        </w:tabs>
        <w:spacing w:after="0" w:line="240" w:lineRule="auto"/>
        <w:rPr>
          <w:rFonts w:ascii="Times New Roman" w:hAnsi="Times New Roman" w:cs="Times New Roman"/>
          <w:sz w:val="24"/>
          <w:szCs w:val="24"/>
        </w:rPr>
      </w:pPr>
    </w:p>
    <w:p w:rsidR="004D62EF" w:rsidRPr="00890634" w:rsidRDefault="004D62EF" w:rsidP="00751815">
      <w:pPr>
        <w:pStyle w:val="Standard"/>
        <w:widowControl w:val="0"/>
        <w:tabs>
          <w:tab w:val="left" w:pos="6360"/>
        </w:tabs>
        <w:spacing w:after="0" w:line="240" w:lineRule="auto"/>
        <w:rPr>
          <w:rFonts w:ascii="Times New Roman" w:hAnsi="Times New Roman" w:cs="Times New Roman"/>
          <w:sz w:val="24"/>
          <w:szCs w:val="24"/>
        </w:rPr>
      </w:pPr>
    </w:p>
    <w:p w:rsidR="004D62EF" w:rsidRPr="00890634" w:rsidRDefault="004D62EF" w:rsidP="00751815">
      <w:pPr>
        <w:pStyle w:val="Standard"/>
        <w:widowControl w:val="0"/>
        <w:tabs>
          <w:tab w:val="left" w:pos="6360"/>
        </w:tabs>
        <w:spacing w:after="0" w:line="240" w:lineRule="auto"/>
        <w:rPr>
          <w:rFonts w:ascii="Times New Roman" w:hAnsi="Times New Roman" w:cs="Times New Roman"/>
          <w:sz w:val="24"/>
          <w:szCs w:val="24"/>
        </w:rPr>
      </w:pPr>
    </w:p>
    <w:p w:rsidR="004D62EF" w:rsidRPr="00890634" w:rsidRDefault="004D62EF" w:rsidP="00751815">
      <w:pPr>
        <w:pStyle w:val="Standard"/>
        <w:widowControl w:val="0"/>
        <w:tabs>
          <w:tab w:val="left" w:pos="6360"/>
        </w:tabs>
        <w:spacing w:after="0" w:line="240" w:lineRule="auto"/>
        <w:rPr>
          <w:rFonts w:ascii="Times New Roman" w:hAnsi="Times New Roman" w:cs="Times New Roman"/>
          <w:sz w:val="24"/>
          <w:szCs w:val="24"/>
        </w:rPr>
      </w:pPr>
    </w:p>
    <w:p w:rsidR="004D62EF" w:rsidRPr="00890634" w:rsidRDefault="004D62EF" w:rsidP="00751815">
      <w:pPr>
        <w:pStyle w:val="Standard"/>
        <w:widowControl w:val="0"/>
        <w:tabs>
          <w:tab w:val="left" w:pos="6360"/>
        </w:tabs>
        <w:spacing w:after="0" w:line="240" w:lineRule="auto"/>
        <w:rPr>
          <w:rFonts w:ascii="Times New Roman" w:hAnsi="Times New Roman" w:cs="Times New Roman"/>
          <w:sz w:val="24"/>
          <w:szCs w:val="24"/>
        </w:rPr>
      </w:pPr>
    </w:p>
    <w:p w:rsidR="004D62EF" w:rsidRPr="00890634" w:rsidRDefault="004D62EF" w:rsidP="00751815">
      <w:pPr>
        <w:pStyle w:val="Standard"/>
        <w:widowControl w:val="0"/>
        <w:tabs>
          <w:tab w:val="left" w:pos="6360"/>
        </w:tabs>
        <w:spacing w:after="0" w:line="240" w:lineRule="auto"/>
        <w:rPr>
          <w:rFonts w:ascii="Times New Roman" w:hAnsi="Times New Roman" w:cs="Times New Roman"/>
          <w:sz w:val="24"/>
          <w:szCs w:val="24"/>
        </w:rPr>
      </w:pPr>
    </w:p>
    <w:p w:rsidR="004D62EF" w:rsidRPr="00890634" w:rsidRDefault="004D62EF" w:rsidP="00751815">
      <w:pPr>
        <w:pStyle w:val="Standard"/>
        <w:widowControl w:val="0"/>
        <w:tabs>
          <w:tab w:val="left" w:pos="6360"/>
        </w:tabs>
        <w:spacing w:after="0" w:line="240" w:lineRule="auto"/>
        <w:rPr>
          <w:rFonts w:ascii="Times New Roman" w:hAnsi="Times New Roman" w:cs="Times New Roman"/>
          <w:sz w:val="24"/>
          <w:szCs w:val="24"/>
        </w:rPr>
      </w:pPr>
    </w:p>
    <w:p w:rsidR="004D62EF" w:rsidRPr="00890634" w:rsidRDefault="004D62EF" w:rsidP="00751815">
      <w:pPr>
        <w:pStyle w:val="Standard"/>
        <w:widowControl w:val="0"/>
        <w:tabs>
          <w:tab w:val="left" w:pos="6360"/>
        </w:tabs>
        <w:spacing w:after="0" w:line="240" w:lineRule="auto"/>
        <w:rPr>
          <w:rFonts w:ascii="Times New Roman" w:hAnsi="Times New Roman" w:cs="Times New Roman"/>
          <w:sz w:val="24"/>
          <w:szCs w:val="24"/>
        </w:rPr>
      </w:pPr>
    </w:p>
    <w:p w:rsidR="004D62EF" w:rsidRPr="00890634" w:rsidRDefault="004D62EF" w:rsidP="00751815">
      <w:pPr>
        <w:pStyle w:val="Standard"/>
        <w:widowControl w:val="0"/>
        <w:tabs>
          <w:tab w:val="left" w:pos="6360"/>
        </w:tabs>
        <w:spacing w:after="0" w:line="240" w:lineRule="auto"/>
        <w:rPr>
          <w:rFonts w:ascii="Times New Roman" w:hAnsi="Times New Roman" w:cs="Times New Roman"/>
          <w:sz w:val="24"/>
          <w:szCs w:val="24"/>
        </w:rPr>
      </w:pPr>
    </w:p>
    <w:p w:rsidR="004D62EF" w:rsidRPr="00890634" w:rsidRDefault="004D62EF" w:rsidP="00751815">
      <w:pPr>
        <w:pStyle w:val="Standard"/>
        <w:widowControl w:val="0"/>
        <w:tabs>
          <w:tab w:val="left" w:pos="6360"/>
        </w:tabs>
        <w:spacing w:after="0" w:line="240" w:lineRule="auto"/>
        <w:rPr>
          <w:rFonts w:ascii="Times New Roman" w:hAnsi="Times New Roman" w:cs="Times New Roman"/>
          <w:sz w:val="24"/>
          <w:szCs w:val="24"/>
        </w:rPr>
      </w:pPr>
    </w:p>
    <w:p w:rsidR="004D62EF" w:rsidRPr="00890634" w:rsidRDefault="004D62EF" w:rsidP="00751815">
      <w:pPr>
        <w:pStyle w:val="Standard"/>
        <w:widowControl w:val="0"/>
        <w:tabs>
          <w:tab w:val="left" w:pos="6360"/>
        </w:tabs>
        <w:spacing w:after="0" w:line="240" w:lineRule="auto"/>
        <w:rPr>
          <w:rFonts w:ascii="Times New Roman" w:hAnsi="Times New Roman" w:cs="Times New Roman"/>
          <w:sz w:val="24"/>
          <w:szCs w:val="24"/>
        </w:rPr>
      </w:pPr>
    </w:p>
    <w:p w:rsidR="004D62EF" w:rsidRPr="00890634" w:rsidRDefault="004D62EF" w:rsidP="00751815">
      <w:pPr>
        <w:pStyle w:val="Standard"/>
        <w:widowControl w:val="0"/>
        <w:tabs>
          <w:tab w:val="left" w:pos="6360"/>
        </w:tabs>
        <w:spacing w:after="0" w:line="240" w:lineRule="auto"/>
        <w:rPr>
          <w:rFonts w:ascii="Times New Roman" w:hAnsi="Times New Roman" w:cs="Times New Roman"/>
          <w:sz w:val="24"/>
          <w:szCs w:val="24"/>
        </w:rPr>
      </w:pPr>
    </w:p>
    <w:p w:rsidR="004D62EF" w:rsidRPr="00890634" w:rsidRDefault="004D62EF" w:rsidP="00751815">
      <w:pPr>
        <w:pStyle w:val="Standard"/>
        <w:widowControl w:val="0"/>
        <w:tabs>
          <w:tab w:val="left" w:pos="6360"/>
        </w:tabs>
        <w:spacing w:after="0" w:line="240" w:lineRule="auto"/>
        <w:rPr>
          <w:rFonts w:ascii="Times New Roman" w:hAnsi="Times New Roman" w:cs="Times New Roman"/>
          <w:sz w:val="24"/>
          <w:szCs w:val="24"/>
        </w:rPr>
      </w:pPr>
    </w:p>
    <w:p w:rsidR="004D62EF" w:rsidRPr="00890634" w:rsidRDefault="004D62EF" w:rsidP="00751815">
      <w:pPr>
        <w:pStyle w:val="Standard"/>
        <w:widowControl w:val="0"/>
        <w:tabs>
          <w:tab w:val="left" w:pos="6360"/>
        </w:tabs>
        <w:spacing w:after="0" w:line="240" w:lineRule="auto"/>
        <w:rPr>
          <w:rFonts w:ascii="Times New Roman" w:hAnsi="Times New Roman" w:cs="Times New Roman"/>
          <w:sz w:val="24"/>
          <w:szCs w:val="24"/>
        </w:rPr>
      </w:pPr>
    </w:p>
    <w:p w:rsidR="004D62EF" w:rsidRPr="00890634" w:rsidRDefault="004D62EF" w:rsidP="00751815">
      <w:pPr>
        <w:pStyle w:val="Standard"/>
        <w:widowControl w:val="0"/>
        <w:tabs>
          <w:tab w:val="left" w:pos="6360"/>
        </w:tabs>
        <w:spacing w:after="0" w:line="240" w:lineRule="auto"/>
        <w:rPr>
          <w:rFonts w:ascii="Times New Roman" w:hAnsi="Times New Roman" w:cs="Times New Roman"/>
          <w:sz w:val="24"/>
          <w:szCs w:val="24"/>
        </w:rPr>
      </w:pPr>
    </w:p>
    <w:p w:rsidR="004D62EF" w:rsidRPr="00890634" w:rsidRDefault="004D62EF" w:rsidP="00751815">
      <w:pPr>
        <w:pStyle w:val="Standard"/>
        <w:widowControl w:val="0"/>
        <w:tabs>
          <w:tab w:val="left" w:pos="6360"/>
        </w:tabs>
        <w:spacing w:after="0" w:line="240" w:lineRule="auto"/>
        <w:rPr>
          <w:rFonts w:ascii="Times New Roman" w:hAnsi="Times New Roman" w:cs="Times New Roman"/>
          <w:sz w:val="24"/>
          <w:szCs w:val="24"/>
        </w:rPr>
      </w:pPr>
    </w:p>
    <w:tbl>
      <w:tblPr>
        <w:tblW w:w="9736" w:type="dxa"/>
        <w:tblInd w:w="93" w:type="dxa"/>
        <w:tblLayout w:type="fixed"/>
        <w:tblLook w:val="04A0" w:firstRow="1" w:lastRow="0" w:firstColumn="1" w:lastColumn="0" w:noHBand="0" w:noVBand="1"/>
      </w:tblPr>
      <w:tblGrid>
        <w:gridCol w:w="956"/>
        <w:gridCol w:w="954"/>
        <w:gridCol w:w="1527"/>
        <w:gridCol w:w="271"/>
        <w:gridCol w:w="1300"/>
        <w:gridCol w:w="1811"/>
        <w:gridCol w:w="236"/>
        <w:gridCol w:w="1361"/>
        <w:gridCol w:w="500"/>
        <w:gridCol w:w="584"/>
        <w:gridCol w:w="236"/>
      </w:tblGrid>
      <w:tr w:rsidR="004D62EF" w:rsidRPr="00890634" w:rsidTr="00890634">
        <w:trPr>
          <w:trHeight w:val="930"/>
        </w:trPr>
        <w:tc>
          <w:tcPr>
            <w:tcW w:w="956" w:type="dxa"/>
            <w:vMerge w:val="restart"/>
            <w:tcBorders>
              <w:top w:val="nil"/>
              <w:left w:val="nil"/>
              <w:bottom w:val="nil"/>
              <w:right w:val="nil"/>
            </w:tcBorders>
            <w:shd w:val="clear" w:color="auto" w:fill="auto"/>
            <w:vAlign w:val="center"/>
            <w:hideMark/>
          </w:tcPr>
          <w:p w:rsidR="004D62EF" w:rsidRPr="00890634" w:rsidRDefault="004D62EF" w:rsidP="004D62EF">
            <w:pPr>
              <w:suppressAutoHyphens w:val="0"/>
              <w:jc w:val="right"/>
              <w:rPr>
                <w:color w:val="000000"/>
                <w:lang w:eastAsia="ru-RU"/>
              </w:rPr>
            </w:pPr>
            <w:bookmarkStart w:id="1" w:name="RANGE!A1:I19"/>
            <w:bookmarkEnd w:id="1"/>
          </w:p>
        </w:tc>
        <w:tc>
          <w:tcPr>
            <w:tcW w:w="954" w:type="dxa"/>
            <w:vMerge w:val="restart"/>
            <w:tcBorders>
              <w:top w:val="nil"/>
              <w:left w:val="nil"/>
              <w:bottom w:val="nil"/>
              <w:right w:val="nil"/>
            </w:tcBorders>
            <w:shd w:val="clear" w:color="auto" w:fill="auto"/>
            <w:vAlign w:val="center"/>
            <w:hideMark/>
          </w:tcPr>
          <w:p w:rsidR="004D62EF" w:rsidRPr="00890634" w:rsidRDefault="004D62EF" w:rsidP="004D62EF">
            <w:pPr>
              <w:suppressAutoHyphens w:val="0"/>
              <w:jc w:val="right"/>
              <w:rPr>
                <w:color w:val="000000"/>
                <w:lang w:eastAsia="ru-RU"/>
              </w:rPr>
            </w:pPr>
          </w:p>
        </w:tc>
        <w:tc>
          <w:tcPr>
            <w:tcW w:w="1527" w:type="dxa"/>
            <w:vMerge w:val="restart"/>
            <w:tcBorders>
              <w:top w:val="nil"/>
              <w:left w:val="nil"/>
              <w:bottom w:val="nil"/>
              <w:right w:val="nil"/>
            </w:tcBorders>
            <w:shd w:val="clear" w:color="auto" w:fill="auto"/>
            <w:vAlign w:val="center"/>
            <w:hideMark/>
          </w:tcPr>
          <w:p w:rsidR="004D62EF" w:rsidRPr="00890634" w:rsidRDefault="004D62EF" w:rsidP="004D62EF">
            <w:pPr>
              <w:suppressAutoHyphens w:val="0"/>
              <w:jc w:val="right"/>
              <w:rPr>
                <w:color w:val="000000"/>
                <w:lang w:eastAsia="ru-RU"/>
              </w:rPr>
            </w:pPr>
          </w:p>
        </w:tc>
        <w:tc>
          <w:tcPr>
            <w:tcW w:w="271" w:type="dxa"/>
            <w:vMerge w:val="restart"/>
            <w:tcBorders>
              <w:top w:val="nil"/>
              <w:left w:val="nil"/>
              <w:bottom w:val="nil"/>
              <w:right w:val="nil"/>
            </w:tcBorders>
            <w:shd w:val="clear" w:color="auto" w:fill="auto"/>
            <w:vAlign w:val="center"/>
            <w:hideMark/>
          </w:tcPr>
          <w:p w:rsidR="004D62EF" w:rsidRPr="00890634" w:rsidRDefault="004D62EF" w:rsidP="004D62EF">
            <w:pPr>
              <w:suppressAutoHyphens w:val="0"/>
              <w:jc w:val="right"/>
              <w:rPr>
                <w:color w:val="000000"/>
                <w:lang w:eastAsia="ru-RU"/>
              </w:rPr>
            </w:pPr>
          </w:p>
        </w:tc>
        <w:tc>
          <w:tcPr>
            <w:tcW w:w="6028" w:type="dxa"/>
            <w:gridSpan w:val="7"/>
            <w:vMerge w:val="restart"/>
            <w:tcBorders>
              <w:top w:val="nil"/>
              <w:left w:val="nil"/>
              <w:bottom w:val="nil"/>
              <w:right w:val="nil"/>
            </w:tcBorders>
            <w:shd w:val="clear" w:color="auto" w:fill="auto"/>
            <w:hideMark/>
          </w:tcPr>
          <w:p w:rsidR="00890634" w:rsidRPr="00890634" w:rsidRDefault="00890634" w:rsidP="004D62EF">
            <w:pPr>
              <w:suppressAutoHyphens w:val="0"/>
              <w:rPr>
                <w:color w:val="000000"/>
                <w:lang w:eastAsia="ru-RU"/>
              </w:rPr>
            </w:pPr>
          </w:p>
          <w:p w:rsidR="00890634" w:rsidRPr="00890634" w:rsidRDefault="00890634" w:rsidP="004D62EF">
            <w:pPr>
              <w:suppressAutoHyphens w:val="0"/>
              <w:rPr>
                <w:color w:val="000000"/>
                <w:lang w:eastAsia="ru-RU"/>
              </w:rPr>
            </w:pPr>
          </w:p>
          <w:p w:rsidR="00890634" w:rsidRPr="00890634" w:rsidRDefault="00890634" w:rsidP="004D62EF">
            <w:pPr>
              <w:suppressAutoHyphens w:val="0"/>
              <w:rPr>
                <w:color w:val="000000"/>
                <w:lang w:eastAsia="ru-RU"/>
              </w:rPr>
            </w:pPr>
          </w:p>
          <w:p w:rsidR="00890634" w:rsidRPr="00890634" w:rsidRDefault="00890634" w:rsidP="004D62EF">
            <w:pPr>
              <w:suppressAutoHyphens w:val="0"/>
              <w:rPr>
                <w:color w:val="000000"/>
                <w:lang w:eastAsia="ru-RU"/>
              </w:rPr>
            </w:pPr>
          </w:p>
          <w:p w:rsidR="00890634" w:rsidRPr="00890634" w:rsidRDefault="00890634" w:rsidP="004D62EF">
            <w:pPr>
              <w:suppressAutoHyphens w:val="0"/>
              <w:rPr>
                <w:color w:val="000000"/>
                <w:lang w:eastAsia="ru-RU"/>
              </w:rPr>
            </w:pPr>
          </w:p>
          <w:p w:rsidR="00890634" w:rsidRPr="00890634" w:rsidRDefault="00890634" w:rsidP="004D62EF">
            <w:pPr>
              <w:suppressAutoHyphens w:val="0"/>
              <w:rPr>
                <w:color w:val="000000"/>
                <w:lang w:eastAsia="ru-RU"/>
              </w:rPr>
            </w:pPr>
          </w:p>
          <w:p w:rsidR="00890634" w:rsidRPr="00890634" w:rsidRDefault="00890634" w:rsidP="004D62EF">
            <w:pPr>
              <w:suppressAutoHyphens w:val="0"/>
              <w:rPr>
                <w:color w:val="000000"/>
                <w:lang w:eastAsia="ru-RU"/>
              </w:rPr>
            </w:pPr>
          </w:p>
          <w:p w:rsidR="004D62EF" w:rsidRPr="00890634" w:rsidRDefault="004D62EF" w:rsidP="00890634">
            <w:pPr>
              <w:suppressAutoHyphens w:val="0"/>
              <w:rPr>
                <w:color w:val="000000"/>
                <w:lang w:eastAsia="ru-RU"/>
              </w:rPr>
            </w:pPr>
            <w:r w:rsidRPr="00890634">
              <w:rPr>
                <w:color w:val="000000"/>
                <w:lang w:eastAsia="ru-RU"/>
              </w:rPr>
              <w:lastRenderedPageBreak/>
              <w:t>Приложение 10                                                                                                                к решению Зыбинского сельского совета Белогорского района Республики Крым от 27.12.2017 № 298"</w:t>
            </w:r>
          </w:p>
        </w:tc>
      </w:tr>
      <w:tr w:rsidR="004D62EF" w:rsidRPr="00890634" w:rsidTr="00890634">
        <w:trPr>
          <w:trHeight w:val="276"/>
        </w:trPr>
        <w:tc>
          <w:tcPr>
            <w:tcW w:w="956" w:type="dxa"/>
            <w:vMerge/>
            <w:tcBorders>
              <w:top w:val="nil"/>
              <w:left w:val="nil"/>
              <w:bottom w:val="nil"/>
              <w:right w:val="nil"/>
            </w:tcBorders>
            <w:vAlign w:val="center"/>
            <w:hideMark/>
          </w:tcPr>
          <w:p w:rsidR="004D62EF" w:rsidRPr="00890634" w:rsidRDefault="004D62EF" w:rsidP="004D62EF">
            <w:pPr>
              <w:suppressAutoHyphens w:val="0"/>
              <w:rPr>
                <w:color w:val="000000"/>
                <w:lang w:eastAsia="ru-RU"/>
              </w:rPr>
            </w:pPr>
          </w:p>
        </w:tc>
        <w:tc>
          <w:tcPr>
            <w:tcW w:w="954" w:type="dxa"/>
            <w:vMerge/>
            <w:tcBorders>
              <w:top w:val="nil"/>
              <w:left w:val="nil"/>
              <w:bottom w:val="nil"/>
              <w:right w:val="nil"/>
            </w:tcBorders>
            <w:vAlign w:val="center"/>
            <w:hideMark/>
          </w:tcPr>
          <w:p w:rsidR="004D62EF" w:rsidRPr="00890634" w:rsidRDefault="004D62EF" w:rsidP="004D62EF">
            <w:pPr>
              <w:suppressAutoHyphens w:val="0"/>
              <w:rPr>
                <w:color w:val="000000"/>
                <w:lang w:eastAsia="ru-RU"/>
              </w:rPr>
            </w:pPr>
          </w:p>
        </w:tc>
        <w:tc>
          <w:tcPr>
            <w:tcW w:w="1527" w:type="dxa"/>
            <w:vMerge/>
            <w:tcBorders>
              <w:top w:val="nil"/>
              <w:left w:val="nil"/>
              <w:bottom w:val="nil"/>
              <w:right w:val="nil"/>
            </w:tcBorders>
            <w:vAlign w:val="center"/>
            <w:hideMark/>
          </w:tcPr>
          <w:p w:rsidR="004D62EF" w:rsidRPr="00890634" w:rsidRDefault="004D62EF" w:rsidP="004D62EF">
            <w:pPr>
              <w:suppressAutoHyphens w:val="0"/>
              <w:rPr>
                <w:color w:val="000000"/>
                <w:lang w:eastAsia="ru-RU"/>
              </w:rPr>
            </w:pPr>
          </w:p>
        </w:tc>
        <w:tc>
          <w:tcPr>
            <w:tcW w:w="271" w:type="dxa"/>
            <w:vMerge/>
            <w:tcBorders>
              <w:top w:val="nil"/>
              <w:left w:val="nil"/>
              <w:bottom w:val="nil"/>
              <w:right w:val="nil"/>
            </w:tcBorders>
            <w:vAlign w:val="center"/>
            <w:hideMark/>
          </w:tcPr>
          <w:p w:rsidR="004D62EF" w:rsidRPr="00890634" w:rsidRDefault="004D62EF" w:rsidP="004D62EF">
            <w:pPr>
              <w:suppressAutoHyphens w:val="0"/>
              <w:rPr>
                <w:color w:val="000000"/>
                <w:lang w:eastAsia="ru-RU"/>
              </w:rPr>
            </w:pPr>
          </w:p>
        </w:tc>
        <w:tc>
          <w:tcPr>
            <w:tcW w:w="6028" w:type="dxa"/>
            <w:gridSpan w:val="7"/>
            <w:vMerge/>
            <w:tcBorders>
              <w:top w:val="nil"/>
              <w:left w:val="nil"/>
              <w:bottom w:val="nil"/>
              <w:right w:val="nil"/>
            </w:tcBorders>
            <w:vAlign w:val="center"/>
            <w:hideMark/>
          </w:tcPr>
          <w:p w:rsidR="004D62EF" w:rsidRPr="00890634" w:rsidRDefault="004D62EF" w:rsidP="004D62EF">
            <w:pPr>
              <w:suppressAutoHyphens w:val="0"/>
              <w:rPr>
                <w:color w:val="000000"/>
                <w:lang w:eastAsia="ru-RU"/>
              </w:rPr>
            </w:pPr>
          </w:p>
        </w:tc>
      </w:tr>
      <w:tr w:rsidR="004D62EF" w:rsidRPr="00890634" w:rsidTr="00890634">
        <w:trPr>
          <w:trHeight w:val="276"/>
        </w:trPr>
        <w:tc>
          <w:tcPr>
            <w:tcW w:w="956" w:type="dxa"/>
            <w:vMerge/>
            <w:tcBorders>
              <w:top w:val="nil"/>
              <w:left w:val="nil"/>
              <w:bottom w:val="nil"/>
              <w:right w:val="nil"/>
            </w:tcBorders>
            <w:vAlign w:val="center"/>
            <w:hideMark/>
          </w:tcPr>
          <w:p w:rsidR="004D62EF" w:rsidRPr="00890634" w:rsidRDefault="004D62EF" w:rsidP="004D62EF">
            <w:pPr>
              <w:suppressAutoHyphens w:val="0"/>
              <w:rPr>
                <w:color w:val="000000"/>
                <w:lang w:eastAsia="ru-RU"/>
              </w:rPr>
            </w:pPr>
          </w:p>
        </w:tc>
        <w:tc>
          <w:tcPr>
            <w:tcW w:w="954" w:type="dxa"/>
            <w:vMerge/>
            <w:tcBorders>
              <w:top w:val="nil"/>
              <w:left w:val="nil"/>
              <w:bottom w:val="nil"/>
              <w:right w:val="nil"/>
            </w:tcBorders>
            <w:vAlign w:val="center"/>
            <w:hideMark/>
          </w:tcPr>
          <w:p w:rsidR="004D62EF" w:rsidRPr="00890634" w:rsidRDefault="004D62EF" w:rsidP="004D62EF">
            <w:pPr>
              <w:suppressAutoHyphens w:val="0"/>
              <w:rPr>
                <w:color w:val="000000"/>
                <w:lang w:eastAsia="ru-RU"/>
              </w:rPr>
            </w:pPr>
          </w:p>
        </w:tc>
        <w:tc>
          <w:tcPr>
            <w:tcW w:w="1527" w:type="dxa"/>
            <w:vMerge/>
            <w:tcBorders>
              <w:top w:val="nil"/>
              <w:left w:val="nil"/>
              <w:bottom w:val="nil"/>
              <w:right w:val="nil"/>
            </w:tcBorders>
            <w:vAlign w:val="center"/>
            <w:hideMark/>
          </w:tcPr>
          <w:p w:rsidR="004D62EF" w:rsidRPr="00890634" w:rsidRDefault="004D62EF" w:rsidP="004D62EF">
            <w:pPr>
              <w:suppressAutoHyphens w:val="0"/>
              <w:rPr>
                <w:color w:val="000000"/>
                <w:lang w:eastAsia="ru-RU"/>
              </w:rPr>
            </w:pPr>
          </w:p>
        </w:tc>
        <w:tc>
          <w:tcPr>
            <w:tcW w:w="271" w:type="dxa"/>
            <w:vMerge/>
            <w:tcBorders>
              <w:top w:val="nil"/>
              <w:left w:val="nil"/>
              <w:bottom w:val="nil"/>
              <w:right w:val="nil"/>
            </w:tcBorders>
            <w:vAlign w:val="center"/>
            <w:hideMark/>
          </w:tcPr>
          <w:p w:rsidR="004D62EF" w:rsidRPr="00890634" w:rsidRDefault="004D62EF" w:rsidP="004D62EF">
            <w:pPr>
              <w:suppressAutoHyphens w:val="0"/>
              <w:rPr>
                <w:color w:val="000000"/>
                <w:lang w:eastAsia="ru-RU"/>
              </w:rPr>
            </w:pPr>
          </w:p>
        </w:tc>
        <w:tc>
          <w:tcPr>
            <w:tcW w:w="6028" w:type="dxa"/>
            <w:gridSpan w:val="7"/>
            <w:vMerge/>
            <w:tcBorders>
              <w:top w:val="nil"/>
              <w:left w:val="nil"/>
              <w:bottom w:val="nil"/>
              <w:right w:val="nil"/>
            </w:tcBorders>
            <w:vAlign w:val="center"/>
            <w:hideMark/>
          </w:tcPr>
          <w:p w:rsidR="004D62EF" w:rsidRPr="00890634" w:rsidRDefault="004D62EF" w:rsidP="004D62EF">
            <w:pPr>
              <w:suppressAutoHyphens w:val="0"/>
              <w:rPr>
                <w:color w:val="000000"/>
                <w:lang w:eastAsia="ru-RU"/>
              </w:rPr>
            </w:pPr>
          </w:p>
        </w:tc>
      </w:tr>
      <w:tr w:rsidR="004D62EF" w:rsidRPr="00890634" w:rsidTr="00890634">
        <w:trPr>
          <w:trHeight w:val="1027"/>
        </w:trPr>
        <w:tc>
          <w:tcPr>
            <w:tcW w:w="956" w:type="dxa"/>
            <w:tcBorders>
              <w:top w:val="nil"/>
              <w:left w:val="nil"/>
              <w:bottom w:val="nil"/>
              <w:right w:val="nil"/>
            </w:tcBorders>
            <w:shd w:val="clear" w:color="auto" w:fill="auto"/>
            <w:vAlign w:val="center"/>
            <w:hideMark/>
          </w:tcPr>
          <w:p w:rsidR="004D62EF" w:rsidRPr="00890634" w:rsidRDefault="004D62EF" w:rsidP="004D62EF">
            <w:pPr>
              <w:suppressAutoHyphens w:val="0"/>
              <w:jc w:val="right"/>
              <w:rPr>
                <w:color w:val="000000"/>
                <w:lang w:eastAsia="ru-RU"/>
              </w:rPr>
            </w:pPr>
          </w:p>
        </w:tc>
        <w:tc>
          <w:tcPr>
            <w:tcW w:w="954" w:type="dxa"/>
            <w:tcBorders>
              <w:top w:val="nil"/>
              <w:left w:val="nil"/>
              <w:bottom w:val="nil"/>
              <w:right w:val="nil"/>
            </w:tcBorders>
            <w:shd w:val="clear" w:color="auto" w:fill="auto"/>
            <w:vAlign w:val="center"/>
            <w:hideMark/>
          </w:tcPr>
          <w:p w:rsidR="004D62EF" w:rsidRPr="00890634" w:rsidRDefault="004D62EF" w:rsidP="004D62EF">
            <w:pPr>
              <w:suppressAutoHyphens w:val="0"/>
              <w:jc w:val="right"/>
              <w:rPr>
                <w:color w:val="000000"/>
                <w:lang w:eastAsia="ru-RU"/>
              </w:rPr>
            </w:pPr>
          </w:p>
        </w:tc>
        <w:tc>
          <w:tcPr>
            <w:tcW w:w="1527" w:type="dxa"/>
            <w:tcBorders>
              <w:top w:val="nil"/>
              <w:left w:val="nil"/>
              <w:bottom w:val="nil"/>
              <w:right w:val="nil"/>
            </w:tcBorders>
            <w:shd w:val="clear" w:color="auto" w:fill="auto"/>
            <w:vAlign w:val="center"/>
            <w:hideMark/>
          </w:tcPr>
          <w:p w:rsidR="004D62EF" w:rsidRPr="00890634" w:rsidRDefault="004D62EF" w:rsidP="004D62EF">
            <w:pPr>
              <w:suppressAutoHyphens w:val="0"/>
              <w:jc w:val="right"/>
              <w:rPr>
                <w:color w:val="000000"/>
                <w:lang w:eastAsia="ru-RU"/>
              </w:rPr>
            </w:pPr>
          </w:p>
        </w:tc>
        <w:tc>
          <w:tcPr>
            <w:tcW w:w="271" w:type="dxa"/>
            <w:tcBorders>
              <w:top w:val="nil"/>
              <w:left w:val="nil"/>
              <w:bottom w:val="nil"/>
              <w:right w:val="nil"/>
            </w:tcBorders>
            <w:shd w:val="clear" w:color="auto" w:fill="auto"/>
            <w:vAlign w:val="center"/>
            <w:hideMark/>
          </w:tcPr>
          <w:p w:rsidR="004D62EF" w:rsidRPr="00890634" w:rsidRDefault="004D62EF" w:rsidP="004D62EF">
            <w:pPr>
              <w:suppressAutoHyphens w:val="0"/>
              <w:jc w:val="right"/>
              <w:rPr>
                <w:color w:val="000000"/>
                <w:lang w:eastAsia="ru-RU"/>
              </w:rPr>
            </w:pPr>
          </w:p>
        </w:tc>
        <w:tc>
          <w:tcPr>
            <w:tcW w:w="6028" w:type="dxa"/>
            <w:gridSpan w:val="7"/>
            <w:tcBorders>
              <w:top w:val="nil"/>
              <w:left w:val="nil"/>
              <w:bottom w:val="nil"/>
              <w:right w:val="nil"/>
            </w:tcBorders>
            <w:shd w:val="clear" w:color="auto" w:fill="auto"/>
            <w:hideMark/>
          </w:tcPr>
          <w:p w:rsidR="004D62EF" w:rsidRPr="00890634" w:rsidRDefault="004D62EF" w:rsidP="00890634">
            <w:pPr>
              <w:suppressAutoHyphens w:val="0"/>
              <w:rPr>
                <w:i/>
                <w:color w:val="000000"/>
                <w:lang w:eastAsia="ru-RU"/>
              </w:rPr>
            </w:pPr>
            <w:r w:rsidRPr="00890634">
              <w:rPr>
                <w:i/>
                <w:color w:val="000000"/>
                <w:lang w:eastAsia="ru-RU"/>
              </w:rPr>
              <w:t>(в редакции решения  Зыбинского сельского совета Республики Крым от</w:t>
            </w:r>
            <w:r w:rsidR="00890634" w:rsidRPr="00890634">
              <w:rPr>
                <w:i/>
                <w:color w:val="000000"/>
                <w:lang w:eastAsia="ru-RU"/>
              </w:rPr>
              <w:t>18.12.2018</w:t>
            </w:r>
            <w:r w:rsidRPr="00890634">
              <w:rPr>
                <w:i/>
                <w:color w:val="000000"/>
                <w:lang w:eastAsia="ru-RU"/>
              </w:rPr>
              <w:t xml:space="preserve">  № </w:t>
            </w:r>
            <w:r w:rsidR="00890634" w:rsidRPr="00890634">
              <w:rPr>
                <w:i/>
                <w:color w:val="000000"/>
                <w:lang w:eastAsia="ru-RU"/>
              </w:rPr>
              <w:t>361)</w:t>
            </w:r>
            <w:r w:rsidRPr="00890634">
              <w:rPr>
                <w:i/>
                <w:color w:val="000000"/>
                <w:lang w:eastAsia="ru-RU"/>
              </w:rPr>
              <w:br/>
              <w:t xml:space="preserve">  </w:t>
            </w:r>
          </w:p>
        </w:tc>
      </w:tr>
      <w:tr w:rsidR="004D62EF" w:rsidRPr="00890634" w:rsidTr="00890634">
        <w:trPr>
          <w:gridAfter w:val="1"/>
          <w:wAfter w:w="236" w:type="dxa"/>
          <w:trHeight w:val="945"/>
        </w:trPr>
        <w:tc>
          <w:tcPr>
            <w:tcW w:w="9500" w:type="dxa"/>
            <w:gridSpan w:val="10"/>
            <w:tcBorders>
              <w:top w:val="nil"/>
              <w:left w:val="nil"/>
              <w:bottom w:val="nil"/>
              <w:right w:val="nil"/>
            </w:tcBorders>
            <w:shd w:val="clear" w:color="auto" w:fill="auto"/>
            <w:vAlign w:val="center"/>
            <w:hideMark/>
          </w:tcPr>
          <w:p w:rsidR="004D62EF" w:rsidRPr="00890634" w:rsidRDefault="004D62EF" w:rsidP="004D62EF">
            <w:pPr>
              <w:suppressAutoHyphens w:val="0"/>
              <w:jc w:val="center"/>
              <w:rPr>
                <w:b/>
                <w:bCs/>
                <w:color w:val="000000"/>
                <w:lang w:eastAsia="ru-RU"/>
              </w:rPr>
            </w:pPr>
            <w:r w:rsidRPr="00890634">
              <w:rPr>
                <w:b/>
                <w:bCs/>
                <w:color w:val="000000"/>
                <w:lang w:eastAsia="ru-RU"/>
              </w:rPr>
              <w:t xml:space="preserve">Источники финансирования дефицита бюджета муниципального образования Зыбинское сельское поселение Белогорского района Республики Крым на 2018 год                                            </w:t>
            </w:r>
          </w:p>
        </w:tc>
      </w:tr>
      <w:tr w:rsidR="004D62EF" w:rsidRPr="00890634" w:rsidTr="00890634">
        <w:trPr>
          <w:trHeight w:val="315"/>
        </w:trPr>
        <w:tc>
          <w:tcPr>
            <w:tcW w:w="956" w:type="dxa"/>
            <w:tcBorders>
              <w:top w:val="nil"/>
              <w:left w:val="nil"/>
              <w:bottom w:val="nil"/>
              <w:right w:val="nil"/>
            </w:tcBorders>
            <w:shd w:val="clear" w:color="auto" w:fill="auto"/>
            <w:vAlign w:val="center"/>
            <w:hideMark/>
          </w:tcPr>
          <w:p w:rsidR="004D62EF" w:rsidRPr="00890634" w:rsidRDefault="004D62EF" w:rsidP="004D62EF">
            <w:pPr>
              <w:suppressAutoHyphens w:val="0"/>
              <w:jc w:val="center"/>
              <w:rPr>
                <w:b/>
                <w:bCs/>
                <w:color w:val="000000"/>
                <w:lang w:eastAsia="ru-RU"/>
              </w:rPr>
            </w:pPr>
          </w:p>
        </w:tc>
        <w:tc>
          <w:tcPr>
            <w:tcW w:w="954" w:type="dxa"/>
            <w:tcBorders>
              <w:top w:val="nil"/>
              <w:left w:val="nil"/>
              <w:bottom w:val="nil"/>
              <w:right w:val="nil"/>
            </w:tcBorders>
            <w:shd w:val="clear" w:color="auto" w:fill="auto"/>
            <w:vAlign w:val="center"/>
            <w:hideMark/>
          </w:tcPr>
          <w:p w:rsidR="004D62EF" w:rsidRPr="00890634" w:rsidRDefault="004D62EF" w:rsidP="004D62EF">
            <w:pPr>
              <w:suppressAutoHyphens w:val="0"/>
              <w:jc w:val="center"/>
              <w:rPr>
                <w:b/>
                <w:bCs/>
                <w:color w:val="000000"/>
                <w:lang w:eastAsia="ru-RU"/>
              </w:rPr>
            </w:pPr>
          </w:p>
        </w:tc>
        <w:tc>
          <w:tcPr>
            <w:tcW w:w="1527" w:type="dxa"/>
            <w:tcBorders>
              <w:top w:val="nil"/>
              <w:left w:val="nil"/>
              <w:bottom w:val="nil"/>
              <w:right w:val="nil"/>
            </w:tcBorders>
            <w:shd w:val="clear" w:color="auto" w:fill="auto"/>
            <w:vAlign w:val="center"/>
            <w:hideMark/>
          </w:tcPr>
          <w:p w:rsidR="004D62EF" w:rsidRPr="00890634" w:rsidRDefault="004D62EF" w:rsidP="004D62EF">
            <w:pPr>
              <w:suppressAutoHyphens w:val="0"/>
              <w:jc w:val="center"/>
              <w:rPr>
                <w:b/>
                <w:bCs/>
                <w:color w:val="000000"/>
                <w:lang w:eastAsia="ru-RU"/>
              </w:rPr>
            </w:pPr>
          </w:p>
        </w:tc>
        <w:tc>
          <w:tcPr>
            <w:tcW w:w="271" w:type="dxa"/>
            <w:tcBorders>
              <w:top w:val="nil"/>
              <w:left w:val="nil"/>
              <w:bottom w:val="nil"/>
              <w:right w:val="nil"/>
            </w:tcBorders>
            <w:shd w:val="clear" w:color="auto" w:fill="auto"/>
            <w:vAlign w:val="center"/>
            <w:hideMark/>
          </w:tcPr>
          <w:p w:rsidR="004D62EF" w:rsidRPr="00890634" w:rsidRDefault="004D62EF" w:rsidP="004D62EF">
            <w:pPr>
              <w:suppressAutoHyphens w:val="0"/>
              <w:jc w:val="center"/>
              <w:rPr>
                <w:b/>
                <w:bCs/>
                <w:color w:val="000000"/>
                <w:lang w:eastAsia="ru-RU"/>
              </w:rPr>
            </w:pPr>
          </w:p>
        </w:tc>
        <w:tc>
          <w:tcPr>
            <w:tcW w:w="1300" w:type="dxa"/>
            <w:tcBorders>
              <w:top w:val="nil"/>
              <w:left w:val="nil"/>
              <w:bottom w:val="nil"/>
              <w:right w:val="nil"/>
            </w:tcBorders>
            <w:shd w:val="clear" w:color="auto" w:fill="auto"/>
            <w:vAlign w:val="center"/>
            <w:hideMark/>
          </w:tcPr>
          <w:p w:rsidR="004D62EF" w:rsidRPr="00890634" w:rsidRDefault="004D62EF" w:rsidP="004D62EF">
            <w:pPr>
              <w:suppressAutoHyphens w:val="0"/>
              <w:jc w:val="center"/>
              <w:rPr>
                <w:b/>
                <w:bCs/>
                <w:color w:val="000000"/>
                <w:lang w:eastAsia="ru-RU"/>
              </w:rPr>
            </w:pPr>
          </w:p>
        </w:tc>
        <w:tc>
          <w:tcPr>
            <w:tcW w:w="2047" w:type="dxa"/>
            <w:gridSpan w:val="2"/>
            <w:tcBorders>
              <w:top w:val="nil"/>
              <w:left w:val="nil"/>
              <w:bottom w:val="nil"/>
              <w:right w:val="nil"/>
            </w:tcBorders>
            <w:shd w:val="clear" w:color="auto" w:fill="auto"/>
            <w:vAlign w:val="center"/>
            <w:hideMark/>
          </w:tcPr>
          <w:p w:rsidR="004D62EF" w:rsidRPr="00890634" w:rsidRDefault="004D62EF" w:rsidP="004D62EF">
            <w:pPr>
              <w:suppressAutoHyphens w:val="0"/>
              <w:jc w:val="center"/>
              <w:rPr>
                <w:b/>
                <w:bCs/>
                <w:color w:val="000000"/>
                <w:lang w:eastAsia="ru-RU"/>
              </w:rPr>
            </w:pPr>
          </w:p>
        </w:tc>
        <w:tc>
          <w:tcPr>
            <w:tcW w:w="1361" w:type="dxa"/>
            <w:tcBorders>
              <w:top w:val="nil"/>
              <w:left w:val="nil"/>
              <w:bottom w:val="nil"/>
              <w:right w:val="nil"/>
            </w:tcBorders>
            <w:shd w:val="clear" w:color="auto" w:fill="auto"/>
            <w:vAlign w:val="center"/>
            <w:hideMark/>
          </w:tcPr>
          <w:p w:rsidR="004D62EF" w:rsidRPr="00890634" w:rsidRDefault="004D62EF" w:rsidP="004D62EF">
            <w:pPr>
              <w:suppressAutoHyphens w:val="0"/>
              <w:jc w:val="center"/>
              <w:rPr>
                <w:b/>
                <w:bCs/>
                <w:color w:val="000000"/>
                <w:lang w:eastAsia="ru-RU"/>
              </w:rPr>
            </w:pPr>
          </w:p>
        </w:tc>
        <w:tc>
          <w:tcPr>
            <w:tcW w:w="1320" w:type="dxa"/>
            <w:gridSpan w:val="3"/>
            <w:tcBorders>
              <w:top w:val="nil"/>
              <w:left w:val="nil"/>
              <w:bottom w:val="nil"/>
              <w:right w:val="nil"/>
            </w:tcBorders>
            <w:shd w:val="clear" w:color="auto" w:fill="auto"/>
            <w:noWrap/>
            <w:vAlign w:val="center"/>
            <w:hideMark/>
          </w:tcPr>
          <w:p w:rsidR="004D62EF" w:rsidRPr="00890634" w:rsidRDefault="004D62EF" w:rsidP="004D62EF">
            <w:pPr>
              <w:suppressAutoHyphens w:val="0"/>
              <w:jc w:val="center"/>
              <w:rPr>
                <w:color w:val="000000"/>
                <w:lang w:eastAsia="ru-RU"/>
              </w:rPr>
            </w:pPr>
            <w:r w:rsidRPr="00890634">
              <w:rPr>
                <w:color w:val="000000"/>
                <w:lang w:eastAsia="ru-RU"/>
              </w:rPr>
              <w:t>(рублей)</w:t>
            </w:r>
          </w:p>
        </w:tc>
      </w:tr>
      <w:tr w:rsidR="004D62EF" w:rsidRPr="00890634" w:rsidTr="00890634">
        <w:trPr>
          <w:gridAfter w:val="1"/>
          <w:wAfter w:w="236" w:type="dxa"/>
          <w:trHeight w:val="1587"/>
        </w:trPr>
        <w:tc>
          <w:tcPr>
            <w:tcW w:w="34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62EF" w:rsidRPr="00890634" w:rsidRDefault="004D62EF" w:rsidP="004D62EF">
            <w:pPr>
              <w:suppressAutoHyphens w:val="0"/>
              <w:jc w:val="center"/>
              <w:rPr>
                <w:color w:val="000000"/>
                <w:lang w:eastAsia="ru-RU"/>
              </w:rPr>
            </w:pPr>
            <w:r w:rsidRPr="00890634">
              <w:rPr>
                <w:color w:val="000000"/>
                <w:lang w:eastAsia="ru-RU"/>
              </w:rPr>
              <w:t xml:space="preserve">Код бюджетной </w:t>
            </w:r>
            <w:proofErr w:type="gramStart"/>
            <w:r w:rsidRPr="00890634">
              <w:rPr>
                <w:color w:val="000000"/>
                <w:lang w:eastAsia="ru-RU"/>
              </w:rPr>
              <w:t>классификации источников финансирования дефицита бюджета</w:t>
            </w:r>
            <w:proofErr w:type="gramEnd"/>
          </w:p>
        </w:tc>
        <w:tc>
          <w:tcPr>
            <w:tcW w:w="3382" w:type="dxa"/>
            <w:gridSpan w:val="3"/>
            <w:tcBorders>
              <w:top w:val="single" w:sz="4" w:space="0" w:color="auto"/>
              <w:left w:val="nil"/>
              <w:bottom w:val="single" w:sz="4" w:space="0" w:color="auto"/>
              <w:right w:val="single" w:sz="4" w:space="0" w:color="auto"/>
            </w:tcBorders>
            <w:shd w:val="clear" w:color="auto" w:fill="auto"/>
            <w:vAlign w:val="center"/>
            <w:hideMark/>
          </w:tcPr>
          <w:p w:rsidR="004D62EF" w:rsidRPr="00890634" w:rsidRDefault="004D62EF" w:rsidP="004D62EF">
            <w:pPr>
              <w:suppressAutoHyphens w:val="0"/>
              <w:jc w:val="center"/>
              <w:rPr>
                <w:color w:val="000000"/>
                <w:lang w:eastAsia="ru-RU"/>
              </w:rPr>
            </w:pPr>
            <w:r w:rsidRPr="00890634">
              <w:rPr>
                <w:color w:val="000000"/>
                <w:lang w:eastAsia="ru-RU"/>
              </w:rPr>
              <w:t xml:space="preserve">Наименование </w:t>
            </w:r>
            <w:proofErr w:type="gramStart"/>
            <w:r w:rsidRPr="00890634">
              <w:rPr>
                <w:color w:val="000000"/>
                <w:lang w:eastAsia="ru-RU"/>
              </w:rPr>
              <w:t>кода бюджетной классификации источников финансирования дефицита бюджета</w:t>
            </w:r>
            <w:proofErr w:type="gramEnd"/>
          </w:p>
        </w:tc>
        <w:tc>
          <w:tcPr>
            <w:tcW w:w="2681" w:type="dxa"/>
            <w:gridSpan w:val="4"/>
            <w:tcBorders>
              <w:top w:val="single" w:sz="4" w:space="0" w:color="auto"/>
              <w:left w:val="nil"/>
              <w:bottom w:val="single" w:sz="4" w:space="0" w:color="auto"/>
              <w:right w:val="single" w:sz="4" w:space="0" w:color="auto"/>
            </w:tcBorders>
            <w:shd w:val="clear" w:color="auto" w:fill="auto"/>
            <w:vAlign w:val="center"/>
            <w:hideMark/>
          </w:tcPr>
          <w:p w:rsidR="004D62EF" w:rsidRPr="00890634" w:rsidRDefault="004D62EF" w:rsidP="004D62EF">
            <w:pPr>
              <w:suppressAutoHyphens w:val="0"/>
              <w:rPr>
                <w:color w:val="000000"/>
                <w:lang w:eastAsia="ru-RU"/>
              </w:rPr>
            </w:pPr>
            <w:r w:rsidRPr="00890634">
              <w:rPr>
                <w:color w:val="000000"/>
                <w:lang w:eastAsia="ru-RU"/>
              </w:rPr>
              <w:t>Сумма</w:t>
            </w:r>
          </w:p>
        </w:tc>
      </w:tr>
      <w:tr w:rsidR="004D62EF" w:rsidRPr="00890634" w:rsidTr="00890634">
        <w:trPr>
          <w:gridAfter w:val="1"/>
          <w:wAfter w:w="236" w:type="dxa"/>
          <w:trHeight w:val="660"/>
        </w:trPr>
        <w:tc>
          <w:tcPr>
            <w:tcW w:w="681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D62EF" w:rsidRPr="00890634" w:rsidRDefault="004D62EF" w:rsidP="004D62EF">
            <w:pPr>
              <w:suppressAutoHyphens w:val="0"/>
              <w:jc w:val="center"/>
              <w:rPr>
                <w:b/>
                <w:bCs/>
                <w:color w:val="000000"/>
                <w:lang w:eastAsia="ru-RU"/>
              </w:rPr>
            </w:pPr>
            <w:r w:rsidRPr="00890634">
              <w:rPr>
                <w:b/>
                <w:bCs/>
                <w:color w:val="000000"/>
                <w:lang w:eastAsia="ru-RU"/>
              </w:rPr>
              <w:t>ИСТОЧНИКИ ФИНАНСИРОВАНИЯ ДЕФИЦИТА БЮДЖЕТА</w:t>
            </w:r>
          </w:p>
        </w:tc>
        <w:tc>
          <w:tcPr>
            <w:tcW w:w="2681" w:type="dxa"/>
            <w:gridSpan w:val="4"/>
            <w:tcBorders>
              <w:top w:val="single" w:sz="4" w:space="0" w:color="auto"/>
              <w:left w:val="nil"/>
              <w:bottom w:val="single" w:sz="4" w:space="0" w:color="auto"/>
              <w:right w:val="single" w:sz="4" w:space="0" w:color="auto"/>
            </w:tcBorders>
            <w:shd w:val="clear" w:color="auto" w:fill="auto"/>
            <w:vAlign w:val="center"/>
            <w:hideMark/>
          </w:tcPr>
          <w:p w:rsidR="004D62EF" w:rsidRPr="00890634" w:rsidRDefault="004D62EF" w:rsidP="004D62EF">
            <w:pPr>
              <w:suppressAutoHyphens w:val="0"/>
              <w:rPr>
                <w:b/>
                <w:bCs/>
                <w:color w:val="000000"/>
                <w:lang w:eastAsia="ru-RU"/>
              </w:rPr>
            </w:pPr>
            <w:r w:rsidRPr="00890634">
              <w:rPr>
                <w:b/>
                <w:bCs/>
                <w:color w:val="000000"/>
                <w:lang w:eastAsia="ru-RU"/>
              </w:rPr>
              <w:t>485128,30</w:t>
            </w:r>
          </w:p>
        </w:tc>
      </w:tr>
      <w:tr w:rsidR="004D62EF" w:rsidRPr="00890634" w:rsidTr="00890634">
        <w:trPr>
          <w:gridAfter w:val="1"/>
          <w:wAfter w:w="236" w:type="dxa"/>
          <w:trHeight w:val="990"/>
        </w:trPr>
        <w:tc>
          <w:tcPr>
            <w:tcW w:w="34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62EF" w:rsidRPr="00890634" w:rsidRDefault="004D62EF" w:rsidP="004D62EF">
            <w:pPr>
              <w:suppressAutoHyphens w:val="0"/>
              <w:rPr>
                <w:b/>
                <w:bCs/>
                <w:color w:val="000000"/>
                <w:lang w:eastAsia="ru-RU"/>
              </w:rPr>
            </w:pPr>
            <w:r w:rsidRPr="00890634">
              <w:rPr>
                <w:b/>
                <w:bCs/>
                <w:color w:val="000000"/>
                <w:lang w:eastAsia="ru-RU"/>
              </w:rPr>
              <w:t>000 01 00 00 00 00 0000 000</w:t>
            </w:r>
          </w:p>
        </w:tc>
        <w:tc>
          <w:tcPr>
            <w:tcW w:w="3382" w:type="dxa"/>
            <w:gridSpan w:val="3"/>
            <w:tcBorders>
              <w:top w:val="single" w:sz="4" w:space="0" w:color="auto"/>
              <w:left w:val="nil"/>
              <w:bottom w:val="nil"/>
              <w:right w:val="single" w:sz="4" w:space="0" w:color="auto"/>
            </w:tcBorders>
            <w:shd w:val="clear" w:color="auto" w:fill="auto"/>
            <w:vAlign w:val="center"/>
            <w:hideMark/>
          </w:tcPr>
          <w:p w:rsidR="004D62EF" w:rsidRPr="00890634" w:rsidRDefault="004D62EF" w:rsidP="004D62EF">
            <w:pPr>
              <w:suppressAutoHyphens w:val="0"/>
              <w:jc w:val="center"/>
              <w:rPr>
                <w:b/>
                <w:bCs/>
                <w:color w:val="000000"/>
                <w:lang w:eastAsia="ru-RU"/>
              </w:rPr>
            </w:pPr>
            <w:r w:rsidRPr="00890634">
              <w:rPr>
                <w:b/>
                <w:bCs/>
                <w:color w:val="000000"/>
                <w:lang w:eastAsia="ru-RU"/>
              </w:rPr>
              <w:t>ИСТОЧНИКИ ВНУТРЕННЕГО ФИНАНСИРОВАНИЯ ДЕФИЦИТОВ БЮДЖЕТОВ</w:t>
            </w:r>
          </w:p>
        </w:tc>
        <w:tc>
          <w:tcPr>
            <w:tcW w:w="2681" w:type="dxa"/>
            <w:gridSpan w:val="4"/>
            <w:tcBorders>
              <w:top w:val="single" w:sz="4" w:space="0" w:color="auto"/>
              <w:left w:val="nil"/>
              <w:bottom w:val="single" w:sz="4" w:space="0" w:color="auto"/>
              <w:right w:val="single" w:sz="4" w:space="0" w:color="auto"/>
            </w:tcBorders>
            <w:shd w:val="clear" w:color="auto" w:fill="auto"/>
            <w:noWrap/>
            <w:vAlign w:val="center"/>
            <w:hideMark/>
          </w:tcPr>
          <w:p w:rsidR="004D62EF" w:rsidRPr="00890634" w:rsidRDefault="004D62EF" w:rsidP="004D62EF">
            <w:pPr>
              <w:suppressAutoHyphens w:val="0"/>
              <w:rPr>
                <w:b/>
                <w:bCs/>
                <w:color w:val="000000"/>
                <w:lang w:eastAsia="ru-RU"/>
              </w:rPr>
            </w:pPr>
            <w:r w:rsidRPr="00890634">
              <w:rPr>
                <w:b/>
                <w:bCs/>
                <w:color w:val="000000"/>
                <w:lang w:eastAsia="ru-RU"/>
              </w:rPr>
              <w:t>485128,30</w:t>
            </w:r>
          </w:p>
        </w:tc>
      </w:tr>
      <w:tr w:rsidR="004D62EF" w:rsidRPr="00890634" w:rsidTr="00890634">
        <w:trPr>
          <w:gridAfter w:val="1"/>
          <w:wAfter w:w="236" w:type="dxa"/>
          <w:trHeight w:val="315"/>
        </w:trPr>
        <w:tc>
          <w:tcPr>
            <w:tcW w:w="343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D62EF" w:rsidRPr="00890634" w:rsidRDefault="004D62EF" w:rsidP="004D62EF">
            <w:pPr>
              <w:suppressAutoHyphens w:val="0"/>
              <w:rPr>
                <w:b/>
                <w:bCs/>
                <w:color w:val="000000"/>
                <w:lang w:eastAsia="ru-RU"/>
              </w:rPr>
            </w:pPr>
            <w:r w:rsidRPr="00890634">
              <w:rPr>
                <w:b/>
                <w:bCs/>
                <w:color w:val="000000"/>
                <w:lang w:eastAsia="ru-RU"/>
              </w:rPr>
              <w:t>в том числе:</w:t>
            </w:r>
          </w:p>
        </w:tc>
        <w:tc>
          <w:tcPr>
            <w:tcW w:w="271" w:type="dxa"/>
            <w:tcBorders>
              <w:top w:val="single" w:sz="4" w:space="0" w:color="auto"/>
              <w:left w:val="nil"/>
              <w:bottom w:val="single" w:sz="4" w:space="0" w:color="auto"/>
              <w:right w:val="nil"/>
            </w:tcBorders>
            <w:shd w:val="clear" w:color="auto" w:fill="auto"/>
            <w:vAlign w:val="center"/>
            <w:hideMark/>
          </w:tcPr>
          <w:p w:rsidR="004D62EF" w:rsidRPr="00890634" w:rsidRDefault="004D62EF" w:rsidP="004D62EF">
            <w:pPr>
              <w:suppressAutoHyphens w:val="0"/>
              <w:jc w:val="right"/>
              <w:rPr>
                <w:b/>
                <w:bCs/>
                <w:color w:val="000000"/>
                <w:lang w:eastAsia="ru-RU"/>
              </w:rPr>
            </w:pPr>
            <w:r w:rsidRPr="00890634">
              <w:rPr>
                <w:b/>
                <w:bCs/>
                <w:color w:val="000000"/>
                <w:lang w:eastAsia="ru-RU"/>
              </w:rPr>
              <w:t> </w:t>
            </w:r>
          </w:p>
        </w:tc>
        <w:tc>
          <w:tcPr>
            <w:tcW w:w="1300" w:type="dxa"/>
            <w:tcBorders>
              <w:top w:val="single" w:sz="4" w:space="0" w:color="auto"/>
              <w:left w:val="nil"/>
              <w:bottom w:val="single" w:sz="4" w:space="0" w:color="auto"/>
              <w:right w:val="nil"/>
            </w:tcBorders>
            <w:shd w:val="clear" w:color="auto" w:fill="auto"/>
            <w:vAlign w:val="center"/>
            <w:hideMark/>
          </w:tcPr>
          <w:p w:rsidR="004D62EF" w:rsidRPr="00890634" w:rsidRDefault="004D62EF" w:rsidP="004D62EF">
            <w:pPr>
              <w:suppressAutoHyphens w:val="0"/>
              <w:jc w:val="right"/>
              <w:rPr>
                <w:b/>
                <w:bCs/>
                <w:color w:val="000000"/>
                <w:lang w:eastAsia="ru-RU"/>
              </w:rPr>
            </w:pPr>
            <w:r w:rsidRPr="00890634">
              <w:rPr>
                <w:b/>
                <w:bCs/>
                <w:color w:val="000000"/>
                <w:lang w:eastAsia="ru-RU"/>
              </w:rPr>
              <w:t> </w:t>
            </w:r>
          </w:p>
        </w:tc>
        <w:tc>
          <w:tcPr>
            <w:tcW w:w="1811" w:type="dxa"/>
            <w:tcBorders>
              <w:top w:val="single" w:sz="4" w:space="0" w:color="auto"/>
              <w:left w:val="nil"/>
              <w:bottom w:val="single" w:sz="4" w:space="0" w:color="auto"/>
              <w:right w:val="nil"/>
            </w:tcBorders>
            <w:shd w:val="clear" w:color="auto" w:fill="auto"/>
            <w:vAlign w:val="center"/>
            <w:hideMark/>
          </w:tcPr>
          <w:p w:rsidR="004D62EF" w:rsidRPr="00890634" w:rsidRDefault="004D62EF" w:rsidP="004D62EF">
            <w:pPr>
              <w:suppressAutoHyphens w:val="0"/>
              <w:jc w:val="right"/>
              <w:rPr>
                <w:b/>
                <w:bCs/>
                <w:color w:val="000000"/>
                <w:lang w:eastAsia="ru-RU"/>
              </w:rPr>
            </w:pPr>
            <w:r w:rsidRPr="00890634">
              <w:rPr>
                <w:b/>
                <w:bCs/>
                <w:color w:val="000000"/>
                <w:lang w:eastAsia="ru-RU"/>
              </w:rPr>
              <w:t> </w:t>
            </w:r>
          </w:p>
        </w:tc>
        <w:tc>
          <w:tcPr>
            <w:tcW w:w="1597" w:type="dxa"/>
            <w:gridSpan w:val="2"/>
            <w:tcBorders>
              <w:top w:val="nil"/>
              <w:left w:val="single" w:sz="4" w:space="0" w:color="auto"/>
              <w:bottom w:val="single" w:sz="4" w:space="0" w:color="auto"/>
              <w:right w:val="nil"/>
            </w:tcBorders>
            <w:shd w:val="clear" w:color="auto" w:fill="auto"/>
            <w:vAlign w:val="center"/>
            <w:hideMark/>
          </w:tcPr>
          <w:p w:rsidR="004D62EF" w:rsidRPr="00890634" w:rsidRDefault="004D62EF" w:rsidP="004D62EF">
            <w:pPr>
              <w:suppressAutoHyphens w:val="0"/>
              <w:rPr>
                <w:b/>
                <w:bCs/>
                <w:color w:val="000000"/>
                <w:lang w:eastAsia="ru-RU"/>
              </w:rPr>
            </w:pPr>
            <w:r w:rsidRPr="00890634">
              <w:rPr>
                <w:b/>
                <w:bCs/>
                <w:color w:val="000000"/>
                <w:lang w:eastAsia="ru-RU"/>
              </w:rPr>
              <w:t> </w:t>
            </w:r>
          </w:p>
        </w:tc>
        <w:tc>
          <w:tcPr>
            <w:tcW w:w="500" w:type="dxa"/>
            <w:tcBorders>
              <w:top w:val="nil"/>
              <w:left w:val="nil"/>
              <w:bottom w:val="single" w:sz="4" w:space="0" w:color="auto"/>
              <w:right w:val="nil"/>
            </w:tcBorders>
            <w:shd w:val="clear" w:color="auto" w:fill="auto"/>
            <w:vAlign w:val="center"/>
            <w:hideMark/>
          </w:tcPr>
          <w:p w:rsidR="004D62EF" w:rsidRPr="00890634" w:rsidRDefault="004D62EF" w:rsidP="004D62EF">
            <w:pPr>
              <w:suppressAutoHyphens w:val="0"/>
              <w:rPr>
                <w:b/>
                <w:bCs/>
                <w:color w:val="000000"/>
                <w:lang w:eastAsia="ru-RU"/>
              </w:rPr>
            </w:pPr>
            <w:r w:rsidRPr="00890634">
              <w:rPr>
                <w:b/>
                <w:bCs/>
                <w:color w:val="000000"/>
                <w:lang w:eastAsia="ru-RU"/>
              </w:rPr>
              <w:t> </w:t>
            </w:r>
          </w:p>
        </w:tc>
        <w:tc>
          <w:tcPr>
            <w:tcW w:w="584" w:type="dxa"/>
            <w:tcBorders>
              <w:top w:val="nil"/>
              <w:left w:val="nil"/>
              <w:bottom w:val="single" w:sz="4" w:space="0" w:color="auto"/>
              <w:right w:val="single" w:sz="4" w:space="0" w:color="auto"/>
            </w:tcBorders>
            <w:shd w:val="clear" w:color="auto" w:fill="auto"/>
            <w:vAlign w:val="center"/>
            <w:hideMark/>
          </w:tcPr>
          <w:p w:rsidR="004D62EF" w:rsidRPr="00890634" w:rsidRDefault="004D62EF" w:rsidP="004D62EF">
            <w:pPr>
              <w:suppressAutoHyphens w:val="0"/>
              <w:rPr>
                <w:b/>
                <w:bCs/>
                <w:color w:val="000000"/>
                <w:lang w:eastAsia="ru-RU"/>
              </w:rPr>
            </w:pPr>
            <w:r w:rsidRPr="00890634">
              <w:rPr>
                <w:b/>
                <w:bCs/>
                <w:color w:val="000000"/>
                <w:lang w:eastAsia="ru-RU"/>
              </w:rPr>
              <w:t> </w:t>
            </w:r>
          </w:p>
        </w:tc>
      </w:tr>
      <w:tr w:rsidR="004D62EF" w:rsidRPr="00890634" w:rsidTr="00890634">
        <w:trPr>
          <w:gridAfter w:val="1"/>
          <w:wAfter w:w="236" w:type="dxa"/>
          <w:trHeight w:val="870"/>
        </w:trPr>
        <w:tc>
          <w:tcPr>
            <w:tcW w:w="34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62EF" w:rsidRPr="00890634" w:rsidRDefault="004D62EF" w:rsidP="004D62EF">
            <w:pPr>
              <w:suppressAutoHyphens w:val="0"/>
              <w:rPr>
                <w:b/>
                <w:bCs/>
                <w:color w:val="000000"/>
                <w:lang w:eastAsia="ru-RU"/>
              </w:rPr>
            </w:pPr>
            <w:r w:rsidRPr="00890634">
              <w:rPr>
                <w:b/>
                <w:bCs/>
                <w:color w:val="000000"/>
                <w:lang w:eastAsia="ru-RU"/>
              </w:rPr>
              <w:t>000 01 05 00 00 00 0000 000</w:t>
            </w:r>
          </w:p>
        </w:tc>
        <w:tc>
          <w:tcPr>
            <w:tcW w:w="3382" w:type="dxa"/>
            <w:gridSpan w:val="3"/>
            <w:tcBorders>
              <w:top w:val="nil"/>
              <w:left w:val="nil"/>
              <w:bottom w:val="single" w:sz="4" w:space="0" w:color="auto"/>
              <w:right w:val="single" w:sz="4" w:space="0" w:color="auto"/>
            </w:tcBorders>
            <w:shd w:val="clear" w:color="auto" w:fill="auto"/>
            <w:vAlign w:val="center"/>
            <w:hideMark/>
          </w:tcPr>
          <w:p w:rsidR="004D62EF" w:rsidRPr="00890634" w:rsidRDefault="004D62EF" w:rsidP="004D62EF">
            <w:pPr>
              <w:suppressAutoHyphens w:val="0"/>
              <w:rPr>
                <w:b/>
                <w:bCs/>
                <w:color w:val="000000"/>
                <w:lang w:eastAsia="ru-RU"/>
              </w:rPr>
            </w:pPr>
            <w:r w:rsidRPr="00890634">
              <w:rPr>
                <w:b/>
                <w:bCs/>
                <w:color w:val="000000"/>
                <w:lang w:eastAsia="ru-RU"/>
              </w:rPr>
              <w:t>Изменение остатков средств на счетах по учету средств бюджетов</w:t>
            </w:r>
          </w:p>
        </w:tc>
        <w:tc>
          <w:tcPr>
            <w:tcW w:w="2681" w:type="dxa"/>
            <w:gridSpan w:val="4"/>
            <w:tcBorders>
              <w:top w:val="single" w:sz="4" w:space="0" w:color="auto"/>
              <w:left w:val="nil"/>
              <w:bottom w:val="single" w:sz="4" w:space="0" w:color="auto"/>
              <w:right w:val="single" w:sz="4" w:space="0" w:color="auto"/>
            </w:tcBorders>
            <w:shd w:val="clear" w:color="auto" w:fill="auto"/>
            <w:vAlign w:val="center"/>
            <w:hideMark/>
          </w:tcPr>
          <w:p w:rsidR="004D62EF" w:rsidRPr="00890634" w:rsidRDefault="004D62EF" w:rsidP="004D62EF">
            <w:pPr>
              <w:suppressAutoHyphens w:val="0"/>
              <w:rPr>
                <w:b/>
                <w:bCs/>
                <w:color w:val="000000"/>
                <w:lang w:eastAsia="ru-RU"/>
              </w:rPr>
            </w:pPr>
            <w:r w:rsidRPr="00890634">
              <w:rPr>
                <w:b/>
                <w:bCs/>
                <w:color w:val="000000"/>
                <w:lang w:eastAsia="ru-RU"/>
              </w:rPr>
              <w:t>485128,30</w:t>
            </w:r>
          </w:p>
        </w:tc>
      </w:tr>
      <w:tr w:rsidR="004D62EF" w:rsidRPr="00890634" w:rsidTr="00890634">
        <w:trPr>
          <w:gridAfter w:val="1"/>
          <w:wAfter w:w="236" w:type="dxa"/>
          <w:trHeight w:val="600"/>
        </w:trPr>
        <w:tc>
          <w:tcPr>
            <w:tcW w:w="34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62EF" w:rsidRPr="00890634" w:rsidRDefault="004D62EF" w:rsidP="004D62EF">
            <w:pPr>
              <w:suppressAutoHyphens w:val="0"/>
              <w:rPr>
                <w:color w:val="000000"/>
                <w:lang w:eastAsia="ru-RU"/>
              </w:rPr>
            </w:pPr>
            <w:r w:rsidRPr="00890634">
              <w:rPr>
                <w:color w:val="000000"/>
                <w:lang w:eastAsia="ru-RU"/>
              </w:rPr>
              <w:t>000 01 05 00 00 00 0000 500</w:t>
            </w:r>
          </w:p>
        </w:tc>
        <w:tc>
          <w:tcPr>
            <w:tcW w:w="3382" w:type="dxa"/>
            <w:gridSpan w:val="3"/>
            <w:tcBorders>
              <w:top w:val="single" w:sz="4" w:space="0" w:color="auto"/>
              <w:left w:val="nil"/>
              <w:bottom w:val="single" w:sz="4" w:space="0" w:color="auto"/>
              <w:right w:val="single" w:sz="4" w:space="0" w:color="auto"/>
            </w:tcBorders>
            <w:shd w:val="clear" w:color="auto" w:fill="auto"/>
            <w:vAlign w:val="center"/>
            <w:hideMark/>
          </w:tcPr>
          <w:p w:rsidR="004D62EF" w:rsidRPr="00890634" w:rsidRDefault="004D62EF" w:rsidP="004D62EF">
            <w:pPr>
              <w:suppressAutoHyphens w:val="0"/>
              <w:rPr>
                <w:color w:val="000000"/>
                <w:lang w:eastAsia="ru-RU"/>
              </w:rPr>
            </w:pPr>
            <w:r w:rsidRPr="00890634">
              <w:rPr>
                <w:color w:val="000000"/>
                <w:lang w:eastAsia="ru-RU"/>
              </w:rPr>
              <w:t>Увеличение остатков средств бюджетов</w:t>
            </w:r>
          </w:p>
        </w:tc>
        <w:tc>
          <w:tcPr>
            <w:tcW w:w="2681" w:type="dxa"/>
            <w:gridSpan w:val="4"/>
            <w:tcBorders>
              <w:top w:val="single" w:sz="4" w:space="0" w:color="auto"/>
              <w:left w:val="nil"/>
              <w:bottom w:val="single" w:sz="4" w:space="0" w:color="auto"/>
              <w:right w:val="single" w:sz="4" w:space="0" w:color="auto"/>
            </w:tcBorders>
            <w:shd w:val="clear" w:color="auto" w:fill="auto"/>
            <w:vAlign w:val="center"/>
            <w:hideMark/>
          </w:tcPr>
          <w:p w:rsidR="004D62EF" w:rsidRPr="00890634" w:rsidRDefault="004D62EF" w:rsidP="004D62EF">
            <w:pPr>
              <w:suppressAutoHyphens w:val="0"/>
              <w:rPr>
                <w:color w:val="000000"/>
                <w:lang w:eastAsia="ru-RU"/>
              </w:rPr>
            </w:pPr>
            <w:r w:rsidRPr="00890634">
              <w:rPr>
                <w:color w:val="000000"/>
                <w:lang w:eastAsia="ru-RU"/>
              </w:rPr>
              <w:t>2 663 688,08</w:t>
            </w:r>
          </w:p>
        </w:tc>
      </w:tr>
      <w:tr w:rsidR="004D62EF" w:rsidRPr="00890634" w:rsidTr="00890634">
        <w:trPr>
          <w:gridAfter w:val="1"/>
          <w:wAfter w:w="236" w:type="dxa"/>
          <w:trHeight w:val="960"/>
        </w:trPr>
        <w:tc>
          <w:tcPr>
            <w:tcW w:w="34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62EF" w:rsidRPr="00890634" w:rsidRDefault="004D62EF" w:rsidP="004D62EF">
            <w:pPr>
              <w:suppressAutoHyphens w:val="0"/>
              <w:rPr>
                <w:color w:val="000000"/>
                <w:lang w:eastAsia="ru-RU"/>
              </w:rPr>
            </w:pPr>
            <w:r w:rsidRPr="00890634">
              <w:rPr>
                <w:color w:val="000000"/>
                <w:lang w:eastAsia="ru-RU"/>
              </w:rPr>
              <w:t>000 01 05 02 00 00 0000 500</w:t>
            </w:r>
          </w:p>
        </w:tc>
        <w:tc>
          <w:tcPr>
            <w:tcW w:w="3382" w:type="dxa"/>
            <w:gridSpan w:val="3"/>
            <w:tcBorders>
              <w:top w:val="single" w:sz="4" w:space="0" w:color="auto"/>
              <w:left w:val="nil"/>
              <w:bottom w:val="single" w:sz="4" w:space="0" w:color="auto"/>
              <w:right w:val="single" w:sz="4" w:space="0" w:color="auto"/>
            </w:tcBorders>
            <w:shd w:val="clear" w:color="auto" w:fill="auto"/>
            <w:vAlign w:val="center"/>
            <w:hideMark/>
          </w:tcPr>
          <w:p w:rsidR="004D62EF" w:rsidRPr="00890634" w:rsidRDefault="004D62EF" w:rsidP="004D62EF">
            <w:pPr>
              <w:suppressAutoHyphens w:val="0"/>
              <w:rPr>
                <w:color w:val="000000"/>
                <w:lang w:eastAsia="ru-RU"/>
              </w:rPr>
            </w:pPr>
            <w:r w:rsidRPr="00890634">
              <w:rPr>
                <w:color w:val="000000"/>
                <w:lang w:eastAsia="ru-RU"/>
              </w:rPr>
              <w:t>Увеличение прочих  остатков средств бюджетов</w:t>
            </w:r>
          </w:p>
        </w:tc>
        <w:tc>
          <w:tcPr>
            <w:tcW w:w="2681" w:type="dxa"/>
            <w:gridSpan w:val="4"/>
            <w:tcBorders>
              <w:top w:val="single" w:sz="4" w:space="0" w:color="auto"/>
              <w:left w:val="nil"/>
              <w:bottom w:val="single" w:sz="4" w:space="0" w:color="auto"/>
              <w:right w:val="single" w:sz="4" w:space="0" w:color="auto"/>
            </w:tcBorders>
            <w:shd w:val="clear" w:color="auto" w:fill="auto"/>
            <w:vAlign w:val="center"/>
            <w:hideMark/>
          </w:tcPr>
          <w:p w:rsidR="004D62EF" w:rsidRPr="00890634" w:rsidRDefault="004D62EF" w:rsidP="004D62EF">
            <w:pPr>
              <w:suppressAutoHyphens w:val="0"/>
              <w:rPr>
                <w:color w:val="000000"/>
                <w:lang w:eastAsia="ru-RU"/>
              </w:rPr>
            </w:pPr>
            <w:r w:rsidRPr="00890634">
              <w:rPr>
                <w:color w:val="000000"/>
                <w:lang w:eastAsia="ru-RU"/>
              </w:rPr>
              <w:t>2 663 688,08</w:t>
            </w:r>
          </w:p>
        </w:tc>
      </w:tr>
      <w:tr w:rsidR="004D62EF" w:rsidRPr="00890634" w:rsidTr="00890634">
        <w:trPr>
          <w:gridAfter w:val="1"/>
          <w:wAfter w:w="236" w:type="dxa"/>
          <w:trHeight w:val="885"/>
        </w:trPr>
        <w:tc>
          <w:tcPr>
            <w:tcW w:w="34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62EF" w:rsidRPr="00890634" w:rsidRDefault="004D62EF" w:rsidP="004D62EF">
            <w:pPr>
              <w:suppressAutoHyphens w:val="0"/>
              <w:rPr>
                <w:color w:val="000000"/>
                <w:lang w:eastAsia="ru-RU"/>
              </w:rPr>
            </w:pPr>
            <w:r w:rsidRPr="00890634">
              <w:rPr>
                <w:color w:val="000000"/>
                <w:lang w:eastAsia="ru-RU"/>
              </w:rPr>
              <w:t>000 01 05 02 01 00 0000 510</w:t>
            </w:r>
          </w:p>
        </w:tc>
        <w:tc>
          <w:tcPr>
            <w:tcW w:w="3382" w:type="dxa"/>
            <w:gridSpan w:val="3"/>
            <w:tcBorders>
              <w:top w:val="single" w:sz="4" w:space="0" w:color="auto"/>
              <w:left w:val="nil"/>
              <w:bottom w:val="single" w:sz="4" w:space="0" w:color="auto"/>
              <w:right w:val="single" w:sz="4" w:space="0" w:color="auto"/>
            </w:tcBorders>
            <w:shd w:val="clear" w:color="auto" w:fill="auto"/>
            <w:vAlign w:val="center"/>
            <w:hideMark/>
          </w:tcPr>
          <w:p w:rsidR="004D62EF" w:rsidRPr="00890634" w:rsidRDefault="004D62EF" w:rsidP="004D62EF">
            <w:pPr>
              <w:suppressAutoHyphens w:val="0"/>
              <w:rPr>
                <w:color w:val="000000"/>
                <w:lang w:eastAsia="ru-RU"/>
              </w:rPr>
            </w:pPr>
            <w:r w:rsidRPr="00890634">
              <w:rPr>
                <w:color w:val="000000"/>
                <w:lang w:eastAsia="ru-RU"/>
              </w:rPr>
              <w:t>Увеличение прочих  остатков  денежных средств бюджетов</w:t>
            </w:r>
          </w:p>
        </w:tc>
        <w:tc>
          <w:tcPr>
            <w:tcW w:w="2681" w:type="dxa"/>
            <w:gridSpan w:val="4"/>
            <w:tcBorders>
              <w:top w:val="single" w:sz="4" w:space="0" w:color="auto"/>
              <w:left w:val="nil"/>
              <w:bottom w:val="single" w:sz="4" w:space="0" w:color="auto"/>
              <w:right w:val="single" w:sz="4" w:space="0" w:color="auto"/>
            </w:tcBorders>
            <w:shd w:val="clear" w:color="auto" w:fill="auto"/>
            <w:vAlign w:val="center"/>
            <w:hideMark/>
          </w:tcPr>
          <w:p w:rsidR="004D62EF" w:rsidRPr="00890634" w:rsidRDefault="004D62EF" w:rsidP="004D62EF">
            <w:pPr>
              <w:suppressAutoHyphens w:val="0"/>
              <w:rPr>
                <w:color w:val="000000"/>
                <w:lang w:eastAsia="ru-RU"/>
              </w:rPr>
            </w:pPr>
            <w:r w:rsidRPr="00890634">
              <w:rPr>
                <w:color w:val="000000"/>
                <w:lang w:eastAsia="ru-RU"/>
              </w:rPr>
              <w:t>2 663 688,08</w:t>
            </w:r>
          </w:p>
        </w:tc>
      </w:tr>
      <w:tr w:rsidR="004D62EF" w:rsidRPr="00890634" w:rsidTr="00890634">
        <w:trPr>
          <w:gridAfter w:val="1"/>
          <w:wAfter w:w="236" w:type="dxa"/>
          <w:trHeight w:val="795"/>
        </w:trPr>
        <w:tc>
          <w:tcPr>
            <w:tcW w:w="34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62EF" w:rsidRPr="00890634" w:rsidRDefault="004D62EF" w:rsidP="004D62EF">
            <w:pPr>
              <w:suppressAutoHyphens w:val="0"/>
              <w:rPr>
                <w:color w:val="000000"/>
                <w:lang w:eastAsia="ru-RU"/>
              </w:rPr>
            </w:pPr>
            <w:r w:rsidRPr="00890634">
              <w:rPr>
                <w:color w:val="000000"/>
                <w:lang w:eastAsia="ru-RU"/>
              </w:rPr>
              <w:t>000 01 05 02 01 10 0000 510</w:t>
            </w:r>
          </w:p>
        </w:tc>
        <w:tc>
          <w:tcPr>
            <w:tcW w:w="3382" w:type="dxa"/>
            <w:gridSpan w:val="3"/>
            <w:tcBorders>
              <w:top w:val="single" w:sz="4" w:space="0" w:color="auto"/>
              <w:left w:val="nil"/>
              <w:bottom w:val="single" w:sz="4" w:space="0" w:color="auto"/>
              <w:right w:val="single" w:sz="4" w:space="0" w:color="auto"/>
            </w:tcBorders>
            <w:shd w:val="clear" w:color="auto" w:fill="auto"/>
            <w:vAlign w:val="center"/>
            <w:hideMark/>
          </w:tcPr>
          <w:p w:rsidR="004D62EF" w:rsidRPr="00890634" w:rsidRDefault="004D62EF" w:rsidP="004D62EF">
            <w:pPr>
              <w:suppressAutoHyphens w:val="0"/>
              <w:rPr>
                <w:color w:val="000000"/>
                <w:lang w:eastAsia="ru-RU"/>
              </w:rPr>
            </w:pPr>
            <w:r w:rsidRPr="00890634">
              <w:rPr>
                <w:color w:val="000000"/>
                <w:lang w:eastAsia="ru-RU"/>
              </w:rPr>
              <w:t xml:space="preserve">Увеличение прочих  остатков  денежных средств бюджетов сельских поселений </w:t>
            </w:r>
          </w:p>
        </w:tc>
        <w:tc>
          <w:tcPr>
            <w:tcW w:w="2681" w:type="dxa"/>
            <w:gridSpan w:val="4"/>
            <w:tcBorders>
              <w:top w:val="single" w:sz="4" w:space="0" w:color="auto"/>
              <w:left w:val="nil"/>
              <w:bottom w:val="single" w:sz="4" w:space="0" w:color="auto"/>
              <w:right w:val="single" w:sz="4" w:space="0" w:color="auto"/>
            </w:tcBorders>
            <w:shd w:val="clear" w:color="auto" w:fill="auto"/>
            <w:vAlign w:val="center"/>
            <w:hideMark/>
          </w:tcPr>
          <w:p w:rsidR="004D62EF" w:rsidRPr="00890634" w:rsidRDefault="004D62EF" w:rsidP="004D62EF">
            <w:pPr>
              <w:suppressAutoHyphens w:val="0"/>
              <w:rPr>
                <w:color w:val="000000"/>
                <w:lang w:eastAsia="ru-RU"/>
              </w:rPr>
            </w:pPr>
            <w:r w:rsidRPr="00890634">
              <w:rPr>
                <w:color w:val="000000"/>
                <w:lang w:eastAsia="ru-RU"/>
              </w:rPr>
              <w:t>2 663 688,08</w:t>
            </w:r>
          </w:p>
        </w:tc>
      </w:tr>
      <w:tr w:rsidR="004D62EF" w:rsidRPr="00890634" w:rsidTr="00890634">
        <w:trPr>
          <w:gridAfter w:val="1"/>
          <w:wAfter w:w="236" w:type="dxa"/>
          <w:trHeight w:val="750"/>
        </w:trPr>
        <w:tc>
          <w:tcPr>
            <w:tcW w:w="34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62EF" w:rsidRPr="00890634" w:rsidRDefault="004D62EF" w:rsidP="004D62EF">
            <w:pPr>
              <w:suppressAutoHyphens w:val="0"/>
              <w:rPr>
                <w:color w:val="000000"/>
                <w:lang w:eastAsia="ru-RU"/>
              </w:rPr>
            </w:pPr>
            <w:r w:rsidRPr="00890634">
              <w:rPr>
                <w:color w:val="000000"/>
                <w:lang w:eastAsia="ru-RU"/>
              </w:rPr>
              <w:t>000 01 05 00 00 00 0000 600</w:t>
            </w:r>
          </w:p>
        </w:tc>
        <w:tc>
          <w:tcPr>
            <w:tcW w:w="3382" w:type="dxa"/>
            <w:gridSpan w:val="3"/>
            <w:tcBorders>
              <w:top w:val="single" w:sz="4" w:space="0" w:color="auto"/>
              <w:left w:val="nil"/>
              <w:bottom w:val="single" w:sz="4" w:space="0" w:color="auto"/>
              <w:right w:val="single" w:sz="4" w:space="0" w:color="auto"/>
            </w:tcBorders>
            <w:shd w:val="clear" w:color="auto" w:fill="auto"/>
            <w:vAlign w:val="center"/>
            <w:hideMark/>
          </w:tcPr>
          <w:p w:rsidR="004D62EF" w:rsidRPr="00890634" w:rsidRDefault="004D62EF" w:rsidP="004D62EF">
            <w:pPr>
              <w:suppressAutoHyphens w:val="0"/>
              <w:rPr>
                <w:color w:val="000000"/>
                <w:lang w:eastAsia="ru-RU"/>
              </w:rPr>
            </w:pPr>
            <w:r w:rsidRPr="00890634">
              <w:rPr>
                <w:color w:val="000000"/>
                <w:lang w:eastAsia="ru-RU"/>
              </w:rPr>
              <w:t>Уменьшение остатков средств бюджетов</w:t>
            </w:r>
          </w:p>
        </w:tc>
        <w:tc>
          <w:tcPr>
            <w:tcW w:w="2681" w:type="dxa"/>
            <w:gridSpan w:val="4"/>
            <w:tcBorders>
              <w:top w:val="single" w:sz="4" w:space="0" w:color="auto"/>
              <w:left w:val="nil"/>
              <w:bottom w:val="single" w:sz="4" w:space="0" w:color="auto"/>
              <w:right w:val="single" w:sz="4" w:space="0" w:color="auto"/>
            </w:tcBorders>
            <w:shd w:val="clear" w:color="auto" w:fill="auto"/>
            <w:vAlign w:val="center"/>
            <w:hideMark/>
          </w:tcPr>
          <w:p w:rsidR="004D62EF" w:rsidRPr="00890634" w:rsidRDefault="004D62EF" w:rsidP="004D62EF">
            <w:pPr>
              <w:suppressAutoHyphens w:val="0"/>
              <w:rPr>
                <w:color w:val="000000"/>
                <w:lang w:eastAsia="ru-RU"/>
              </w:rPr>
            </w:pPr>
            <w:r w:rsidRPr="00890634">
              <w:rPr>
                <w:color w:val="000000"/>
                <w:lang w:eastAsia="ru-RU"/>
              </w:rPr>
              <w:t>3 148 816,38</w:t>
            </w:r>
          </w:p>
        </w:tc>
      </w:tr>
      <w:tr w:rsidR="004D62EF" w:rsidRPr="00890634" w:rsidTr="00890634">
        <w:trPr>
          <w:gridAfter w:val="1"/>
          <w:wAfter w:w="236" w:type="dxa"/>
          <w:trHeight w:val="615"/>
        </w:trPr>
        <w:tc>
          <w:tcPr>
            <w:tcW w:w="34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62EF" w:rsidRPr="00890634" w:rsidRDefault="004D62EF" w:rsidP="004D62EF">
            <w:pPr>
              <w:suppressAutoHyphens w:val="0"/>
              <w:rPr>
                <w:color w:val="000000"/>
                <w:lang w:eastAsia="ru-RU"/>
              </w:rPr>
            </w:pPr>
            <w:r w:rsidRPr="00890634">
              <w:rPr>
                <w:color w:val="000000"/>
                <w:lang w:eastAsia="ru-RU"/>
              </w:rPr>
              <w:t>000 01 05 02 00 00 0000 600</w:t>
            </w:r>
          </w:p>
        </w:tc>
        <w:tc>
          <w:tcPr>
            <w:tcW w:w="3382" w:type="dxa"/>
            <w:gridSpan w:val="3"/>
            <w:tcBorders>
              <w:top w:val="single" w:sz="4" w:space="0" w:color="auto"/>
              <w:left w:val="nil"/>
              <w:bottom w:val="single" w:sz="4" w:space="0" w:color="auto"/>
              <w:right w:val="single" w:sz="4" w:space="0" w:color="auto"/>
            </w:tcBorders>
            <w:shd w:val="clear" w:color="auto" w:fill="auto"/>
            <w:vAlign w:val="center"/>
            <w:hideMark/>
          </w:tcPr>
          <w:p w:rsidR="004D62EF" w:rsidRPr="00890634" w:rsidRDefault="004D62EF" w:rsidP="004D62EF">
            <w:pPr>
              <w:suppressAutoHyphens w:val="0"/>
              <w:rPr>
                <w:color w:val="000000"/>
                <w:lang w:eastAsia="ru-RU"/>
              </w:rPr>
            </w:pPr>
            <w:r w:rsidRPr="00890634">
              <w:rPr>
                <w:color w:val="000000"/>
                <w:lang w:eastAsia="ru-RU"/>
              </w:rPr>
              <w:t>Уменьшение прочих  остатков средств бюджетов</w:t>
            </w:r>
          </w:p>
        </w:tc>
        <w:tc>
          <w:tcPr>
            <w:tcW w:w="2681" w:type="dxa"/>
            <w:gridSpan w:val="4"/>
            <w:tcBorders>
              <w:top w:val="single" w:sz="4" w:space="0" w:color="auto"/>
              <w:left w:val="nil"/>
              <w:bottom w:val="single" w:sz="4" w:space="0" w:color="auto"/>
              <w:right w:val="single" w:sz="4" w:space="0" w:color="auto"/>
            </w:tcBorders>
            <w:shd w:val="clear" w:color="auto" w:fill="auto"/>
            <w:vAlign w:val="center"/>
            <w:hideMark/>
          </w:tcPr>
          <w:p w:rsidR="004D62EF" w:rsidRPr="00890634" w:rsidRDefault="004D62EF" w:rsidP="004D62EF">
            <w:pPr>
              <w:suppressAutoHyphens w:val="0"/>
              <w:rPr>
                <w:color w:val="000000"/>
                <w:lang w:eastAsia="ru-RU"/>
              </w:rPr>
            </w:pPr>
            <w:r w:rsidRPr="00890634">
              <w:rPr>
                <w:color w:val="000000"/>
                <w:lang w:eastAsia="ru-RU"/>
              </w:rPr>
              <w:t>3 148 816,38</w:t>
            </w:r>
          </w:p>
        </w:tc>
      </w:tr>
      <w:tr w:rsidR="004D62EF" w:rsidRPr="00890634" w:rsidTr="00890634">
        <w:trPr>
          <w:gridAfter w:val="1"/>
          <w:wAfter w:w="236" w:type="dxa"/>
          <w:trHeight w:val="750"/>
        </w:trPr>
        <w:tc>
          <w:tcPr>
            <w:tcW w:w="34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62EF" w:rsidRPr="00890634" w:rsidRDefault="004D62EF" w:rsidP="004D62EF">
            <w:pPr>
              <w:suppressAutoHyphens w:val="0"/>
              <w:rPr>
                <w:color w:val="000000"/>
                <w:lang w:eastAsia="ru-RU"/>
              </w:rPr>
            </w:pPr>
            <w:r w:rsidRPr="00890634">
              <w:rPr>
                <w:color w:val="000000"/>
                <w:lang w:eastAsia="ru-RU"/>
              </w:rPr>
              <w:t>000 01 05 02 01 00 0000 610</w:t>
            </w:r>
          </w:p>
        </w:tc>
        <w:tc>
          <w:tcPr>
            <w:tcW w:w="3382" w:type="dxa"/>
            <w:gridSpan w:val="3"/>
            <w:tcBorders>
              <w:top w:val="single" w:sz="4" w:space="0" w:color="auto"/>
              <w:left w:val="nil"/>
              <w:bottom w:val="single" w:sz="4" w:space="0" w:color="auto"/>
              <w:right w:val="single" w:sz="4" w:space="0" w:color="auto"/>
            </w:tcBorders>
            <w:shd w:val="clear" w:color="auto" w:fill="auto"/>
            <w:vAlign w:val="center"/>
            <w:hideMark/>
          </w:tcPr>
          <w:p w:rsidR="004D62EF" w:rsidRPr="00890634" w:rsidRDefault="004D62EF" w:rsidP="004D62EF">
            <w:pPr>
              <w:suppressAutoHyphens w:val="0"/>
              <w:rPr>
                <w:color w:val="000000"/>
                <w:lang w:eastAsia="ru-RU"/>
              </w:rPr>
            </w:pPr>
            <w:r w:rsidRPr="00890634">
              <w:rPr>
                <w:color w:val="000000"/>
                <w:lang w:eastAsia="ru-RU"/>
              </w:rPr>
              <w:t>Уменьшение прочих  остатков денежных  средств бюджетов</w:t>
            </w:r>
          </w:p>
        </w:tc>
        <w:tc>
          <w:tcPr>
            <w:tcW w:w="2681" w:type="dxa"/>
            <w:gridSpan w:val="4"/>
            <w:tcBorders>
              <w:top w:val="single" w:sz="4" w:space="0" w:color="auto"/>
              <w:left w:val="nil"/>
              <w:bottom w:val="single" w:sz="4" w:space="0" w:color="auto"/>
              <w:right w:val="single" w:sz="4" w:space="0" w:color="auto"/>
            </w:tcBorders>
            <w:shd w:val="clear" w:color="auto" w:fill="auto"/>
            <w:vAlign w:val="center"/>
            <w:hideMark/>
          </w:tcPr>
          <w:p w:rsidR="004D62EF" w:rsidRPr="00890634" w:rsidRDefault="004D62EF" w:rsidP="004D62EF">
            <w:pPr>
              <w:suppressAutoHyphens w:val="0"/>
              <w:rPr>
                <w:color w:val="000000"/>
                <w:lang w:eastAsia="ru-RU"/>
              </w:rPr>
            </w:pPr>
            <w:r w:rsidRPr="00890634">
              <w:rPr>
                <w:color w:val="000000"/>
                <w:lang w:eastAsia="ru-RU"/>
              </w:rPr>
              <w:t>3 148 816,38</w:t>
            </w:r>
          </w:p>
        </w:tc>
      </w:tr>
      <w:tr w:rsidR="004D62EF" w:rsidRPr="00890634" w:rsidTr="00890634">
        <w:trPr>
          <w:gridAfter w:val="1"/>
          <w:wAfter w:w="236" w:type="dxa"/>
          <w:trHeight w:val="780"/>
        </w:trPr>
        <w:tc>
          <w:tcPr>
            <w:tcW w:w="34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D62EF" w:rsidRPr="00890634" w:rsidRDefault="004D62EF" w:rsidP="004D62EF">
            <w:pPr>
              <w:suppressAutoHyphens w:val="0"/>
              <w:rPr>
                <w:color w:val="000000"/>
                <w:lang w:eastAsia="ru-RU"/>
              </w:rPr>
            </w:pPr>
            <w:r w:rsidRPr="00890634">
              <w:rPr>
                <w:color w:val="000000"/>
                <w:lang w:eastAsia="ru-RU"/>
              </w:rPr>
              <w:t>000 01 05 02 01 10 0000 610</w:t>
            </w:r>
          </w:p>
        </w:tc>
        <w:tc>
          <w:tcPr>
            <w:tcW w:w="3382" w:type="dxa"/>
            <w:gridSpan w:val="3"/>
            <w:tcBorders>
              <w:top w:val="single" w:sz="4" w:space="0" w:color="auto"/>
              <w:left w:val="nil"/>
              <w:bottom w:val="single" w:sz="4" w:space="0" w:color="auto"/>
              <w:right w:val="single" w:sz="4" w:space="0" w:color="auto"/>
            </w:tcBorders>
            <w:shd w:val="clear" w:color="auto" w:fill="auto"/>
            <w:vAlign w:val="center"/>
            <w:hideMark/>
          </w:tcPr>
          <w:p w:rsidR="004D62EF" w:rsidRPr="00890634" w:rsidRDefault="004D62EF" w:rsidP="004D62EF">
            <w:pPr>
              <w:suppressAutoHyphens w:val="0"/>
              <w:rPr>
                <w:color w:val="000000"/>
                <w:lang w:eastAsia="ru-RU"/>
              </w:rPr>
            </w:pPr>
            <w:r w:rsidRPr="00890634">
              <w:rPr>
                <w:color w:val="000000"/>
                <w:lang w:eastAsia="ru-RU"/>
              </w:rPr>
              <w:t xml:space="preserve">Уменьшение прочих  остатков денежных  средств бюджетов сельских поселений </w:t>
            </w:r>
          </w:p>
        </w:tc>
        <w:tc>
          <w:tcPr>
            <w:tcW w:w="2681" w:type="dxa"/>
            <w:gridSpan w:val="4"/>
            <w:tcBorders>
              <w:top w:val="single" w:sz="4" w:space="0" w:color="auto"/>
              <w:left w:val="nil"/>
              <w:bottom w:val="single" w:sz="4" w:space="0" w:color="auto"/>
              <w:right w:val="single" w:sz="4" w:space="0" w:color="auto"/>
            </w:tcBorders>
            <w:shd w:val="clear" w:color="auto" w:fill="auto"/>
            <w:vAlign w:val="center"/>
            <w:hideMark/>
          </w:tcPr>
          <w:p w:rsidR="004D62EF" w:rsidRPr="00890634" w:rsidRDefault="004D62EF" w:rsidP="004D62EF">
            <w:pPr>
              <w:suppressAutoHyphens w:val="0"/>
              <w:rPr>
                <w:color w:val="000000"/>
                <w:lang w:eastAsia="ru-RU"/>
              </w:rPr>
            </w:pPr>
            <w:r w:rsidRPr="00890634">
              <w:rPr>
                <w:color w:val="000000"/>
                <w:lang w:eastAsia="ru-RU"/>
              </w:rPr>
              <w:t>3 148 816,38</w:t>
            </w:r>
          </w:p>
        </w:tc>
      </w:tr>
    </w:tbl>
    <w:p w:rsidR="004D62EF" w:rsidRPr="00890634" w:rsidRDefault="004D62EF" w:rsidP="00751815">
      <w:pPr>
        <w:pStyle w:val="Standard"/>
        <w:widowControl w:val="0"/>
        <w:tabs>
          <w:tab w:val="left" w:pos="6360"/>
        </w:tabs>
        <w:spacing w:after="0" w:line="240" w:lineRule="auto"/>
        <w:rPr>
          <w:rFonts w:ascii="Times New Roman" w:hAnsi="Times New Roman" w:cs="Times New Roman"/>
          <w:sz w:val="24"/>
          <w:szCs w:val="24"/>
        </w:rPr>
      </w:pPr>
    </w:p>
    <w:sectPr w:rsidR="004D62EF" w:rsidRPr="00890634" w:rsidSect="009C6E44">
      <w:pgSz w:w="11906" w:h="16838"/>
      <w:pgMar w:top="851" w:right="849" w:bottom="709"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0C2" w:rsidRDefault="00D430C2" w:rsidP="00D34185">
      <w:r>
        <w:separator/>
      </w:r>
    </w:p>
  </w:endnote>
  <w:endnote w:type="continuationSeparator" w:id="0">
    <w:p w:rsidR="00D430C2" w:rsidRDefault="00D430C2" w:rsidP="00D3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0C2" w:rsidRDefault="00D430C2" w:rsidP="00D34185">
      <w:r>
        <w:separator/>
      </w:r>
    </w:p>
  </w:footnote>
  <w:footnote w:type="continuationSeparator" w:id="0">
    <w:p w:rsidR="00D430C2" w:rsidRDefault="00D430C2" w:rsidP="00D34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7040A"/>
    <w:multiLevelType w:val="hybridMultilevel"/>
    <w:tmpl w:val="7F7C54F0"/>
    <w:lvl w:ilvl="0" w:tplc="C1BA7D5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2AA0BBE"/>
    <w:multiLevelType w:val="hybridMultilevel"/>
    <w:tmpl w:val="F9CA436C"/>
    <w:lvl w:ilvl="0" w:tplc="4DD2F3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A69296D"/>
    <w:multiLevelType w:val="multilevel"/>
    <w:tmpl w:val="F58EF222"/>
    <w:lvl w:ilvl="0">
      <w:start w:val="2"/>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CF"/>
    <w:rsid w:val="000057E2"/>
    <w:rsid w:val="00007AF5"/>
    <w:rsid w:val="000202A5"/>
    <w:rsid w:val="000224D8"/>
    <w:rsid w:val="00023443"/>
    <w:rsid w:val="00023E35"/>
    <w:rsid w:val="0003048E"/>
    <w:rsid w:val="00030EB5"/>
    <w:rsid w:val="0003479F"/>
    <w:rsid w:val="00034E1D"/>
    <w:rsid w:val="00036B37"/>
    <w:rsid w:val="0003760F"/>
    <w:rsid w:val="00043C6B"/>
    <w:rsid w:val="00044A4A"/>
    <w:rsid w:val="00050A26"/>
    <w:rsid w:val="000531DA"/>
    <w:rsid w:val="00057F37"/>
    <w:rsid w:val="00060D54"/>
    <w:rsid w:val="0006333D"/>
    <w:rsid w:val="00063834"/>
    <w:rsid w:val="000643E2"/>
    <w:rsid w:val="00066AA3"/>
    <w:rsid w:val="0007057F"/>
    <w:rsid w:val="00071C0F"/>
    <w:rsid w:val="00077A32"/>
    <w:rsid w:val="00077E06"/>
    <w:rsid w:val="00080458"/>
    <w:rsid w:val="0008248A"/>
    <w:rsid w:val="0008253E"/>
    <w:rsid w:val="000945D2"/>
    <w:rsid w:val="000960F0"/>
    <w:rsid w:val="00097F37"/>
    <w:rsid w:val="000A378B"/>
    <w:rsid w:val="000A545B"/>
    <w:rsid w:val="000B00ED"/>
    <w:rsid w:val="000B213A"/>
    <w:rsid w:val="000B5DEF"/>
    <w:rsid w:val="000B6CD1"/>
    <w:rsid w:val="000C0A9B"/>
    <w:rsid w:val="000C1853"/>
    <w:rsid w:val="000C28A0"/>
    <w:rsid w:val="000C5263"/>
    <w:rsid w:val="000D1824"/>
    <w:rsid w:val="000D6B29"/>
    <w:rsid w:val="000E2597"/>
    <w:rsid w:val="000E2D7A"/>
    <w:rsid w:val="000E31D5"/>
    <w:rsid w:val="000E749F"/>
    <w:rsid w:val="000F41CC"/>
    <w:rsid w:val="000F6C3F"/>
    <w:rsid w:val="00113343"/>
    <w:rsid w:val="00115762"/>
    <w:rsid w:val="00121AF5"/>
    <w:rsid w:val="00121D1F"/>
    <w:rsid w:val="00121EAC"/>
    <w:rsid w:val="00124189"/>
    <w:rsid w:val="00126273"/>
    <w:rsid w:val="001317BD"/>
    <w:rsid w:val="00132073"/>
    <w:rsid w:val="001338F4"/>
    <w:rsid w:val="001350ED"/>
    <w:rsid w:val="00142E5A"/>
    <w:rsid w:val="001505C2"/>
    <w:rsid w:val="00154F7D"/>
    <w:rsid w:val="00155490"/>
    <w:rsid w:val="0015681A"/>
    <w:rsid w:val="00157FD7"/>
    <w:rsid w:val="001605B1"/>
    <w:rsid w:val="00166CDA"/>
    <w:rsid w:val="00167E5B"/>
    <w:rsid w:val="00173C6A"/>
    <w:rsid w:val="00174B79"/>
    <w:rsid w:val="001833C8"/>
    <w:rsid w:val="00183738"/>
    <w:rsid w:val="00185A6D"/>
    <w:rsid w:val="00193BD7"/>
    <w:rsid w:val="00194A78"/>
    <w:rsid w:val="001A3A13"/>
    <w:rsid w:val="001A729D"/>
    <w:rsid w:val="001B108A"/>
    <w:rsid w:val="001B166D"/>
    <w:rsid w:val="001B1BAA"/>
    <w:rsid w:val="001B276A"/>
    <w:rsid w:val="001C2EFC"/>
    <w:rsid w:val="001C5F8D"/>
    <w:rsid w:val="001D1367"/>
    <w:rsid w:val="001D3676"/>
    <w:rsid w:val="001D56C3"/>
    <w:rsid w:val="001E4AEB"/>
    <w:rsid w:val="001E5601"/>
    <w:rsid w:val="001E7C95"/>
    <w:rsid w:val="001F0E3D"/>
    <w:rsid w:val="00201215"/>
    <w:rsid w:val="002027C5"/>
    <w:rsid w:val="00204FBF"/>
    <w:rsid w:val="002103FB"/>
    <w:rsid w:val="00210B79"/>
    <w:rsid w:val="0021434F"/>
    <w:rsid w:val="0021477E"/>
    <w:rsid w:val="00217C82"/>
    <w:rsid w:val="002213D4"/>
    <w:rsid w:val="00222063"/>
    <w:rsid w:val="00225C63"/>
    <w:rsid w:val="00231285"/>
    <w:rsid w:val="00233AC1"/>
    <w:rsid w:val="00234498"/>
    <w:rsid w:val="00236A10"/>
    <w:rsid w:val="00237D11"/>
    <w:rsid w:val="0024267A"/>
    <w:rsid w:val="00245F7B"/>
    <w:rsid w:val="0024611B"/>
    <w:rsid w:val="00250DAD"/>
    <w:rsid w:val="00252CD9"/>
    <w:rsid w:val="00254314"/>
    <w:rsid w:val="0025442D"/>
    <w:rsid w:val="0025476E"/>
    <w:rsid w:val="00254FE2"/>
    <w:rsid w:val="0027363B"/>
    <w:rsid w:val="00274CC8"/>
    <w:rsid w:val="00276A84"/>
    <w:rsid w:val="00281692"/>
    <w:rsid w:val="00282171"/>
    <w:rsid w:val="00286636"/>
    <w:rsid w:val="002943BB"/>
    <w:rsid w:val="002976F7"/>
    <w:rsid w:val="002A1009"/>
    <w:rsid w:val="002B68AD"/>
    <w:rsid w:val="002B7B0D"/>
    <w:rsid w:val="002C1461"/>
    <w:rsid w:val="002C7378"/>
    <w:rsid w:val="002D3FD1"/>
    <w:rsid w:val="002D6FC1"/>
    <w:rsid w:val="002E521B"/>
    <w:rsid w:val="002E6CDA"/>
    <w:rsid w:val="002E733D"/>
    <w:rsid w:val="002F09B2"/>
    <w:rsid w:val="002F1D1B"/>
    <w:rsid w:val="002F31F2"/>
    <w:rsid w:val="002F3EA5"/>
    <w:rsid w:val="002F51AF"/>
    <w:rsid w:val="002F59CC"/>
    <w:rsid w:val="002F70D3"/>
    <w:rsid w:val="002F7307"/>
    <w:rsid w:val="003011F6"/>
    <w:rsid w:val="003013B1"/>
    <w:rsid w:val="00302AEC"/>
    <w:rsid w:val="00303B6F"/>
    <w:rsid w:val="003067AD"/>
    <w:rsid w:val="003067D1"/>
    <w:rsid w:val="00306DFB"/>
    <w:rsid w:val="0030798B"/>
    <w:rsid w:val="00310B53"/>
    <w:rsid w:val="00311A4F"/>
    <w:rsid w:val="00311AAC"/>
    <w:rsid w:val="00312CE0"/>
    <w:rsid w:val="00317B72"/>
    <w:rsid w:val="00331B6E"/>
    <w:rsid w:val="00331DE8"/>
    <w:rsid w:val="00333115"/>
    <w:rsid w:val="003339A3"/>
    <w:rsid w:val="00337C6E"/>
    <w:rsid w:val="00337E49"/>
    <w:rsid w:val="003407D9"/>
    <w:rsid w:val="00342888"/>
    <w:rsid w:val="00346830"/>
    <w:rsid w:val="00352159"/>
    <w:rsid w:val="00355894"/>
    <w:rsid w:val="00357510"/>
    <w:rsid w:val="00361553"/>
    <w:rsid w:val="00365A68"/>
    <w:rsid w:val="0037193A"/>
    <w:rsid w:val="003817F7"/>
    <w:rsid w:val="00386145"/>
    <w:rsid w:val="00386353"/>
    <w:rsid w:val="00390A5E"/>
    <w:rsid w:val="0039105F"/>
    <w:rsid w:val="00396C71"/>
    <w:rsid w:val="003A07CF"/>
    <w:rsid w:val="003A4814"/>
    <w:rsid w:val="003A4B95"/>
    <w:rsid w:val="003A7F8B"/>
    <w:rsid w:val="003B1F31"/>
    <w:rsid w:val="003B5ABF"/>
    <w:rsid w:val="003C4349"/>
    <w:rsid w:val="003D3035"/>
    <w:rsid w:val="003D4B48"/>
    <w:rsid w:val="003D6F39"/>
    <w:rsid w:val="003D7ABF"/>
    <w:rsid w:val="003D7B1E"/>
    <w:rsid w:val="003E23C7"/>
    <w:rsid w:val="003E299B"/>
    <w:rsid w:val="003E34A5"/>
    <w:rsid w:val="003E416C"/>
    <w:rsid w:val="003E4734"/>
    <w:rsid w:val="003E4BEE"/>
    <w:rsid w:val="003E4FF0"/>
    <w:rsid w:val="003E507E"/>
    <w:rsid w:val="003E7A6F"/>
    <w:rsid w:val="003F3D7D"/>
    <w:rsid w:val="004010B7"/>
    <w:rsid w:val="00401719"/>
    <w:rsid w:val="00401CEA"/>
    <w:rsid w:val="004037D8"/>
    <w:rsid w:val="00407CCF"/>
    <w:rsid w:val="0041156B"/>
    <w:rsid w:val="00412C3C"/>
    <w:rsid w:val="00420CD7"/>
    <w:rsid w:val="0042144C"/>
    <w:rsid w:val="004237B8"/>
    <w:rsid w:val="00433961"/>
    <w:rsid w:val="00433CE6"/>
    <w:rsid w:val="00437B75"/>
    <w:rsid w:val="00437FD0"/>
    <w:rsid w:val="004468B3"/>
    <w:rsid w:val="00452E0B"/>
    <w:rsid w:val="004533C2"/>
    <w:rsid w:val="00453D33"/>
    <w:rsid w:val="00454173"/>
    <w:rsid w:val="004541E3"/>
    <w:rsid w:val="00455428"/>
    <w:rsid w:val="004556A4"/>
    <w:rsid w:val="00455A1A"/>
    <w:rsid w:val="0045736D"/>
    <w:rsid w:val="0046177B"/>
    <w:rsid w:val="00462F95"/>
    <w:rsid w:val="00463270"/>
    <w:rsid w:val="00464323"/>
    <w:rsid w:val="004643ED"/>
    <w:rsid w:val="00465298"/>
    <w:rsid w:val="004721FF"/>
    <w:rsid w:val="00472782"/>
    <w:rsid w:val="00475E8C"/>
    <w:rsid w:val="00480D8F"/>
    <w:rsid w:val="00482845"/>
    <w:rsid w:val="00483CB6"/>
    <w:rsid w:val="00487937"/>
    <w:rsid w:val="00490FB0"/>
    <w:rsid w:val="00492E7C"/>
    <w:rsid w:val="00494392"/>
    <w:rsid w:val="00494FFD"/>
    <w:rsid w:val="004968C4"/>
    <w:rsid w:val="0049780F"/>
    <w:rsid w:val="004A0478"/>
    <w:rsid w:val="004A1C6B"/>
    <w:rsid w:val="004A3A2E"/>
    <w:rsid w:val="004A4A8E"/>
    <w:rsid w:val="004A526C"/>
    <w:rsid w:val="004A5E55"/>
    <w:rsid w:val="004A61C3"/>
    <w:rsid w:val="004B34C4"/>
    <w:rsid w:val="004B5687"/>
    <w:rsid w:val="004B7464"/>
    <w:rsid w:val="004C2C39"/>
    <w:rsid w:val="004C3183"/>
    <w:rsid w:val="004D3024"/>
    <w:rsid w:val="004D5833"/>
    <w:rsid w:val="004D62EF"/>
    <w:rsid w:val="004D66CC"/>
    <w:rsid w:val="004F353D"/>
    <w:rsid w:val="004F6CCC"/>
    <w:rsid w:val="00500F78"/>
    <w:rsid w:val="00501143"/>
    <w:rsid w:val="005020CC"/>
    <w:rsid w:val="005069EA"/>
    <w:rsid w:val="00513412"/>
    <w:rsid w:val="00515F50"/>
    <w:rsid w:val="00517D8B"/>
    <w:rsid w:val="00517F8A"/>
    <w:rsid w:val="00523625"/>
    <w:rsid w:val="00526F95"/>
    <w:rsid w:val="0053124D"/>
    <w:rsid w:val="005336E5"/>
    <w:rsid w:val="00533807"/>
    <w:rsid w:val="00541D3F"/>
    <w:rsid w:val="0055294E"/>
    <w:rsid w:val="00554F10"/>
    <w:rsid w:val="00565D84"/>
    <w:rsid w:val="00567057"/>
    <w:rsid w:val="00570466"/>
    <w:rsid w:val="005770D0"/>
    <w:rsid w:val="005774F3"/>
    <w:rsid w:val="005808BD"/>
    <w:rsid w:val="00584361"/>
    <w:rsid w:val="0058501A"/>
    <w:rsid w:val="00586B35"/>
    <w:rsid w:val="005874AB"/>
    <w:rsid w:val="00591DD2"/>
    <w:rsid w:val="00592EA7"/>
    <w:rsid w:val="00594444"/>
    <w:rsid w:val="00596421"/>
    <w:rsid w:val="005966DC"/>
    <w:rsid w:val="005A02B1"/>
    <w:rsid w:val="005A42A2"/>
    <w:rsid w:val="005A6529"/>
    <w:rsid w:val="005A6E76"/>
    <w:rsid w:val="005B1D60"/>
    <w:rsid w:val="005B3851"/>
    <w:rsid w:val="005B6EF2"/>
    <w:rsid w:val="005C1333"/>
    <w:rsid w:val="005C1AC1"/>
    <w:rsid w:val="005C485D"/>
    <w:rsid w:val="005C709E"/>
    <w:rsid w:val="005D1692"/>
    <w:rsid w:val="005D3A4C"/>
    <w:rsid w:val="005D6BC9"/>
    <w:rsid w:val="005E4B44"/>
    <w:rsid w:val="005E5848"/>
    <w:rsid w:val="005F108E"/>
    <w:rsid w:val="005F41D3"/>
    <w:rsid w:val="005F5471"/>
    <w:rsid w:val="005F5A39"/>
    <w:rsid w:val="005F5ADB"/>
    <w:rsid w:val="00601C00"/>
    <w:rsid w:val="006061E4"/>
    <w:rsid w:val="00607AEA"/>
    <w:rsid w:val="00612076"/>
    <w:rsid w:val="0062326C"/>
    <w:rsid w:val="006239FB"/>
    <w:rsid w:val="0063475D"/>
    <w:rsid w:val="00642D62"/>
    <w:rsid w:val="006502C1"/>
    <w:rsid w:val="00650F10"/>
    <w:rsid w:val="00652933"/>
    <w:rsid w:val="0066207E"/>
    <w:rsid w:val="00664FFE"/>
    <w:rsid w:val="00665303"/>
    <w:rsid w:val="00666D85"/>
    <w:rsid w:val="00670B0F"/>
    <w:rsid w:val="00671E52"/>
    <w:rsid w:val="00672FA4"/>
    <w:rsid w:val="0067675F"/>
    <w:rsid w:val="00676935"/>
    <w:rsid w:val="00684A40"/>
    <w:rsid w:val="006876CD"/>
    <w:rsid w:val="006903E0"/>
    <w:rsid w:val="006905E9"/>
    <w:rsid w:val="006909B1"/>
    <w:rsid w:val="00690CEA"/>
    <w:rsid w:val="0069368B"/>
    <w:rsid w:val="00696258"/>
    <w:rsid w:val="006975C0"/>
    <w:rsid w:val="006A2727"/>
    <w:rsid w:val="006A4EB3"/>
    <w:rsid w:val="006A67CC"/>
    <w:rsid w:val="006A7AD7"/>
    <w:rsid w:val="006A7F09"/>
    <w:rsid w:val="006B4278"/>
    <w:rsid w:val="006B4C74"/>
    <w:rsid w:val="006B538C"/>
    <w:rsid w:val="006B6512"/>
    <w:rsid w:val="006C5A3D"/>
    <w:rsid w:val="006C6671"/>
    <w:rsid w:val="006C7B20"/>
    <w:rsid w:val="006D0748"/>
    <w:rsid w:val="006D2C6F"/>
    <w:rsid w:val="006D3B27"/>
    <w:rsid w:val="006D61E8"/>
    <w:rsid w:val="006E09AE"/>
    <w:rsid w:val="006E3A1B"/>
    <w:rsid w:val="006E585C"/>
    <w:rsid w:val="006E743E"/>
    <w:rsid w:val="006F3C04"/>
    <w:rsid w:val="0070066A"/>
    <w:rsid w:val="00704809"/>
    <w:rsid w:val="00704F6E"/>
    <w:rsid w:val="00705259"/>
    <w:rsid w:val="00705B88"/>
    <w:rsid w:val="007061EB"/>
    <w:rsid w:val="00707932"/>
    <w:rsid w:val="0071255B"/>
    <w:rsid w:val="007147DE"/>
    <w:rsid w:val="00714FB3"/>
    <w:rsid w:val="00716C30"/>
    <w:rsid w:val="00723B4B"/>
    <w:rsid w:val="00723E17"/>
    <w:rsid w:val="00725030"/>
    <w:rsid w:val="007301FC"/>
    <w:rsid w:val="00730886"/>
    <w:rsid w:val="00732447"/>
    <w:rsid w:val="00733FE5"/>
    <w:rsid w:val="00742758"/>
    <w:rsid w:val="00751815"/>
    <w:rsid w:val="00754EFC"/>
    <w:rsid w:val="007570D7"/>
    <w:rsid w:val="007575D9"/>
    <w:rsid w:val="00760302"/>
    <w:rsid w:val="007617A1"/>
    <w:rsid w:val="00765205"/>
    <w:rsid w:val="00765DCF"/>
    <w:rsid w:val="00766630"/>
    <w:rsid w:val="00767008"/>
    <w:rsid w:val="007715B4"/>
    <w:rsid w:val="00773699"/>
    <w:rsid w:val="00775B3D"/>
    <w:rsid w:val="00780E72"/>
    <w:rsid w:val="00781B5B"/>
    <w:rsid w:val="00783054"/>
    <w:rsid w:val="00786DC1"/>
    <w:rsid w:val="00787A3E"/>
    <w:rsid w:val="0079026A"/>
    <w:rsid w:val="00791CD8"/>
    <w:rsid w:val="00791FC1"/>
    <w:rsid w:val="00792000"/>
    <w:rsid w:val="00794FC2"/>
    <w:rsid w:val="007950F1"/>
    <w:rsid w:val="00795D7C"/>
    <w:rsid w:val="007A622A"/>
    <w:rsid w:val="007B22F6"/>
    <w:rsid w:val="007B256E"/>
    <w:rsid w:val="007B4F92"/>
    <w:rsid w:val="007C1702"/>
    <w:rsid w:val="007C2167"/>
    <w:rsid w:val="007C22BC"/>
    <w:rsid w:val="007D0D43"/>
    <w:rsid w:val="007D0F00"/>
    <w:rsid w:val="007D114E"/>
    <w:rsid w:val="007D3D5E"/>
    <w:rsid w:val="007D727C"/>
    <w:rsid w:val="007E02EE"/>
    <w:rsid w:val="007E185D"/>
    <w:rsid w:val="007E22EB"/>
    <w:rsid w:val="007E5069"/>
    <w:rsid w:val="007F1F48"/>
    <w:rsid w:val="008015D4"/>
    <w:rsid w:val="00801DB5"/>
    <w:rsid w:val="00804D26"/>
    <w:rsid w:val="00805174"/>
    <w:rsid w:val="008123F4"/>
    <w:rsid w:val="008134F8"/>
    <w:rsid w:val="008149A3"/>
    <w:rsid w:val="00820793"/>
    <w:rsid w:val="0082199A"/>
    <w:rsid w:val="00830081"/>
    <w:rsid w:val="00842D44"/>
    <w:rsid w:val="008437F6"/>
    <w:rsid w:val="00843851"/>
    <w:rsid w:val="00850119"/>
    <w:rsid w:val="00854E95"/>
    <w:rsid w:val="008608E9"/>
    <w:rsid w:val="00861F1B"/>
    <w:rsid w:val="00865A36"/>
    <w:rsid w:val="008746D8"/>
    <w:rsid w:val="00875D23"/>
    <w:rsid w:val="008812E5"/>
    <w:rsid w:val="00884C3E"/>
    <w:rsid w:val="00884DA6"/>
    <w:rsid w:val="00887597"/>
    <w:rsid w:val="00887B28"/>
    <w:rsid w:val="00890634"/>
    <w:rsid w:val="00890B74"/>
    <w:rsid w:val="008968D1"/>
    <w:rsid w:val="00897EDF"/>
    <w:rsid w:val="008A0327"/>
    <w:rsid w:val="008A7396"/>
    <w:rsid w:val="008B14A4"/>
    <w:rsid w:val="008B2D58"/>
    <w:rsid w:val="008B3C66"/>
    <w:rsid w:val="008B4C82"/>
    <w:rsid w:val="008B5769"/>
    <w:rsid w:val="008C48AD"/>
    <w:rsid w:val="008C48DB"/>
    <w:rsid w:val="008C5759"/>
    <w:rsid w:val="008C5DB5"/>
    <w:rsid w:val="008C64CC"/>
    <w:rsid w:val="008C6C7C"/>
    <w:rsid w:val="008D1B30"/>
    <w:rsid w:val="008D2FE8"/>
    <w:rsid w:val="008D333F"/>
    <w:rsid w:val="008D5F85"/>
    <w:rsid w:val="008D6646"/>
    <w:rsid w:val="008E0F51"/>
    <w:rsid w:val="008E3D79"/>
    <w:rsid w:val="008F0DC4"/>
    <w:rsid w:val="008F108B"/>
    <w:rsid w:val="008F3F4A"/>
    <w:rsid w:val="0090124D"/>
    <w:rsid w:val="009021D9"/>
    <w:rsid w:val="00902CAF"/>
    <w:rsid w:val="009041F2"/>
    <w:rsid w:val="00906FB6"/>
    <w:rsid w:val="00910910"/>
    <w:rsid w:val="00915F66"/>
    <w:rsid w:val="00923ED5"/>
    <w:rsid w:val="00930112"/>
    <w:rsid w:val="00934044"/>
    <w:rsid w:val="0093594C"/>
    <w:rsid w:val="0094165B"/>
    <w:rsid w:val="00950840"/>
    <w:rsid w:val="00951C6D"/>
    <w:rsid w:val="00951D83"/>
    <w:rsid w:val="00957D85"/>
    <w:rsid w:val="009636D6"/>
    <w:rsid w:val="00964B0E"/>
    <w:rsid w:val="00966DFB"/>
    <w:rsid w:val="009711B0"/>
    <w:rsid w:val="00975A9C"/>
    <w:rsid w:val="009814E0"/>
    <w:rsid w:val="009861CB"/>
    <w:rsid w:val="00986AF8"/>
    <w:rsid w:val="00991B25"/>
    <w:rsid w:val="009929BF"/>
    <w:rsid w:val="0099373A"/>
    <w:rsid w:val="009963EF"/>
    <w:rsid w:val="009967F1"/>
    <w:rsid w:val="00997A25"/>
    <w:rsid w:val="009A2CC9"/>
    <w:rsid w:val="009A30CE"/>
    <w:rsid w:val="009A321A"/>
    <w:rsid w:val="009A6010"/>
    <w:rsid w:val="009A7053"/>
    <w:rsid w:val="009A7687"/>
    <w:rsid w:val="009B21BC"/>
    <w:rsid w:val="009B383A"/>
    <w:rsid w:val="009C1638"/>
    <w:rsid w:val="009C5B7E"/>
    <w:rsid w:val="009C6E44"/>
    <w:rsid w:val="009D278A"/>
    <w:rsid w:val="009D27B0"/>
    <w:rsid w:val="009D4411"/>
    <w:rsid w:val="009D7757"/>
    <w:rsid w:val="009E159A"/>
    <w:rsid w:val="009E4923"/>
    <w:rsid w:val="009E5FCC"/>
    <w:rsid w:val="009F0687"/>
    <w:rsid w:val="009F106E"/>
    <w:rsid w:val="009F125F"/>
    <w:rsid w:val="009F1C19"/>
    <w:rsid w:val="009F3F65"/>
    <w:rsid w:val="009F757E"/>
    <w:rsid w:val="00A028FB"/>
    <w:rsid w:val="00A0582E"/>
    <w:rsid w:val="00A06805"/>
    <w:rsid w:val="00A0691D"/>
    <w:rsid w:val="00A12D27"/>
    <w:rsid w:val="00A13A5F"/>
    <w:rsid w:val="00A143F2"/>
    <w:rsid w:val="00A17B97"/>
    <w:rsid w:val="00A25AE9"/>
    <w:rsid w:val="00A269BA"/>
    <w:rsid w:val="00A3012C"/>
    <w:rsid w:val="00A3078D"/>
    <w:rsid w:val="00A32688"/>
    <w:rsid w:val="00A33588"/>
    <w:rsid w:val="00A42319"/>
    <w:rsid w:val="00A4284D"/>
    <w:rsid w:val="00A43577"/>
    <w:rsid w:val="00A43739"/>
    <w:rsid w:val="00A47DFB"/>
    <w:rsid w:val="00A5584A"/>
    <w:rsid w:val="00A60E01"/>
    <w:rsid w:val="00A71DBB"/>
    <w:rsid w:val="00A72443"/>
    <w:rsid w:val="00A73DD1"/>
    <w:rsid w:val="00A8266F"/>
    <w:rsid w:val="00A86490"/>
    <w:rsid w:val="00A90F12"/>
    <w:rsid w:val="00A93D49"/>
    <w:rsid w:val="00A93F85"/>
    <w:rsid w:val="00A94C90"/>
    <w:rsid w:val="00AA01F8"/>
    <w:rsid w:val="00AA26E2"/>
    <w:rsid w:val="00AA67F8"/>
    <w:rsid w:val="00AB72A0"/>
    <w:rsid w:val="00AC794E"/>
    <w:rsid w:val="00AD1693"/>
    <w:rsid w:val="00AD194D"/>
    <w:rsid w:val="00AD36B9"/>
    <w:rsid w:val="00AD3FAA"/>
    <w:rsid w:val="00AD55B6"/>
    <w:rsid w:val="00AE0262"/>
    <w:rsid w:val="00AE115D"/>
    <w:rsid w:val="00AE15B3"/>
    <w:rsid w:val="00AE6124"/>
    <w:rsid w:val="00AF6EF3"/>
    <w:rsid w:val="00AF7243"/>
    <w:rsid w:val="00B000D0"/>
    <w:rsid w:val="00B00995"/>
    <w:rsid w:val="00B01FF0"/>
    <w:rsid w:val="00B027E0"/>
    <w:rsid w:val="00B0645F"/>
    <w:rsid w:val="00B1248A"/>
    <w:rsid w:val="00B1391E"/>
    <w:rsid w:val="00B166F3"/>
    <w:rsid w:val="00B16E20"/>
    <w:rsid w:val="00B209D8"/>
    <w:rsid w:val="00B21EAE"/>
    <w:rsid w:val="00B2634F"/>
    <w:rsid w:val="00B30693"/>
    <w:rsid w:val="00B31791"/>
    <w:rsid w:val="00B330A4"/>
    <w:rsid w:val="00B331E3"/>
    <w:rsid w:val="00B35B5D"/>
    <w:rsid w:val="00B37074"/>
    <w:rsid w:val="00B3711B"/>
    <w:rsid w:val="00B40A3D"/>
    <w:rsid w:val="00B40FEA"/>
    <w:rsid w:val="00B41055"/>
    <w:rsid w:val="00B42A24"/>
    <w:rsid w:val="00B4306A"/>
    <w:rsid w:val="00B444D4"/>
    <w:rsid w:val="00B47915"/>
    <w:rsid w:val="00B50187"/>
    <w:rsid w:val="00B51A56"/>
    <w:rsid w:val="00B570C3"/>
    <w:rsid w:val="00B57D3E"/>
    <w:rsid w:val="00B60E81"/>
    <w:rsid w:val="00B627F2"/>
    <w:rsid w:val="00B7036B"/>
    <w:rsid w:val="00B72AF7"/>
    <w:rsid w:val="00B732CF"/>
    <w:rsid w:val="00B771B3"/>
    <w:rsid w:val="00B7759F"/>
    <w:rsid w:val="00B81A25"/>
    <w:rsid w:val="00B83268"/>
    <w:rsid w:val="00B84B06"/>
    <w:rsid w:val="00B84F3D"/>
    <w:rsid w:val="00B869CF"/>
    <w:rsid w:val="00B86D7F"/>
    <w:rsid w:val="00B95BD9"/>
    <w:rsid w:val="00B9652F"/>
    <w:rsid w:val="00BB353F"/>
    <w:rsid w:val="00BB5C7E"/>
    <w:rsid w:val="00BB7E82"/>
    <w:rsid w:val="00BC38DE"/>
    <w:rsid w:val="00BC38F9"/>
    <w:rsid w:val="00BC3F2B"/>
    <w:rsid w:val="00BC4F9C"/>
    <w:rsid w:val="00BC5CD0"/>
    <w:rsid w:val="00BD0DD3"/>
    <w:rsid w:val="00BD254A"/>
    <w:rsid w:val="00BE1297"/>
    <w:rsid w:val="00BE244F"/>
    <w:rsid w:val="00BE3175"/>
    <w:rsid w:val="00BE3F71"/>
    <w:rsid w:val="00BF2D74"/>
    <w:rsid w:val="00BF4AA8"/>
    <w:rsid w:val="00C01D4A"/>
    <w:rsid w:val="00C025C7"/>
    <w:rsid w:val="00C029D8"/>
    <w:rsid w:val="00C02CEC"/>
    <w:rsid w:val="00C05EE9"/>
    <w:rsid w:val="00C070DE"/>
    <w:rsid w:val="00C23A24"/>
    <w:rsid w:val="00C27637"/>
    <w:rsid w:val="00C3017B"/>
    <w:rsid w:val="00C41383"/>
    <w:rsid w:val="00C415C7"/>
    <w:rsid w:val="00C41695"/>
    <w:rsid w:val="00C42D44"/>
    <w:rsid w:val="00C478AA"/>
    <w:rsid w:val="00C47940"/>
    <w:rsid w:val="00C51AB3"/>
    <w:rsid w:val="00C5277D"/>
    <w:rsid w:val="00C5325E"/>
    <w:rsid w:val="00C54362"/>
    <w:rsid w:val="00C63074"/>
    <w:rsid w:val="00C71597"/>
    <w:rsid w:val="00C77646"/>
    <w:rsid w:val="00C77B23"/>
    <w:rsid w:val="00C82978"/>
    <w:rsid w:val="00C8588A"/>
    <w:rsid w:val="00C91F26"/>
    <w:rsid w:val="00C966D2"/>
    <w:rsid w:val="00C96B8E"/>
    <w:rsid w:val="00C97B5E"/>
    <w:rsid w:val="00CA2D28"/>
    <w:rsid w:val="00CA33E2"/>
    <w:rsid w:val="00CA3ECF"/>
    <w:rsid w:val="00CA5E02"/>
    <w:rsid w:val="00CA62A1"/>
    <w:rsid w:val="00CA67DD"/>
    <w:rsid w:val="00CB02A3"/>
    <w:rsid w:val="00CC3BFD"/>
    <w:rsid w:val="00CC52B1"/>
    <w:rsid w:val="00CC7C06"/>
    <w:rsid w:val="00CD181F"/>
    <w:rsid w:val="00CE5FF4"/>
    <w:rsid w:val="00CE6F32"/>
    <w:rsid w:val="00CF09F3"/>
    <w:rsid w:val="00CF113D"/>
    <w:rsid w:val="00CF2062"/>
    <w:rsid w:val="00CF27A9"/>
    <w:rsid w:val="00CF36C0"/>
    <w:rsid w:val="00D00149"/>
    <w:rsid w:val="00D03172"/>
    <w:rsid w:val="00D1654B"/>
    <w:rsid w:val="00D16EC1"/>
    <w:rsid w:val="00D21A82"/>
    <w:rsid w:val="00D21F1C"/>
    <w:rsid w:val="00D22B43"/>
    <w:rsid w:val="00D24769"/>
    <w:rsid w:val="00D24DBA"/>
    <w:rsid w:val="00D25B56"/>
    <w:rsid w:val="00D317A3"/>
    <w:rsid w:val="00D330D8"/>
    <w:rsid w:val="00D34185"/>
    <w:rsid w:val="00D34430"/>
    <w:rsid w:val="00D357BE"/>
    <w:rsid w:val="00D42847"/>
    <w:rsid w:val="00D42DF3"/>
    <w:rsid w:val="00D430C2"/>
    <w:rsid w:val="00D437A2"/>
    <w:rsid w:val="00D43C3F"/>
    <w:rsid w:val="00D44AC0"/>
    <w:rsid w:val="00D47E29"/>
    <w:rsid w:val="00D545F5"/>
    <w:rsid w:val="00D552FD"/>
    <w:rsid w:val="00D55735"/>
    <w:rsid w:val="00D56123"/>
    <w:rsid w:val="00D57746"/>
    <w:rsid w:val="00D634AA"/>
    <w:rsid w:val="00D65944"/>
    <w:rsid w:val="00D65DFB"/>
    <w:rsid w:val="00D6661C"/>
    <w:rsid w:val="00D72325"/>
    <w:rsid w:val="00D80E5E"/>
    <w:rsid w:val="00D8181F"/>
    <w:rsid w:val="00D85E1B"/>
    <w:rsid w:val="00D86ACF"/>
    <w:rsid w:val="00D90EFE"/>
    <w:rsid w:val="00DA1227"/>
    <w:rsid w:val="00DA1469"/>
    <w:rsid w:val="00DA4752"/>
    <w:rsid w:val="00DA4A0A"/>
    <w:rsid w:val="00DA71B1"/>
    <w:rsid w:val="00DA75A5"/>
    <w:rsid w:val="00DB0FC9"/>
    <w:rsid w:val="00DB3EB2"/>
    <w:rsid w:val="00DB42C9"/>
    <w:rsid w:val="00DB45C0"/>
    <w:rsid w:val="00DB6451"/>
    <w:rsid w:val="00DB6565"/>
    <w:rsid w:val="00DB7934"/>
    <w:rsid w:val="00DC0409"/>
    <w:rsid w:val="00DC05DB"/>
    <w:rsid w:val="00DC3472"/>
    <w:rsid w:val="00DC34F0"/>
    <w:rsid w:val="00DC558F"/>
    <w:rsid w:val="00DC7511"/>
    <w:rsid w:val="00DD1DF3"/>
    <w:rsid w:val="00DD3DB1"/>
    <w:rsid w:val="00DD5722"/>
    <w:rsid w:val="00DD6E44"/>
    <w:rsid w:val="00DD7D11"/>
    <w:rsid w:val="00DE42A2"/>
    <w:rsid w:val="00DE529A"/>
    <w:rsid w:val="00DE5566"/>
    <w:rsid w:val="00DF0A78"/>
    <w:rsid w:val="00DF75E3"/>
    <w:rsid w:val="00E15A0F"/>
    <w:rsid w:val="00E17BAD"/>
    <w:rsid w:val="00E2127C"/>
    <w:rsid w:val="00E24ACE"/>
    <w:rsid w:val="00E2562B"/>
    <w:rsid w:val="00E26A4B"/>
    <w:rsid w:val="00E27BD0"/>
    <w:rsid w:val="00E3385F"/>
    <w:rsid w:val="00E37CED"/>
    <w:rsid w:val="00E42CA3"/>
    <w:rsid w:val="00E43B1A"/>
    <w:rsid w:val="00E45869"/>
    <w:rsid w:val="00E4711D"/>
    <w:rsid w:val="00E4767E"/>
    <w:rsid w:val="00E5005F"/>
    <w:rsid w:val="00E50B7E"/>
    <w:rsid w:val="00E524E0"/>
    <w:rsid w:val="00E55B2E"/>
    <w:rsid w:val="00E61171"/>
    <w:rsid w:val="00E62428"/>
    <w:rsid w:val="00E62476"/>
    <w:rsid w:val="00E67ADA"/>
    <w:rsid w:val="00E7045D"/>
    <w:rsid w:val="00E75316"/>
    <w:rsid w:val="00E83221"/>
    <w:rsid w:val="00E9283D"/>
    <w:rsid w:val="00E95ED0"/>
    <w:rsid w:val="00E9626D"/>
    <w:rsid w:val="00EA1485"/>
    <w:rsid w:val="00EA1CC2"/>
    <w:rsid w:val="00EA25BF"/>
    <w:rsid w:val="00EA69EC"/>
    <w:rsid w:val="00EB54EB"/>
    <w:rsid w:val="00EB5820"/>
    <w:rsid w:val="00EC049B"/>
    <w:rsid w:val="00EC289F"/>
    <w:rsid w:val="00EC392A"/>
    <w:rsid w:val="00EC3DC8"/>
    <w:rsid w:val="00ED1C81"/>
    <w:rsid w:val="00ED6420"/>
    <w:rsid w:val="00EE0DC0"/>
    <w:rsid w:val="00EE7804"/>
    <w:rsid w:val="00EF0F57"/>
    <w:rsid w:val="00EF2CA0"/>
    <w:rsid w:val="00EF3F66"/>
    <w:rsid w:val="00EF4D66"/>
    <w:rsid w:val="00EF74A9"/>
    <w:rsid w:val="00F0444A"/>
    <w:rsid w:val="00F0684A"/>
    <w:rsid w:val="00F20CC5"/>
    <w:rsid w:val="00F20EAC"/>
    <w:rsid w:val="00F22E72"/>
    <w:rsid w:val="00F2345F"/>
    <w:rsid w:val="00F2371F"/>
    <w:rsid w:val="00F24753"/>
    <w:rsid w:val="00F3362B"/>
    <w:rsid w:val="00F34C7D"/>
    <w:rsid w:val="00F3739C"/>
    <w:rsid w:val="00F41AB0"/>
    <w:rsid w:val="00F458FE"/>
    <w:rsid w:val="00F464E6"/>
    <w:rsid w:val="00F4735E"/>
    <w:rsid w:val="00F473AC"/>
    <w:rsid w:val="00F50F32"/>
    <w:rsid w:val="00F61310"/>
    <w:rsid w:val="00F63222"/>
    <w:rsid w:val="00F648DE"/>
    <w:rsid w:val="00F65386"/>
    <w:rsid w:val="00F66DFD"/>
    <w:rsid w:val="00F67B80"/>
    <w:rsid w:val="00F71808"/>
    <w:rsid w:val="00F719B3"/>
    <w:rsid w:val="00F71BCD"/>
    <w:rsid w:val="00F734A1"/>
    <w:rsid w:val="00F749EC"/>
    <w:rsid w:val="00F76600"/>
    <w:rsid w:val="00F8076C"/>
    <w:rsid w:val="00F9057B"/>
    <w:rsid w:val="00F911EB"/>
    <w:rsid w:val="00F9320F"/>
    <w:rsid w:val="00F95784"/>
    <w:rsid w:val="00FA307F"/>
    <w:rsid w:val="00FA36B1"/>
    <w:rsid w:val="00FA55CF"/>
    <w:rsid w:val="00FB0FB1"/>
    <w:rsid w:val="00FB24C8"/>
    <w:rsid w:val="00FB5988"/>
    <w:rsid w:val="00FB60F7"/>
    <w:rsid w:val="00FC3758"/>
    <w:rsid w:val="00FC51CA"/>
    <w:rsid w:val="00FC62BF"/>
    <w:rsid w:val="00FC69F1"/>
    <w:rsid w:val="00FC7C6F"/>
    <w:rsid w:val="00FD1649"/>
    <w:rsid w:val="00FD2C30"/>
    <w:rsid w:val="00FE2ED5"/>
    <w:rsid w:val="00FE3E85"/>
    <w:rsid w:val="00FE5358"/>
    <w:rsid w:val="00FF2307"/>
    <w:rsid w:val="00FF64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6E2"/>
    <w:pPr>
      <w:suppressAutoHyphens/>
    </w:pPr>
    <w:rPr>
      <w:rFonts w:ascii="Times New Roman" w:eastAsia="Times New Roman" w:hAnsi="Times New Roman"/>
      <w:sz w:val="24"/>
      <w:szCs w:val="24"/>
      <w:lang w:eastAsia="ar-SA"/>
    </w:rPr>
  </w:style>
  <w:style w:type="paragraph" w:styleId="1">
    <w:name w:val="heading 1"/>
    <w:basedOn w:val="a"/>
    <w:next w:val="a"/>
    <w:link w:val="10"/>
    <w:uiPriority w:val="9"/>
    <w:qFormat/>
    <w:rsid w:val="005020CC"/>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9A7687"/>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9A7687"/>
    <w:rPr>
      <w:rFonts w:ascii="Arial" w:eastAsia="Times New Roman" w:hAnsi="Arial" w:cs="Arial"/>
      <w:b/>
      <w:bCs/>
      <w:i/>
      <w:iCs/>
      <w:sz w:val="28"/>
      <w:szCs w:val="28"/>
      <w:lang w:eastAsia="ar-SA"/>
    </w:rPr>
  </w:style>
  <w:style w:type="paragraph" w:styleId="a3">
    <w:name w:val="Body Text"/>
    <w:basedOn w:val="a"/>
    <w:link w:val="a4"/>
    <w:semiHidden/>
    <w:rsid w:val="00E524E0"/>
    <w:pPr>
      <w:spacing w:after="120"/>
    </w:pPr>
  </w:style>
  <w:style w:type="character" w:customStyle="1" w:styleId="a4">
    <w:name w:val="Основной текст Знак"/>
    <w:link w:val="a3"/>
    <w:rsid w:val="00E524E0"/>
    <w:rPr>
      <w:rFonts w:ascii="Times New Roman" w:eastAsia="Times New Roman" w:hAnsi="Times New Roman" w:cs="Times New Roman"/>
      <w:sz w:val="24"/>
      <w:szCs w:val="24"/>
      <w:lang w:eastAsia="ar-SA"/>
    </w:rPr>
  </w:style>
  <w:style w:type="paragraph" w:customStyle="1" w:styleId="22">
    <w:name w:val="Основной текст 22"/>
    <w:basedOn w:val="a"/>
    <w:rsid w:val="00E524E0"/>
    <w:pPr>
      <w:spacing w:line="360" w:lineRule="auto"/>
      <w:jc w:val="both"/>
    </w:pPr>
  </w:style>
  <w:style w:type="paragraph" w:customStyle="1" w:styleId="21">
    <w:name w:val="Основной текст с отступом 21"/>
    <w:basedOn w:val="a"/>
    <w:rsid w:val="00E524E0"/>
    <w:pPr>
      <w:ind w:firstLine="708"/>
      <w:jc w:val="both"/>
    </w:pPr>
    <w:rPr>
      <w:sz w:val="28"/>
    </w:rPr>
  </w:style>
  <w:style w:type="paragraph" w:styleId="a5">
    <w:name w:val="Balloon Text"/>
    <w:basedOn w:val="a"/>
    <w:link w:val="a6"/>
    <w:uiPriority w:val="99"/>
    <w:semiHidden/>
    <w:unhideWhenUsed/>
    <w:rsid w:val="00E524E0"/>
    <w:rPr>
      <w:rFonts w:ascii="Tahoma" w:hAnsi="Tahoma"/>
      <w:sz w:val="16"/>
      <w:szCs w:val="16"/>
    </w:rPr>
  </w:style>
  <w:style w:type="character" w:customStyle="1" w:styleId="a6">
    <w:name w:val="Текст выноски Знак"/>
    <w:link w:val="a5"/>
    <w:uiPriority w:val="99"/>
    <w:semiHidden/>
    <w:rsid w:val="00E524E0"/>
    <w:rPr>
      <w:rFonts w:ascii="Tahoma" w:eastAsia="Times New Roman" w:hAnsi="Tahoma" w:cs="Tahoma"/>
      <w:sz w:val="16"/>
      <w:szCs w:val="16"/>
      <w:lang w:eastAsia="ar-SA"/>
    </w:rPr>
  </w:style>
  <w:style w:type="paragraph" w:styleId="a7">
    <w:name w:val="header"/>
    <w:basedOn w:val="a"/>
    <w:link w:val="a8"/>
    <w:semiHidden/>
    <w:rsid w:val="00E524E0"/>
    <w:pPr>
      <w:tabs>
        <w:tab w:val="center" w:pos="4677"/>
        <w:tab w:val="right" w:pos="9355"/>
      </w:tabs>
    </w:pPr>
  </w:style>
  <w:style w:type="character" w:customStyle="1" w:styleId="a8">
    <w:name w:val="Верхний колонтитул Знак"/>
    <w:link w:val="a7"/>
    <w:semiHidden/>
    <w:rsid w:val="00E524E0"/>
    <w:rPr>
      <w:rFonts w:ascii="Times New Roman" w:eastAsia="Times New Roman" w:hAnsi="Times New Roman" w:cs="Times New Roman"/>
      <w:sz w:val="24"/>
      <w:szCs w:val="24"/>
      <w:lang w:eastAsia="ar-SA"/>
    </w:rPr>
  </w:style>
  <w:style w:type="paragraph" w:styleId="a9">
    <w:name w:val="Normal (Web)"/>
    <w:basedOn w:val="a"/>
    <w:uiPriority w:val="99"/>
    <w:rsid w:val="00E524E0"/>
    <w:pPr>
      <w:spacing w:before="280" w:after="280"/>
    </w:pPr>
  </w:style>
  <w:style w:type="paragraph" w:customStyle="1" w:styleId="acml">
    <w:name w:val="_ac _ml"/>
    <w:basedOn w:val="a"/>
    <w:rsid w:val="00E524E0"/>
    <w:pPr>
      <w:spacing w:before="280" w:after="280"/>
    </w:pPr>
  </w:style>
  <w:style w:type="paragraph" w:customStyle="1" w:styleId="aa">
    <w:name w:val="Заголовок таблицы"/>
    <w:basedOn w:val="a"/>
    <w:rsid w:val="00E524E0"/>
    <w:pPr>
      <w:suppressLineNumbers/>
      <w:jc w:val="center"/>
    </w:pPr>
    <w:rPr>
      <w:b/>
      <w:bCs/>
    </w:rPr>
  </w:style>
  <w:style w:type="paragraph" w:customStyle="1" w:styleId="web">
    <w:name w:val="web"/>
    <w:basedOn w:val="a"/>
    <w:rsid w:val="00E524E0"/>
    <w:pPr>
      <w:suppressAutoHyphens w:val="0"/>
      <w:spacing w:before="100" w:beforeAutospacing="1" w:after="100" w:afterAutospacing="1"/>
    </w:pPr>
    <w:rPr>
      <w:lang w:eastAsia="ru-RU"/>
    </w:rPr>
  </w:style>
  <w:style w:type="character" w:customStyle="1" w:styleId="10">
    <w:name w:val="Заголовок 1 Знак"/>
    <w:link w:val="1"/>
    <w:uiPriority w:val="9"/>
    <w:rsid w:val="005020CC"/>
    <w:rPr>
      <w:rFonts w:ascii="Cambria" w:eastAsia="Times New Roman" w:hAnsi="Cambria" w:cs="Times New Roman"/>
      <w:b/>
      <w:bCs/>
      <w:color w:val="365F91"/>
      <w:sz w:val="28"/>
      <w:szCs w:val="28"/>
      <w:lang w:eastAsia="ar-SA"/>
    </w:rPr>
  </w:style>
  <w:style w:type="paragraph" w:styleId="ab">
    <w:name w:val="Body Text Indent"/>
    <w:basedOn w:val="a"/>
    <w:link w:val="ac"/>
    <w:uiPriority w:val="99"/>
    <w:unhideWhenUsed/>
    <w:rsid w:val="005020CC"/>
    <w:pPr>
      <w:spacing w:after="120"/>
      <w:ind w:left="283"/>
    </w:pPr>
  </w:style>
  <w:style w:type="character" w:customStyle="1" w:styleId="ac">
    <w:name w:val="Основной текст с отступом Знак"/>
    <w:link w:val="ab"/>
    <w:uiPriority w:val="99"/>
    <w:rsid w:val="005020CC"/>
    <w:rPr>
      <w:rFonts w:ascii="Times New Roman" w:eastAsia="Times New Roman" w:hAnsi="Times New Roman" w:cs="Times New Roman"/>
      <w:sz w:val="24"/>
      <w:szCs w:val="24"/>
      <w:lang w:eastAsia="ar-SA"/>
    </w:rPr>
  </w:style>
  <w:style w:type="paragraph" w:styleId="23">
    <w:name w:val="Body Text First Indent 2"/>
    <w:basedOn w:val="ab"/>
    <w:link w:val="24"/>
    <w:uiPriority w:val="99"/>
    <w:unhideWhenUsed/>
    <w:rsid w:val="005020CC"/>
    <w:pPr>
      <w:spacing w:after="0"/>
      <w:ind w:left="360" w:firstLine="360"/>
    </w:pPr>
  </w:style>
  <w:style w:type="character" w:customStyle="1" w:styleId="24">
    <w:name w:val="Красная строка 2 Знак"/>
    <w:link w:val="23"/>
    <w:uiPriority w:val="99"/>
    <w:rsid w:val="005020CC"/>
    <w:rPr>
      <w:rFonts w:ascii="Times New Roman" w:eastAsia="Times New Roman" w:hAnsi="Times New Roman" w:cs="Times New Roman"/>
      <w:sz w:val="24"/>
      <w:szCs w:val="24"/>
      <w:lang w:eastAsia="ar-SA"/>
    </w:rPr>
  </w:style>
  <w:style w:type="paragraph" w:styleId="ad">
    <w:name w:val="No Spacing"/>
    <w:link w:val="ae"/>
    <w:uiPriority w:val="1"/>
    <w:qFormat/>
    <w:rsid w:val="005020CC"/>
    <w:pPr>
      <w:suppressAutoHyphens/>
    </w:pPr>
    <w:rPr>
      <w:sz w:val="22"/>
      <w:szCs w:val="22"/>
      <w:lang w:eastAsia="ar-SA"/>
    </w:rPr>
  </w:style>
  <w:style w:type="paragraph" w:customStyle="1" w:styleId="af">
    <w:name w:val="Стиль По центру"/>
    <w:basedOn w:val="a"/>
    <w:rsid w:val="005020CC"/>
    <w:pPr>
      <w:suppressAutoHyphens w:val="0"/>
      <w:autoSpaceDE w:val="0"/>
      <w:autoSpaceDN w:val="0"/>
      <w:jc w:val="center"/>
    </w:pPr>
    <w:rPr>
      <w:lang w:eastAsia="ru-RU"/>
    </w:rPr>
  </w:style>
  <w:style w:type="paragraph" w:customStyle="1" w:styleId="ConsNormal">
    <w:name w:val="ConsNormal"/>
    <w:uiPriority w:val="99"/>
    <w:rsid w:val="005020CC"/>
    <w:pPr>
      <w:widowControl w:val="0"/>
      <w:autoSpaceDE w:val="0"/>
      <w:autoSpaceDN w:val="0"/>
      <w:ind w:firstLine="720"/>
    </w:pPr>
    <w:rPr>
      <w:rFonts w:ascii="Arial" w:eastAsia="Times New Roman" w:hAnsi="Arial" w:cs="Arial"/>
      <w:sz w:val="22"/>
      <w:szCs w:val="22"/>
    </w:rPr>
  </w:style>
  <w:style w:type="character" w:customStyle="1" w:styleId="apple-converted-space">
    <w:name w:val="apple-converted-space"/>
    <w:rsid w:val="00077A32"/>
  </w:style>
  <w:style w:type="table" w:styleId="af0">
    <w:name w:val="Table Grid"/>
    <w:basedOn w:val="a1"/>
    <w:uiPriority w:val="59"/>
    <w:rsid w:val="001837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qFormat/>
    <w:rsid w:val="003D6F39"/>
    <w:pPr>
      <w:suppressAutoHyphens w:val="0"/>
      <w:ind w:left="720"/>
      <w:contextualSpacing/>
    </w:pPr>
    <w:rPr>
      <w:lang w:eastAsia="ru-RU"/>
    </w:rPr>
  </w:style>
  <w:style w:type="paragraph" w:styleId="af2">
    <w:name w:val="footer"/>
    <w:basedOn w:val="a"/>
    <w:link w:val="af3"/>
    <w:uiPriority w:val="99"/>
    <w:unhideWhenUsed/>
    <w:rsid w:val="00D34185"/>
    <w:pPr>
      <w:tabs>
        <w:tab w:val="center" w:pos="4677"/>
        <w:tab w:val="right" w:pos="9355"/>
      </w:tabs>
    </w:pPr>
  </w:style>
  <w:style w:type="character" w:customStyle="1" w:styleId="af3">
    <w:name w:val="Нижний колонтитул Знак"/>
    <w:link w:val="af2"/>
    <w:uiPriority w:val="99"/>
    <w:rsid w:val="00D34185"/>
    <w:rPr>
      <w:rFonts w:ascii="Times New Roman" w:eastAsia="Times New Roman" w:hAnsi="Times New Roman"/>
      <w:sz w:val="24"/>
      <w:szCs w:val="24"/>
      <w:lang w:eastAsia="ar-SA"/>
    </w:rPr>
  </w:style>
  <w:style w:type="paragraph" w:customStyle="1" w:styleId="31">
    <w:name w:val="Основной текст 31"/>
    <w:basedOn w:val="a"/>
    <w:rsid w:val="00CF113D"/>
    <w:pPr>
      <w:jc w:val="both"/>
    </w:pPr>
    <w:rPr>
      <w:sz w:val="28"/>
    </w:rPr>
  </w:style>
  <w:style w:type="character" w:customStyle="1" w:styleId="ae">
    <w:name w:val="Без интервала Знак"/>
    <w:link w:val="ad"/>
    <w:uiPriority w:val="1"/>
    <w:qFormat/>
    <w:locked/>
    <w:rsid w:val="00245F7B"/>
    <w:rPr>
      <w:sz w:val="22"/>
      <w:szCs w:val="22"/>
      <w:lang w:eastAsia="ar-SA" w:bidi="ar-SA"/>
    </w:rPr>
  </w:style>
  <w:style w:type="paragraph" w:customStyle="1" w:styleId="Standard">
    <w:name w:val="Standard"/>
    <w:rsid w:val="00BC3F2B"/>
    <w:pPr>
      <w:suppressAutoHyphens/>
      <w:autoSpaceDN w:val="0"/>
      <w:spacing w:after="200" w:line="276" w:lineRule="auto"/>
      <w:textAlignment w:val="baseline"/>
    </w:pPr>
    <w:rPr>
      <w:rFonts w:cs="Calibri"/>
      <w:kern w:val="3"/>
      <w:sz w:val="22"/>
      <w:szCs w:val="22"/>
      <w:lang w:eastAsia="en-US"/>
    </w:rPr>
  </w:style>
  <w:style w:type="paragraph" w:customStyle="1" w:styleId="11">
    <w:name w:val="Без интервала1"/>
    <w:uiPriority w:val="1"/>
    <w:qFormat/>
    <w:rsid w:val="00DE529A"/>
    <w:pPr>
      <w:suppressAutoHyphens/>
    </w:pPr>
    <w:rPr>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6E2"/>
    <w:pPr>
      <w:suppressAutoHyphens/>
    </w:pPr>
    <w:rPr>
      <w:rFonts w:ascii="Times New Roman" w:eastAsia="Times New Roman" w:hAnsi="Times New Roman"/>
      <w:sz w:val="24"/>
      <w:szCs w:val="24"/>
      <w:lang w:eastAsia="ar-SA"/>
    </w:rPr>
  </w:style>
  <w:style w:type="paragraph" w:styleId="1">
    <w:name w:val="heading 1"/>
    <w:basedOn w:val="a"/>
    <w:next w:val="a"/>
    <w:link w:val="10"/>
    <w:uiPriority w:val="9"/>
    <w:qFormat/>
    <w:rsid w:val="005020CC"/>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9A7687"/>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9A7687"/>
    <w:rPr>
      <w:rFonts w:ascii="Arial" w:eastAsia="Times New Roman" w:hAnsi="Arial" w:cs="Arial"/>
      <w:b/>
      <w:bCs/>
      <w:i/>
      <w:iCs/>
      <w:sz w:val="28"/>
      <w:szCs w:val="28"/>
      <w:lang w:eastAsia="ar-SA"/>
    </w:rPr>
  </w:style>
  <w:style w:type="paragraph" w:styleId="a3">
    <w:name w:val="Body Text"/>
    <w:basedOn w:val="a"/>
    <w:link w:val="a4"/>
    <w:semiHidden/>
    <w:rsid w:val="00E524E0"/>
    <w:pPr>
      <w:spacing w:after="120"/>
    </w:pPr>
  </w:style>
  <w:style w:type="character" w:customStyle="1" w:styleId="a4">
    <w:name w:val="Основной текст Знак"/>
    <w:link w:val="a3"/>
    <w:rsid w:val="00E524E0"/>
    <w:rPr>
      <w:rFonts w:ascii="Times New Roman" w:eastAsia="Times New Roman" w:hAnsi="Times New Roman" w:cs="Times New Roman"/>
      <w:sz w:val="24"/>
      <w:szCs w:val="24"/>
      <w:lang w:eastAsia="ar-SA"/>
    </w:rPr>
  </w:style>
  <w:style w:type="paragraph" w:customStyle="1" w:styleId="22">
    <w:name w:val="Основной текст 22"/>
    <w:basedOn w:val="a"/>
    <w:rsid w:val="00E524E0"/>
    <w:pPr>
      <w:spacing w:line="360" w:lineRule="auto"/>
      <w:jc w:val="both"/>
    </w:pPr>
  </w:style>
  <w:style w:type="paragraph" w:customStyle="1" w:styleId="21">
    <w:name w:val="Основной текст с отступом 21"/>
    <w:basedOn w:val="a"/>
    <w:rsid w:val="00E524E0"/>
    <w:pPr>
      <w:ind w:firstLine="708"/>
      <w:jc w:val="both"/>
    </w:pPr>
    <w:rPr>
      <w:sz w:val="28"/>
    </w:rPr>
  </w:style>
  <w:style w:type="paragraph" w:styleId="a5">
    <w:name w:val="Balloon Text"/>
    <w:basedOn w:val="a"/>
    <w:link w:val="a6"/>
    <w:uiPriority w:val="99"/>
    <w:semiHidden/>
    <w:unhideWhenUsed/>
    <w:rsid w:val="00E524E0"/>
    <w:rPr>
      <w:rFonts w:ascii="Tahoma" w:hAnsi="Tahoma"/>
      <w:sz w:val="16"/>
      <w:szCs w:val="16"/>
    </w:rPr>
  </w:style>
  <w:style w:type="character" w:customStyle="1" w:styleId="a6">
    <w:name w:val="Текст выноски Знак"/>
    <w:link w:val="a5"/>
    <w:uiPriority w:val="99"/>
    <w:semiHidden/>
    <w:rsid w:val="00E524E0"/>
    <w:rPr>
      <w:rFonts w:ascii="Tahoma" w:eastAsia="Times New Roman" w:hAnsi="Tahoma" w:cs="Tahoma"/>
      <w:sz w:val="16"/>
      <w:szCs w:val="16"/>
      <w:lang w:eastAsia="ar-SA"/>
    </w:rPr>
  </w:style>
  <w:style w:type="paragraph" w:styleId="a7">
    <w:name w:val="header"/>
    <w:basedOn w:val="a"/>
    <w:link w:val="a8"/>
    <w:semiHidden/>
    <w:rsid w:val="00E524E0"/>
    <w:pPr>
      <w:tabs>
        <w:tab w:val="center" w:pos="4677"/>
        <w:tab w:val="right" w:pos="9355"/>
      </w:tabs>
    </w:pPr>
  </w:style>
  <w:style w:type="character" w:customStyle="1" w:styleId="a8">
    <w:name w:val="Верхний колонтитул Знак"/>
    <w:link w:val="a7"/>
    <w:semiHidden/>
    <w:rsid w:val="00E524E0"/>
    <w:rPr>
      <w:rFonts w:ascii="Times New Roman" w:eastAsia="Times New Roman" w:hAnsi="Times New Roman" w:cs="Times New Roman"/>
      <w:sz w:val="24"/>
      <w:szCs w:val="24"/>
      <w:lang w:eastAsia="ar-SA"/>
    </w:rPr>
  </w:style>
  <w:style w:type="paragraph" w:styleId="a9">
    <w:name w:val="Normal (Web)"/>
    <w:basedOn w:val="a"/>
    <w:uiPriority w:val="99"/>
    <w:rsid w:val="00E524E0"/>
    <w:pPr>
      <w:spacing w:before="280" w:after="280"/>
    </w:pPr>
  </w:style>
  <w:style w:type="paragraph" w:customStyle="1" w:styleId="acml">
    <w:name w:val="_ac _ml"/>
    <w:basedOn w:val="a"/>
    <w:rsid w:val="00E524E0"/>
    <w:pPr>
      <w:spacing w:before="280" w:after="280"/>
    </w:pPr>
  </w:style>
  <w:style w:type="paragraph" w:customStyle="1" w:styleId="aa">
    <w:name w:val="Заголовок таблицы"/>
    <w:basedOn w:val="a"/>
    <w:rsid w:val="00E524E0"/>
    <w:pPr>
      <w:suppressLineNumbers/>
      <w:jc w:val="center"/>
    </w:pPr>
    <w:rPr>
      <w:b/>
      <w:bCs/>
    </w:rPr>
  </w:style>
  <w:style w:type="paragraph" w:customStyle="1" w:styleId="web">
    <w:name w:val="web"/>
    <w:basedOn w:val="a"/>
    <w:rsid w:val="00E524E0"/>
    <w:pPr>
      <w:suppressAutoHyphens w:val="0"/>
      <w:spacing w:before="100" w:beforeAutospacing="1" w:after="100" w:afterAutospacing="1"/>
    </w:pPr>
    <w:rPr>
      <w:lang w:eastAsia="ru-RU"/>
    </w:rPr>
  </w:style>
  <w:style w:type="character" w:customStyle="1" w:styleId="10">
    <w:name w:val="Заголовок 1 Знак"/>
    <w:link w:val="1"/>
    <w:uiPriority w:val="9"/>
    <w:rsid w:val="005020CC"/>
    <w:rPr>
      <w:rFonts w:ascii="Cambria" w:eastAsia="Times New Roman" w:hAnsi="Cambria" w:cs="Times New Roman"/>
      <w:b/>
      <w:bCs/>
      <w:color w:val="365F91"/>
      <w:sz w:val="28"/>
      <w:szCs w:val="28"/>
      <w:lang w:eastAsia="ar-SA"/>
    </w:rPr>
  </w:style>
  <w:style w:type="paragraph" w:styleId="ab">
    <w:name w:val="Body Text Indent"/>
    <w:basedOn w:val="a"/>
    <w:link w:val="ac"/>
    <w:uiPriority w:val="99"/>
    <w:unhideWhenUsed/>
    <w:rsid w:val="005020CC"/>
    <w:pPr>
      <w:spacing w:after="120"/>
      <w:ind w:left="283"/>
    </w:pPr>
  </w:style>
  <w:style w:type="character" w:customStyle="1" w:styleId="ac">
    <w:name w:val="Основной текст с отступом Знак"/>
    <w:link w:val="ab"/>
    <w:uiPriority w:val="99"/>
    <w:rsid w:val="005020CC"/>
    <w:rPr>
      <w:rFonts w:ascii="Times New Roman" w:eastAsia="Times New Roman" w:hAnsi="Times New Roman" w:cs="Times New Roman"/>
      <w:sz w:val="24"/>
      <w:szCs w:val="24"/>
      <w:lang w:eastAsia="ar-SA"/>
    </w:rPr>
  </w:style>
  <w:style w:type="paragraph" w:styleId="23">
    <w:name w:val="Body Text First Indent 2"/>
    <w:basedOn w:val="ab"/>
    <w:link w:val="24"/>
    <w:uiPriority w:val="99"/>
    <w:unhideWhenUsed/>
    <w:rsid w:val="005020CC"/>
    <w:pPr>
      <w:spacing w:after="0"/>
      <w:ind w:left="360" w:firstLine="360"/>
    </w:pPr>
  </w:style>
  <w:style w:type="character" w:customStyle="1" w:styleId="24">
    <w:name w:val="Красная строка 2 Знак"/>
    <w:link w:val="23"/>
    <w:uiPriority w:val="99"/>
    <w:rsid w:val="005020CC"/>
    <w:rPr>
      <w:rFonts w:ascii="Times New Roman" w:eastAsia="Times New Roman" w:hAnsi="Times New Roman" w:cs="Times New Roman"/>
      <w:sz w:val="24"/>
      <w:szCs w:val="24"/>
      <w:lang w:eastAsia="ar-SA"/>
    </w:rPr>
  </w:style>
  <w:style w:type="paragraph" w:styleId="ad">
    <w:name w:val="No Spacing"/>
    <w:link w:val="ae"/>
    <w:uiPriority w:val="1"/>
    <w:qFormat/>
    <w:rsid w:val="005020CC"/>
    <w:pPr>
      <w:suppressAutoHyphens/>
    </w:pPr>
    <w:rPr>
      <w:sz w:val="22"/>
      <w:szCs w:val="22"/>
      <w:lang w:eastAsia="ar-SA"/>
    </w:rPr>
  </w:style>
  <w:style w:type="paragraph" w:customStyle="1" w:styleId="af">
    <w:name w:val="Стиль По центру"/>
    <w:basedOn w:val="a"/>
    <w:rsid w:val="005020CC"/>
    <w:pPr>
      <w:suppressAutoHyphens w:val="0"/>
      <w:autoSpaceDE w:val="0"/>
      <w:autoSpaceDN w:val="0"/>
      <w:jc w:val="center"/>
    </w:pPr>
    <w:rPr>
      <w:lang w:eastAsia="ru-RU"/>
    </w:rPr>
  </w:style>
  <w:style w:type="paragraph" w:customStyle="1" w:styleId="ConsNormal">
    <w:name w:val="ConsNormal"/>
    <w:uiPriority w:val="99"/>
    <w:rsid w:val="005020CC"/>
    <w:pPr>
      <w:widowControl w:val="0"/>
      <w:autoSpaceDE w:val="0"/>
      <w:autoSpaceDN w:val="0"/>
      <w:ind w:firstLine="720"/>
    </w:pPr>
    <w:rPr>
      <w:rFonts w:ascii="Arial" w:eastAsia="Times New Roman" w:hAnsi="Arial" w:cs="Arial"/>
      <w:sz w:val="22"/>
      <w:szCs w:val="22"/>
    </w:rPr>
  </w:style>
  <w:style w:type="character" w:customStyle="1" w:styleId="apple-converted-space">
    <w:name w:val="apple-converted-space"/>
    <w:rsid w:val="00077A32"/>
  </w:style>
  <w:style w:type="table" w:styleId="af0">
    <w:name w:val="Table Grid"/>
    <w:basedOn w:val="a1"/>
    <w:uiPriority w:val="59"/>
    <w:rsid w:val="001837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qFormat/>
    <w:rsid w:val="003D6F39"/>
    <w:pPr>
      <w:suppressAutoHyphens w:val="0"/>
      <w:ind w:left="720"/>
      <w:contextualSpacing/>
    </w:pPr>
    <w:rPr>
      <w:lang w:eastAsia="ru-RU"/>
    </w:rPr>
  </w:style>
  <w:style w:type="paragraph" w:styleId="af2">
    <w:name w:val="footer"/>
    <w:basedOn w:val="a"/>
    <w:link w:val="af3"/>
    <w:uiPriority w:val="99"/>
    <w:unhideWhenUsed/>
    <w:rsid w:val="00D34185"/>
    <w:pPr>
      <w:tabs>
        <w:tab w:val="center" w:pos="4677"/>
        <w:tab w:val="right" w:pos="9355"/>
      </w:tabs>
    </w:pPr>
  </w:style>
  <w:style w:type="character" w:customStyle="1" w:styleId="af3">
    <w:name w:val="Нижний колонтитул Знак"/>
    <w:link w:val="af2"/>
    <w:uiPriority w:val="99"/>
    <w:rsid w:val="00D34185"/>
    <w:rPr>
      <w:rFonts w:ascii="Times New Roman" w:eastAsia="Times New Roman" w:hAnsi="Times New Roman"/>
      <w:sz w:val="24"/>
      <w:szCs w:val="24"/>
      <w:lang w:eastAsia="ar-SA"/>
    </w:rPr>
  </w:style>
  <w:style w:type="paragraph" w:customStyle="1" w:styleId="31">
    <w:name w:val="Основной текст 31"/>
    <w:basedOn w:val="a"/>
    <w:rsid w:val="00CF113D"/>
    <w:pPr>
      <w:jc w:val="both"/>
    </w:pPr>
    <w:rPr>
      <w:sz w:val="28"/>
    </w:rPr>
  </w:style>
  <w:style w:type="character" w:customStyle="1" w:styleId="ae">
    <w:name w:val="Без интервала Знак"/>
    <w:link w:val="ad"/>
    <w:uiPriority w:val="1"/>
    <w:qFormat/>
    <w:locked/>
    <w:rsid w:val="00245F7B"/>
    <w:rPr>
      <w:sz w:val="22"/>
      <w:szCs w:val="22"/>
      <w:lang w:eastAsia="ar-SA" w:bidi="ar-SA"/>
    </w:rPr>
  </w:style>
  <w:style w:type="paragraph" w:customStyle="1" w:styleId="Standard">
    <w:name w:val="Standard"/>
    <w:rsid w:val="00BC3F2B"/>
    <w:pPr>
      <w:suppressAutoHyphens/>
      <w:autoSpaceDN w:val="0"/>
      <w:spacing w:after="200" w:line="276" w:lineRule="auto"/>
      <w:textAlignment w:val="baseline"/>
    </w:pPr>
    <w:rPr>
      <w:rFonts w:cs="Calibri"/>
      <w:kern w:val="3"/>
      <w:sz w:val="22"/>
      <w:szCs w:val="22"/>
      <w:lang w:eastAsia="en-US"/>
    </w:rPr>
  </w:style>
  <w:style w:type="paragraph" w:customStyle="1" w:styleId="11">
    <w:name w:val="Без интервала1"/>
    <w:uiPriority w:val="1"/>
    <w:qFormat/>
    <w:rsid w:val="00DE529A"/>
    <w:pPr>
      <w:suppressAutoHyphens/>
    </w:pPr>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4516">
      <w:bodyDiv w:val="1"/>
      <w:marLeft w:val="0"/>
      <w:marRight w:val="0"/>
      <w:marTop w:val="0"/>
      <w:marBottom w:val="0"/>
      <w:divBdr>
        <w:top w:val="none" w:sz="0" w:space="0" w:color="auto"/>
        <w:left w:val="none" w:sz="0" w:space="0" w:color="auto"/>
        <w:bottom w:val="none" w:sz="0" w:space="0" w:color="auto"/>
        <w:right w:val="none" w:sz="0" w:space="0" w:color="auto"/>
      </w:divBdr>
    </w:div>
    <w:div w:id="385839463">
      <w:bodyDiv w:val="1"/>
      <w:marLeft w:val="0"/>
      <w:marRight w:val="0"/>
      <w:marTop w:val="0"/>
      <w:marBottom w:val="0"/>
      <w:divBdr>
        <w:top w:val="none" w:sz="0" w:space="0" w:color="auto"/>
        <w:left w:val="none" w:sz="0" w:space="0" w:color="auto"/>
        <w:bottom w:val="none" w:sz="0" w:space="0" w:color="auto"/>
        <w:right w:val="none" w:sz="0" w:space="0" w:color="auto"/>
      </w:divBdr>
      <w:divsChild>
        <w:div w:id="1108040984">
          <w:marLeft w:val="0"/>
          <w:marRight w:val="0"/>
          <w:marTop w:val="0"/>
          <w:marBottom w:val="0"/>
          <w:divBdr>
            <w:top w:val="none" w:sz="0" w:space="0" w:color="auto"/>
            <w:left w:val="none" w:sz="0" w:space="0" w:color="auto"/>
            <w:bottom w:val="none" w:sz="0" w:space="0" w:color="auto"/>
            <w:right w:val="none" w:sz="0" w:space="0" w:color="auto"/>
          </w:divBdr>
        </w:div>
        <w:div w:id="205023860">
          <w:marLeft w:val="0"/>
          <w:marRight w:val="0"/>
          <w:marTop w:val="0"/>
          <w:marBottom w:val="0"/>
          <w:divBdr>
            <w:top w:val="none" w:sz="0" w:space="0" w:color="auto"/>
            <w:left w:val="none" w:sz="0" w:space="0" w:color="auto"/>
            <w:bottom w:val="none" w:sz="0" w:space="0" w:color="auto"/>
            <w:right w:val="none" w:sz="0" w:space="0" w:color="auto"/>
          </w:divBdr>
        </w:div>
        <w:div w:id="307445018">
          <w:marLeft w:val="0"/>
          <w:marRight w:val="0"/>
          <w:marTop w:val="0"/>
          <w:marBottom w:val="0"/>
          <w:divBdr>
            <w:top w:val="none" w:sz="0" w:space="0" w:color="auto"/>
            <w:left w:val="none" w:sz="0" w:space="0" w:color="auto"/>
            <w:bottom w:val="none" w:sz="0" w:space="0" w:color="auto"/>
            <w:right w:val="none" w:sz="0" w:space="0" w:color="auto"/>
          </w:divBdr>
        </w:div>
      </w:divsChild>
    </w:div>
    <w:div w:id="444738321">
      <w:bodyDiv w:val="1"/>
      <w:marLeft w:val="0"/>
      <w:marRight w:val="0"/>
      <w:marTop w:val="0"/>
      <w:marBottom w:val="0"/>
      <w:divBdr>
        <w:top w:val="none" w:sz="0" w:space="0" w:color="auto"/>
        <w:left w:val="none" w:sz="0" w:space="0" w:color="auto"/>
        <w:bottom w:val="none" w:sz="0" w:space="0" w:color="auto"/>
        <w:right w:val="none" w:sz="0" w:space="0" w:color="auto"/>
      </w:divBdr>
    </w:div>
    <w:div w:id="1033844791">
      <w:bodyDiv w:val="1"/>
      <w:marLeft w:val="0"/>
      <w:marRight w:val="0"/>
      <w:marTop w:val="0"/>
      <w:marBottom w:val="0"/>
      <w:divBdr>
        <w:top w:val="none" w:sz="0" w:space="0" w:color="auto"/>
        <w:left w:val="none" w:sz="0" w:space="0" w:color="auto"/>
        <w:bottom w:val="none" w:sz="0" w:space="0" w:color="auto"/>
        <w:right w:val="none" w:sz="0" w:space="0" w:color="auto"/>
      </w:divBdr>
    </w:div>
    <w:div w:id="1058892657">
      <w:bodyDiv w:val="1"/>
      <w:marLeft w:val="0"/>
      <w:marRight w:val="0"/>
      <w:marTop w:val="0"/>
      <w:marBottom w:val="0"/>
      <w:divBdr>
        <w:top w:val="none" w:sz="0" w:space="0" w:color="auto"/>
        <w:left w:val="none" w:sz="0" w:space="0" w:color="auto"/>
        <w:bottom w:val="none" w:sz="0" w:space="0" w:color="auto"/>
        <w:right w:val="none" w:sz="0" w:space="0" w:color="auto"/>
      </w:divBdr>
    </w:div>
    <w:div w:id="1073355586">
      <w:bodyDiv w:val="1"/>
      <w:marLeft w:val="0"/>
      <w:marRight w:val="0"/>
      <w:marTop w:val="0"/>
      <w:marBottom w:val="0"/>
      <w:divBdr>
        <w:top w:val="none" w:sz="0" w:space="0" w:color="auto"/>
        <w:left w:val="none" w:sz="0" w:space="0" w:color="auto"/>
        <w:bottom w:val="none" w:sz="0" w:space="0" w:color="auto"/>
        <w:right w:val="none" w:sz="0" w:space="0" w:color="auto"/>
      </w:divBdr>
    </w:div>
    <w:div w:id="1083719152">
      <w:bodyDiv w:val="1"/>
      <w:marLeft w:val="0"/>
      <w:marRight w:val="0"/>
      <w:marTop w:val="0"/>
      <w:marBottom w:val="0"/>
      <w:divBdr>
        <w:top w:val="none" w:sz="0" w:space="0" w:color="auto"/>
        <w:left w:val="none" w:sz="0" w:space="0" w:color="auto"/>
        <w:bottom w:val="none" w:sz="0" w:space="0" w:color="auto"/>
        <w:right w:val="none" w:sz="0" w:space="0" w:color="auto"/>
      </w:divBdr>
    </w:div>
    <w:div w:id="1107039939">
      <w:bodyDiv w:val="1"/>
      <w:marLeft w:val="0"/>
      <w:marRight w:val="0"/>
      <w:marTop w:val="0"/>
      <w:marBottom w:val="0"/>
      <w:divBdr>
        <w:top w:val="none" w:sz="0" w:space="0" w:color="auto"/>
        <w:left w:val="none" w:sz="0" w:space="0" w:color="auto"/>
        <w:bottom w:val="none" w:sz="0" w:space="0" w:color="auto"/>
        <w:right w:val="none" w:sz="0" w:space="0" w:color="auto"/>
      </w:divBdr>
    </w:div>
    <w:div w:id="1111902335">
      <w:bodyDiv w:val="1"/>
      <w:marLeft w:val="0"/>
      <w:marRight w:val="0"/>
      <w:marTop w:val="0"/>
      <w:marBottom w:val="0"/>
      <w:divBdr>
        <w:top w:val="none" w:sz="0" w:space="0" w:color="auto"/>
        <w:left w:val="none" w:sz="0" w:space="0" w:color="auto"/>
        <w:bottom w:val="none" w:sz="0" w:space="0" w:color="auto"/>
        <w:right w:val="none" w:sz="0" w:space="0" w:color="auto"/>
      </w:divBdr>
      <w:divsChild>
        <w:div w:id="1281105539">
          <w:marLeft w:val="0"/>
          <w:marRight w:val="0"/>
          <w:marTop w:val="0"/>
          <w:marBottom w:val="0"/>
          <w:divBdr>
            <w:top w:val="none" w:sz="0" w:space="0" w:color="auto"/>
            <w:left w:val="none" w:sz="0" w:space="0" w:color="auto"/>
            <w:bottom w:val="none" w:sz="0" w:space="0" w:color="auto"/>
            <w:right w:val="none" w:sz="0" w:space="0" w:color="auto"/>
          </w:divBdr>
        </w:div>
        <w:div w:id="161434172">
          <w:marLeft w:val="0"/>
          <w:marRight w:val="0"/>
          <w:marTop w:val="0"/>
          <w:marBottom w:val="0"/>
          <w:divBdr>
            <w:top w:val="none" w:sz="0" w:space="0" w:color="auto"/>
            <w:left w:val="none" w:sz="0" w:space="0" w:color="auto"/>
            <w:bottom w:val="none" w:sz="0" w:space="0" w:color="auto"/>
            <w:right w:val="none" w:sz="0" w:space="0" w:color="auto"/>
          </w:divBdr>
        </w:div>
        <w:div w:id="2047489779">
          <w:marLeft w:val="0"/>
          <w:marRight w:val="0"/>
          <w:marTop w:val="0"/>
          <w:marBottom w:val="0"/>
          <w:divBdr>
            <w:top w:val="none" w:sz="0" w:space="0" w:color="auto"/>
            <w:left w:val="none" w:sz="0" w:space="0" w:color="auto"/>
            <w:bottom w:val="none" w:sz="0" w:space="0" w:color="auto"/>
            <w:right w:val="none" w:sz="0" w:space="0" w:color="auto"/>
          </w:divBdr>
        </w:div>
        <w:div w:id="385225978">
          <w:marLeft w:val="0"/>
          <w:marRight w:val="0"/>
          <w:marTop w:val="0"/>
          <w:marBottom w:val="0"/>
          <w:divBdr>
            <w:top w:val="none" w:sz="0" w:space="0" w:color="auto"/>
            <w:left w:val="none" w:sz="0" w:space="0" w:color="auto"/>
            <w:bottom w:val="none" w:sz="0" w:space="0" w:color="auto"/>
            <w:right w:val="none" w:sz="0" w:space="0" w:color="auto"/>
          </w:divBdr>
        </w:div>
      </w:divsChild>
    </w:div>
    <w:div w:id="1186141636">
      <w:bodyDiv w:val="1"/>
      <w:marLeft w:val="0"/>
      <w:marRight w:val="0"/>
      <w:marTop w:val="0"/>
      <w:marBottom w:val="0"/>
      <w:divBdr>
        <w:top w:val="none" w:sz="0" w:space="0" w:color="auto"/>
        <w:left w:val="none" w:sz="0" w:space="0" w:color="auto"/>
        <w:bottom w:val="none" w:sz="0" w:space="0" w:color="auto"/>
        <w:right w:val="none" w:sz="0" w:space="0" w:color="auto"/>
      </w:divBdr>
    </w:div>
    <w:div w:id="1310473442">
      <w:bodyDiv w:val="1"/>
      <w:marLeft w:val="0"/>
      <w:marRight w:val="0"/>
      <w:marTop w:val="0"/>
      <w:marBottom w:val="0"/>
      <w:divBdr>
        <w:top w:val="none" w:sz="0" w:space="0" w:color="auto"/>
        <w:left w:val="none" w:sz="0" w:space="0" w:color="auto"/>
        <w:bottom w:val="none" w:sz="0" w:space="0" w:color="auto"/>
        <w:right w:val="none" w:sz="0" w:space="0" w:color="auto"/>
      </w:divBdr>
    </w:div>
    <w:div w:id="1318345435">
      <w:bodyDiv w:val="1"/>
      <w:marLeft w:val="0"/>
      <w:marRight w:val="0"/>
      <w:marTop w:val="0"/>
      <w:marBottom w:val="0"/>
      <w:divBdr>
        <w:top w:val="none" w:sz="0" w:space="0" w:color="auto"/>
        <w:left w:val="none" w:sz="0" w:space="0" w:color="auto"/>
        <w:bottom w:val="none" w:sz="0" w:space="0" w:color="auto"/>
        <w:right w:val="none" w:sz="0" w:space="0" w:color="auto"/>
      </w:divBdr>
    </w:div>
    <w:div w:id="1502235939">
      <w:bodyDiv w:val="1"/>
      <w:marLeft w:val="0"/>
      <w:marRight w:val="0"/>
      <w:marTop w:val="0"/>
      <w:marBottom w:val="0"/>
      <w:divBdr>
        <w:top w:val="none" w:sz="0" w:space="0" w:color="auto"/>
        <w:left w:val="none" w:sz="0" w:space="0" w:color="auto"/>
        <w:bottom w:val="none" w:sz="0" w:space="0" w:color="auto"/>
        <w:right w:val="none" w:sz="0" w:space="0" w:color="auto"/>
      </w:divBdr>
    </w:div>
    <w:div w:id="1514149640">
      <w:bodyDiv w:val="1"/>
      <w:marLeft w:val="0"/>
      <w:marRight w:val="0"/>
      <w:marTop w:val="0"/>
      <w:marBottom w:val="0"/>
      <w:divBdr>
        <w:top w:val="none" w:sz="0" w:space="0" w:color="auto"/>
        <w:left w:val="none" w:sz="0" w:space="0" w:color="auto"/>
        <w:bottom w:val="none" w:sz="0" w:space="0" w:color="auto"/>
        <w:right w:val="none" w:sz="0" w:space="0" w:color="auto"/>
      </w:divBdr>
    </w:div>
    <w:div w:id="1590848837">
      <w:bodyDiv w:val="1"/>
      <w:marLeft w:val="0"/>
      <w:marRight w:val="0"/>
      <w:marTop w:val="0"/>
      <w:marBottom w:val="0"/>
      <w:divBdr>
        <w:top w:val="none" w:sz="0" w:space="0" w:color="auto"/>
        <w:left w:val="none" w:sz="0" w:space="0" w:color="auto"/>
        <w:bottom w:val="none" w:sz="0" w:space="0" w:color="auto"/>
        <w:right w:val="none" w:sz="0" w:space="0" w:color="auto"/>
      </w:divBdr>
    </w:div>
    <w:div w:id="1635259383">
      <w:bodyDiv w:val="1"/>
      <w:marLeft w:val="0"/>
      <w:marRight w:val="0"/>
      <w:marTop w:val="0"/>
      <w:marBottom w:val="0"/>
      <w:divBdr>
        <w:top w:val="none" w:sz="0" w:space="0" w:color="auto"/>
        <w:left w:val="none" w:sz="0" w:space="0" w:color="auto"/>
        <w:bottom w:val="none" w:sz="0" w:space="0" w:color="auto"/>
        <w:right w:val="none" w:sz="0" w:space="0" w:color="auto"/>
      </w:divBdr>
    </w:div>
    <w:div w:id="1673992178">
      <w:bodyDiv w:val="1"/>
      <w:marLeft w:val="0"/>
      <w:marRight w:val="0"/>
      <w:marTop w:val="0"/>
      <w:marBottom w:val="0"/>
      <w:divBdr>
        <w:top w:val="none" w:sz="0" w:space="0" w:color="auto"/>
        <w:left w:val="none" w:sz="0" w:space="0" w:color="auto"/>
        <w:bottom w:val="none" w:sz="0" w:space="0" w:color="auto"/>
        <w:right w:val="none" w:sz="0" w:space="0" w:color="auto"/>
      </w:divBdr>
    </w:div>
    <w:div w:id="1728991960">
      <w:bodyDiv w:val="1"/>
      <w:marLeft w:val="0"/>
      <w:marRight w:val="0"/>
      <w:marTop w:val="0"/>
      <w:marBottom w:val="0"/>
      <w:divBdr>
        <w:top w:val="none" w:sz="0" w:space="0" w:color="auto"/>
        <w:left w:val="none" w:sz="0" w:space="0" w:color="auto"/>
        <w:bottom w:val="none" w:sz="0" w:space="0" w:color="auto"/>
        <w:right w:val="none" w:sz="0" w:space="0" w:color="auto"/>
      </w:divBdr>
      <w:divsChild>
        <w:div w:id="1187477244">
          <w:marLeft w:val="0"/>
          <w:marRight w:val="0"/>
          <w:marTop w:val="0"/>
          <w:marBottom w:val="0"/>
          <w:divBdr>
            <w:top w:val="none" w:sz="0" w:space="0" w:color="auto"/>
            <w:left w:val="none" w:sz="0" w:space="0" w:color="auto"/>
            <w:bottom w:val="none" w:sz="0" w:space="0" w:color="auto"/>
            <w:right w:val="none" w:sz="0" w:space="0" w:color="auto"/>
          </w:divBdr>
        </w:div>
        <w:div w:id="1233352427">
          <w:marLeft w:val="0"/>
          <w:marRight w:val="0"/>
          <w:marTop w:val="0"/>
          <w:marBottom w:val="0"/>
          <w:divBdr>
            <w:top w:val="none" w:sz="0" w:space="0" w:color="auto"/>
            <w:left w:val="none" w:sz="0" w:space="0" w:color="auto"/>
            <w:bottom w:val="none" w:sz="0" w:space="0" w:color="auto"/>
            <w:right w:val="none" w:sz="0" w:space="0" w:color="auto"/>
          </w:divBdr>
        </w:div>
        <w:div w:id="941651199">
          <w:marLeft w:val="0"/>
          <w:marRight w:val="0"/>
          <w:marTop w:val="0"/>
          <w:marBottom w:val="0"/>
          <w:divBdr>
            <w:top w:val="none" w:sz="0" w:space="0" w:color="auto"/>
            <w:left w:val="none" w:sz="0" w:space="0" w:color="auto"/>
            <w:bottom w:val="none" w:sz="0" w:space="0" w:color="auto"/>
            <w:right w:val="none" w:sz="0" w:space="0" w:color="auto"/>
          </w:divBdr>
        </w:div>
        <w:div w:id="2059234698">
          <w:marLeft w:val="0"/>
          <w:marRight w:val="0"/>
          <w:marTop w:val="0"/>
          <w:marBottom w:val="0"/>
          <w:divBdr>
            <w:top w:val="none" w:sz="0" w:space="0" w:color="auto"/>
            <w:left w:val="none" w:sz="0" w:space="0" w:color="auto"/>
            <w:bottom w:val="none" w:sz="0" w:space="0" w:color="auto"/>
            <w:right w:val="none" w:sz="0" w:space="0" w:color="auto"/>
          </w:divBdr>
        </w:div>
        <w:div w:id="1624460150">
          <w:marLeft w:val="0"/>
          <w:marRight w:val="0"/>
          <w:marTop w:val="0"/>
          <w:marBottom w:val="0"/>
          <w:divBdr>
            <w:top w:val="none" w:sz="0" w:space="0" w:color="auto"/>
            <w:left w:val="none" w:sz="0" w:space="0" w:color="auto"/>
            <w:bottom w:val="none" w:sz="0" w:space="0" w:color="auto"/>
            <w:right w:val="none" w:sz="0" w:space="0" w:color="auto"/>
          </w:divBdr>
        </w:div>
        <w:div w:id="484785678">
          <w:marLeft w:val="0"/>
          <w:marRight w:val="0"/>
          <w:marTop w:val="0"/>
          <w:marBottom w:val="0"/>
          <w:divBdr>
            <w:top w:val="none" w:sz="0" w:space="0" w:color="auto"/>
            <w:left w:val="none" w:sz="0" w:space="0" w:color="auto"/>
            <w:bottom w:val="none" w:sz="0" w:space="0" w:color="auto"/>
            <w:right w:val="none" w:sz="0" w:space="0" w:color="auto"/>
          </w:divBdr>
        </w:div>
        <w:div w:id="844442453">
          <w:marLeft w:val="0"/>
          <w:marRight w:val="0"/>
          <w:marTop w:val="0"/>
          <w:marBottom w:val="0"/>
          <w:divBdr>
            <w:top w:val="none" w:sz="0" w:space="0" w:color="auto"/>
            <w:left w:val="none" w:sz="0" w:space="0" w:color="auto"/>
            <w:bottom w:val="none" w:sz="0" w:space="0" w:color="auto"/>
            <w:right w:val="none" w:sz="0" w:space="0" w:color="auto"/>
          </w:divBdr>
        </w:div>
        <w:div w:id="1778938184">
          <w:marLeft w:val="0"/>
          <w:marRight w:val="0"/>
          <w:marTop w:val="0"/>
          <w:marBottom w:val="0"/>
          <w:divBdr>
            <w:top w:val="none" w:sz="0" w:space="0" w:color="auto"/>
            <w:left w:val="none" w:sz="0" w:space="0" w:color="auto"/>
            <w:bottom w:val="none" w:sz="0" w:space="0" w:color="auto"/>
            <w:right w:val="none" w:sz="0" w:space="0" w:color="auto"/>
          </w:divBdr>
        </w:div>
        <w:div w:id="74326309">
          <w:marLeft w:val="0"/>
          <w:marRight w:val="0"/>
          <w:marTop w:val="0"/>
          <w:marBottom w:val="0"/>
          <w:divBdr>
            <w:top w:val="none" w:sz="0" w:space="0" w:color="auto"/>
            <w:left w:val="none" w:sz="0" w:space="0" w:color="auto"/>
            <w:bottom w:val="none" w:sz="0" w:space="0" w:color="auto"/>
            <w:right w:val="none" w:sz="0" w:space="0" w:color="auto"/>
          </w:divBdr>
        </w:div>
        <w:div w:id="417794043">
          <w:marLeft w:val="0"/>
          <w:marRight w:val="0"/>
          <w:marTop w:val="0"/>
          <w:marBottom w:val="0"/>
          <w:divBdr>
            <w:top w:val="none" w:sz="0" w:space="0" w:color="auto"/>
            <w:left w:val="none" w:sz="0" w:space="0" w:color="auto"/>
            <w:bottom w:val="none" w:sz="0" w:space="0" w:color="auto"/>
            <w:right w:val="none" w:sz="0" w:space="0" w:color="auto"/>
          </w:divBdr>
        </w:div>
        <w:div w:id="726339168">
          <w:marLeft w:val="0"/>
          <w:marRight w:val="0"/>
          <w:marTop w:val="0"/>
          <w:marBottom w:val="0"/>
          <w:divBdr>
            <w:top w:val="none" w:sz="0" w:space="0" w:color="auto"/>
            <w:left w:val="none" w:sz="0" w:space="0" w:color="auto"/>
            <w:bottom w:val="none" w:sz="0" w:space="0" w:color="auto"/>
            <w:right w:val="none" w:sz="0" w:space="0" w:color="auto"/>
          </w:divBdr>
        </w:div>
        <w:div w:id="60717313">
          <w:marLeft w:val="0"/>
          <w:marRight w:val="0"/>
          <w:marTop w:val="0"/>
          <w:marBottom w:val="0"/>
          <w:divBdr>
            <w:top w:val="none" w:sz="0" w:space="0" w:color="auto"/>
            <w:left w:val="none" w:sz="0" w:space="0" w:color="auto"/>
            <w:bottom w:val="none" w:sz="0" w:space="0" w:color="auto"/>
            <w:right w:val="none" w:sz="0" w:space="0" w:color="auto"/>
          </w:divBdr>
        </w:div>
        <w:div w:id="1310941937">
          <w:marLeft w:val="0"/>
          <w:marRight w:val="0"/>
          <w:marTop w:val="0"/>
          <w:marBottom w:val="0"/>
          <w:divBdr>
            <w:top w:val="none" w:sz="0" w:space="0" w:color="auto"/>
            <w:left w:val="none" w:sz="0" w:space="0" w:color="auto"/>
            <w:bottom w:val="none" w:sz="0" w:space="0" w:color="auto"/>
            <w:right w:val="none" w:sz="0" w:space="0" w:color="auto"/>
          </w:divBdr>
        </w:div>
        <w:div w:id="1524705848">
          <w:marLeft w:val="0"/>
          <w:marRight w:val="0"/>
          <w:marTop w:val="0"/>
          <w:marBottom w:val="0"/>
          <w:divBdr>
            <w:top w:val="none" w:sz="0" w:space="0" w:color="auto"/>
            <w:left w:val="none" w:sz="0" w:space="0" w:color="auto"/>
            <w:bottom w:val="none" w:sz="0" w:space="0" w:color="auto"/>
            <w:right w:val="none" w:sz="0" w:space="0" w:color="auto"/>
          </w:divBdr>
        </w:div>
        <w:div w:id="1206403248">
          <w:marLeft w:val="0"/>
          <w:marRight w:val="0"/>
          <w:marTop w:val="0"/>
          <w:marBottom w:val="0"/>
          <w:divBdr>
            <w:top w:val="none" w:sz="0" w:space="0" w:color="auto"/>
            <w:left w:val="none" w:sz="0" w:space="0" w:color="auto"/>
            <w:bottom w:val="none" w:sz="0" w:space="0" w:color="auto"/>
            <w:right w:val="none" w:sz="0" w:space="0" w:color="auto"/>
          </w:divBdr>
        </w:div>
        <w:div w:id="827401584">
          <w:marLeft w:val="0"/>
          <w:marRight w:val="0"/>
          <w:marTop w:val="0"/>
          <w:marBottom w:val="0"/>
          <w:divBdr>
            <w:top w:val="none" w:sz="0" w:space="0" w:color="auto"/>
            <w:left w:val="none" w:sz="0" w:space="0" w:color="auto"/>
            <w:bottom w:val="none" w:sz="0" w:space="0" w:color="auto"/>
            <w:right w:val="none" w:sz="0" w:space="0" w:color="auto"/>
          </w:divBdr>
        </w:div>
        <w:div w:id="1507986964">
          <w:marLeft w:val="0"/>
          <w:marRight w:val="0"/>
          <w:marTop w:val="0"/>
          <w:marBottom w:val="0"/>
          <w:divBdr>
            <w:top w:val="none" w:sz="0" w:space="0" w:color="auto"/>
            <w:left w:val="none" w:sz="0" w:space="0" w:color="auto"/>
            <w:bottom w:val="none" w:sz="0" w:space="0" w:color="auto"/>
            <w:right w:val="none" w:sz="0" w:space="0" w:color="auto"/>
          </w:divBdr>
        </w:div>
        <w:div w:id="473373746">
          <w:marLeft w:val="0"/>
          <w:marRight w:val="0"/>
          <w:marTop w:val="0"/>
          <w:marBottom w:val="0"/>
          <w:divBdr>
            <w:top w:val="none" w:sz="0" w:space="0" w:color="auto"/>
            <w:left w:val="none" w:sz="0" w:space="0" w:color="auto"/>
            <w:bottom w:val="none" w:sz="0" w:space="0" w:color="auto"/>
            <w:right w:val="none" w:sz="0" w:space="0" w:color="auto"/>
          </w:divBdr>
        </w:div>
        <w:div w:id="1269043451">
          <w:marLeft w:val="0"/>
          <w:marRight w:val="0"/>
          <w:marTop w:val="0"/>
          <w:marBottom w:val="0"/>
          <w:divBdr>
            <w:top w:val="none" w:sz="0" w:space="0" w:color="auto"/>
            <w:left w:val="none" w:sz="0" w:space="0" w:color="auto"/>
            <w:bottom w:val="none" w:sz="0" w:space="0" w:color="auto"/>
            <w:right w:val="none" w:sz="0" w:space="0" w:color="auto"/>
          </w:divBdr>
        </w:div>
      </w:divsChild>
    </w:div>
    <w:div w:id="1816679483">
      <w:bodyDiv w:val="1"/>
      <w:marLeft w:val="0"/>
      <w:marRight w:val="0"/>
      <w:marTop w:val="0"/>
      <w:marBottom w:val="0"/>
      <w:divBdr>
        <w:top w:val="none" w:sz="0" w:space="0" w:color="auto"/>
        <w:left w:val="none" w:sz="0" w:space="0" w:color="auto"/>
        <w:bottom w:val="none" w:sz="0" w:space="0" w:color="auto"/>
        <w:right w:val="none" w:sz="0" w:space="0" w:color="auto"/>
      </w:divBdr>
    </w:div>
    <w:div w:id="1835296875">
      <w:bodyDiv w:val="1"/>
      <w:marLeft w:val="0"/>
      <w:marRight w:val="0"/>
      <w:marTop w:val="0"/>
      <w:marBottom w:val="0"/>
      <w:divBdr>
        <w:top w:val="none" w:sz="0" w:space="0" w:color="auto"/>
        <w:left w:val="none" w:sz="0" w:space="0" w:color="auto"/>
        <w:bottom w:val="none" w:sz="0" w:space="0" w:color="auto"/>
        <w:right w:val="none" w:sz="0" w:space="0" w:color="auto"/>
      </w:divBdr>
    </w:div>
    <w:div w:id="1889761412">
      <w:bodyDiv w:val="1"/>
      <w:marLeft w:val="0"/>
      <w:marRight w:val="0"/>
      <w:marTop w:val="0"/>
      <w:marBottom w:val="0"/>
      <w:divBdr>
        <w:top w:val="none" w:sz="0" w:space="0" w:color="auto"/>
        <w:left w:val="none" w:sz="0" w:space="0" w:color="auto"/>
        <w:bottom w:val="none" w:sz="0" w:space="0" w:color="auto"/>
        <w:right w:val="none" w:sz="0" w:space="0" w:color="auto"/>
      </w:divBdr>
    </w:div>
    <w:div w:id="2067530062">
      <w:bodyDiv w:val="1"/>
      <w:marLeft w:val="0"/>
      <w:marRight w:val="0"/>
      <w:marTop w:val="0"/>
      <w:marBottom w:val="0"/>
      <w:divBdr>
        <w:top w:val="none" w:sz="0" w:space="0" w:color="auto"/>
        <w:left w:val="none" w:sz="0" w:space="0" w:color="auto"/>
        <w:bottom w:val="none" w:sz="0" w:space="0" w:color="auto"/>
        <w:right w:val="none" w:sz="0" w:space="0" w:color="auto"/>
      </w:divBdr>
    </w:div>
    <w:div w:id="2077315288">
      <w:bodyDiv w:val="1"/>
      <w:marLeft w:val="0"/>
      <w:marRight w:val="0"/>
      <w:marTop w:val="0"/>
      <w:marBottom w:val="0"/>
      <w:divBdr>
        <w:top w:val="none" w:sz="0" w:space="0" w:color="auto"/>
        <w:left w:val="none" w:sz="0" w:space="0" w:color="auto"/>
        <w:bottom w:val="none" w:sz="0" w:space="0" w:color="auto"/>
        <w:right w:val="none" w:sz="0" w:space="0" w:color="auto"/>
      </w:divBdr>
    </w:div>
    <w:div w:id="2077507147">
      <w:bodyDiv w:val="1"/>
      <w:marLeft w:val="0"/>
      <w:marRight w:val="0"/>
      <w:marTop w:val="0"/>
      <w:marBottom w:val="0"/>
      <w:divBdr>
        <w:top w:val="none" w:sz="0" w:space="0" w:color="auto"/>
        <w:left w:val="none" w:sz="0" w:space="0" w:color="auto"/>
        <w:bottom w:val="none" w:sz="0" w:space="0" w:color="auto"/>
        <w:right w:val="none" w:sz="0" w:space="0" w:color="auto"/>
      </w:divBdr>
    </w:div>
    <w:div w:id="2110420136">
      <w:bodyDiv w:val="1"/>
      <w:marLeft w:val="0"/>
      <w:marRight w:val="0"/>
      <w:marTop w:val="0"/>
      <w:marBottom w:val="0"/>
      <w:divBdr>
        <w:top w:val="none" w:sz="0" w:space="0" w:color="auto"/>
        <w:left w:val="none" w:sz="0" w:space="0" w:color="auto"/>
        <w:bottom w:val="none" w:sz="0" w:space="0" w:color="auto"/>
        <w:right w:val="none" w:sz="0" w:space="0" w:color="auto"/>
      </w:divBdr>
    </w:div>
    <w:div w:id="2119566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B8B30-91EF-4C4A-BD9E-FE6E957A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6871</Words>
  <Characters>39169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AllRight</dc:creator>
  <cp:lastModifiedBy>Пользователь</cp:lastModifiedBy>
  <cp:revision>4</cp:revision>
  <cp:lastPrinted>2018-12-24T11:49:00Z</cp:lastPrinted>
  <dcterms:created xsi:type="dcterms:W3CDTF">2018-12-19T12:03:00Z</dcterms:created>
  <dcterms:modified xsi:type="dcterms:W3CDTF">2018-12-24T11:54:00Z</dcterms:modified>
</cp:coreProperties>
</file>