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31" w:rsidRDefault="00162E31">
      <w:pPr>
        <w:pStyle w:val="ConsPlusTitle"/>
        <w:jc w:val="center"/>
        <w:rPr>
          <w:rFonts w:ascii="Times New Roman" w:hAnsi="Times New Roman" w:cs="Times New Roman"/>
          <w:sz w:val="28"/>
          <w:lang w:val="ru-RU"/>
        </w:rPr>
      </w:pPr>
    </w:p>
    <w:p w:rsidR="00162E31" w:rsidRDefault="00162E31">
      <w:pPr>
        <w:pStyle w:val="ConsPlusTitle"/>
        <w:jc w:val="center"/>
        <w:rPr>
          <w:rFonts w:ascii="Times New Roman" w:hAnsi="Times New Roman" w:cs="Times New Roman"/>
          <w:sz w:val="28"/>
          <w:lang w:val="ru-RU"/>
        </w:rPr>
      </w:pPr>
      <w:r>
        <w:rPr>
          <w:noProof/>
        </w:rPr>
        <w:drawing>
          <wp:inline distT="0" distB="0" distL="0" distR="0" wp14:anchorId="43E87DA6" wp14:editId="492910A3">
            <wp:extent cx="402590" cy="438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590" cy="438785"/>
                    </a:xfrm>
                    <a:prstGeom prst="rect">
                      <a:avLst/>
                    </a:prstGeom>
                    <a:noFill/>
                    <a:ln>
                      <a:noFill/>
                    </a:ln>
                  </pic:spPr>
                </pic:pic>
              </a:graphicData>
            </a:graphic>
          </wp:inline>
        </w:drawing>
      </w:r>
    </w:p>
    <w:p w:rsidR="00162E31" w:rsidRDefault="00162E31">
      <w:pPr>
        <w:pStyle w:val="ConsPlusTitle"/>
        <w:jc w:val="center"/>
        <w:rPr>
          <w:rFonts w:ascii="Times New Roman" w:hAnsi="Times New Roman" w:cs="Times New Roman"/>
          <w:sz w:val="28"/>
          <w:lang w:val="ru-RU"/>
        </w:rPr>
      </w:pPr>
    </w:p>
    <w:p w:rsidR="00162E31" w:rsidRPr="009B67EF" w:rsidRDefault="00162E31" w:rsidP="00162E31">
      <w:pPr>
        <w:pStyle w:val="1"/>
        <w:ind w:left="3665" w:right="3679" w:firstLine="5"/>
        <w:rPr>
          <w:b w:val="0"/>
          <w:lang w:val="ru-RU"/>
        </w:rPr>
      </w:pPr>
      <w:r w:rsidRPr="009B67EF">
        <w:rPr>
          <w:b w:val="0"/>
          <w:lang w:val="ru-RU"/>
        </w:rPr>
        <w:t xml:space="preserve">Республика Крым Белогорский район </w:t>
      </w:r>
      <w:proofErr w:type="spellStart"/>
      <w:r w:rsidRPr="009B67EF">
        <w:rPr>
          <w:b w:val="0"/>
          <w:lang w:val="ru-RU"/>
        </w:rPr>
        <w:t>Зыбинский</w:t>
      </w:r>
      <w:proofErr w:type="spellEnd"/>
      <w:r w:rsidRPr="009B67EF">
        <w:rPr>
          <w:b w:val="0"/>
          <w:lang w:val="ru-RU"/>
        </w:rPr>
        <w:t xml:space="preserve"> сельский совет</w:t>
      </w:r>
    </w:p>
    <w:p w:rsidR="00162E31" w:rsidRPr="00162E31" w:rsidRDefault="00162E31" w:rsidP="00162E31">
      <w:pPr>
        <w:ind w:left="1470" w:right="1479"/>
        <w:jc w:val="center"/>
        <w:rPr>
          <w:rFonts w:ascii="Times New Roman" w:hAnsi="Times New Roman" w:cs="Times New Roman"/>
          <w:sz w:val="24"/>
          <w:szCs w:val="24"/>
        </w:rPr>
      </w:pPr>
      <w:r w:rsidRPr="00162E31">
        <w:rPr>
          <w:rFonts w:ascii="Times New Roman" w:hAnsi="Times New Roman" w:cs="Times New Roman"/>
          <w:sz w:val="24"/>
          <w:szCs w:val="24"/>
        </w:rPr>
        <w:t xml:space="preserve">42 -я </w:t>
      </w:r>
      <w:proofErr w:type="spellStart"/>
      <w:r w:rsidRPr="00162E31">
        <w:rPr>
          <w:rFonts w:ascii="Times New Roman" w:hAnsi="Times New Roman" w:cs="Times New Roman"/>
          <w:sz w:val="24"/>
          <w:szCs w:val="24"/>
        </w:rPr>
        <w:t>сессия</w:t>
      </w:r>
      <w:proofErr w:type="spellEnd"/>
      <w:r w:rsidRPr="00162E31">
        <w:rPr>
          <w:rFonts w:ascii="Times New Roman" w:hAnsi="Times New Roman" w:cs="Times New Roman"/>
          <w:sz w:val="24"/>
          <w:szCs w:val="24"/>
        </w:rPr>
        <w:t xml:space="preserve"> I </w:t>
      </w:r>
      <w:proofErr w:type="spellStart"/>
      <w:r w:rsidRPr="00162E31">
        <w:rPr>
          <w:rFonts w:ascii="Times New Roman" w:hAnsi="Times New Roman" w:cs="Times New Roman"/>
          <w:sz w:val="24"/>
          <w:szCs w:val="24"/>
        </w:rPr>
        <w:t>созыва</w:t>
      </w:r>
      <w:proofErr w:type="spellEnd"/>
    </w:p>
    <w:p w:rsidR="00162E31" w:rsidRPr="00162E31" w:rsidRDefault="00162E31" w:rsidP="00162E31">
      <w:pPr>
        <w:ind w:left="1471" w:right="1478"/>
        <w:rPr>
          <w:rFonts w:ascii="Times New Roman" w:hAnsi="Times New Roman" w:cs="Times New Roman"/>
          <w:b/>
          <w:sz w:val="24"/>
          <w:szCs w:val="24"/>
        </w:rPr>
      </w:pPr>
      <w:r w:rsidRPr="00162E31">
        <w:rPr>
          <w:rFonts w:ascii="Times New Roman" w:hAnsi="Times New Roman" w:cs="Times New Roman"/>
          <w:b/>
          <w:sz w:val="24"/>
          <w:szCs w:val="24"/>
        </w:rPr>
        <w:t xml:space="preserve">                                              РЕШЕНИЕ    </w:t>
      </w:r>
    </w:p>
    <w:p w:rsidR="00DD2F03" w:rsidRPr="00162E31" w:rsidRDefault="00162E31" w:rsidP="00162E31">
      <w:pPr>
        <w:tabs>
          <w:tab w:val="left" w:pos="408"/>
          <w:tab w:val="left" w:pos="1428"/>
          <w:tab w:val="left" w:pos="8745"/>
          <w:tab w:val="left" w:pos="9460"/>
        </w:tabs>
        <w:ind w:left="113"/>
        <w:rPr>
          <w:rFonts w:ascii="Times New Roman" w:hAnsi="Times New Roman" w:cs="Times New Roman"/>
          <w:sz w:val="28"/>
          <w:lang w:val="ru-RU"/>
        </w:rPr>
      </w:pPr>
      <w:r w:rsidRPr="00162E31">
        <w:rPr>
          <w:rFonts w:ascii="Times New Roman" w:hAnsi="Times New Roman" w:cs="Times New Roman"/>
          <w:b/>
          <w:sz w:val="24"/>
          <w:szCs w:val="24"/>
        </w:rPr>
        <w:t xml:space="preserve">20 </w:t>
      </w:r>
      <w:r>
        <w:rPr>
          <w:rFonts w:ascii="Times New Roman" w:hAnsi="Times New Roman" w:cs="Times New Roman"/>
          <w:b/>
          <w:sz w:val="24"/>
          <w:szCs w:val="24"/>
          <w:lang w:val="ru-RU"/>
        </w:rPr>
        <w:t>марта</w:t>
      </w:r>
      <w:r w:rsidRPr="00162E31">
        <w:rPr>
          <w:rFonts w:ascii="Times New Roman" w:hAnsi="Times New Roman" w:cs="Times New Roman"/>
          <w:b/>
          <w:sz w:val="24"/>
          <w:szCs w:val="24"/>
        </w:rPr>
        <w:t xml:space="preserve">  2018</w:t>
      </w:r>
      <w:r w:rsidRPr="00162E31">
        <w:rPr>
          <w:rFonts w:ascii="Times New Roman" w:hAnsi="Times New Roman" w:cs="Times New Roman"/>
          <w:b/>
          <w:spacing w:val="-1"/>
          <w:sz w:val="24"/>
          <w:szCs w:val="24"/>
        </w:rPr>
        <w:t xml:space="preserve"> </w:t>
      </w:r>
      <w:r w:rsidRPr="00162E31">
        <w:rPr>
          <w:rFonts w:ascii="Times New Roman" w:hAnsi="Times New Roman" w:cs="Times New Roman"/>
          <w:b/>
          <w:sz w:val="24"/>
          <w:szCs w:val="24"/>
        </w:rPr>
        <w:t>г</w:t>
      </w:r>
      <w:r w:rsidR="004D0D4D">
        <w:rPr>
          <w:rFonts w:ascii="Times New Roman" w:hAnsi="Times New Roman" w:cs="Times New Roman"/>
          <w:b/>
          <w:sz w:val="24"/>
          <w:szCs w:val="24"/>
          <w:lang w:val="ru-RU"/>
        </w:rPr>
        <w:t>.</w:t>
      </w:r>
      <w:r w:rsidRPr="00162E31">
        <w:rPr>
          <w:rFonts w:ascii="Times New Roman" w:hAnsi="Times New Roman" w:cs="Times New Roman"/>
          <w:b/>
          <w:sz w:val="24"/>
          <w:szCs w:val="24"/>
        </w:rPr>
        <w:t xml:space="preserve">                               с. </w:t>
      </w:r>
      <w:proofErr w:type="spellStart"/>
      <w:r w:rsidRPr="00162E31">
        <w:rPr>
          <w:rFonts w:ascii="Times New Roman" w:hAnsi="Times New Roman" w:cs="Times New Roman"/>
          <w:b/>
          <w:sz w:val="24"/>
          <w:szCs w:val="24"/>
        </w:rPr>
        <w:t>Зыбины</w:t>
      </w:r>
      <w:proofErr w:type="spellEnd"/>
      <w:r w:rsidRPr="00162E31">
        <w:rPr>
          <w:rFonts w:ascii="Times New Roman" w:hAnsi="Times New Roman" w:cs="Times New Roman"/>
          <w:b/>
          <w:sz w:val="24"/>
          <w:szCs w:val="24"/>
        </w:rPr>
        <w:tab/>
      </w:r>
      <w:r>
        <w:rPr>
          <w:rFonts w:ascii="Times New Roman" w:hAnsi="Times New Roman" w:cs="Times New Roman"/>
          <w:b/>
          <w:sz w:val="24"/>
          <w:szCs w:val="24"/>
          <w:lang w:val="ru-RU"/>
        </w:rPr>
        <w:t>№</w:t>
      </w:r>
      <w:r w:rsidRPr="00162E31">
        <w:rPr>
          <w:rFonts w:ascii="Times New Roman" w:hAnsi="Times New Roman" w:cs="Times New Roman"/>
          <w:b/>
          <w:spacing w:val="-2"/>
          <w:sz w:val="24"/>
          <w:szCs w:val="24"/>
          <w:lang w:val="ru-RU"/>
        </w:rPr>
        <w:t>313</w:t>
      </w:r>
    </w:p>
    <w:p w:rsidR="00162E31" w:rsidRDefault="00162E31" w:rsidP="00162E31">
      <w:pPr>
        <w:pStyle w:val="ConsPlusTitle"/>
        <w:jc w:val="center"/>
        <w:rPr>
          <w:rFonts w:ascii="Times New Roman" w:hAnsi="Times New Roman" w:cs="Times New Roman"/>
          <w:sz w:val="28"/>
          <w:lang w:val="ru-RU"/>
        </w:rPr>
      </w:pPr>
      <w:r>
        <w:rPr>
          <w:rFonts w:ascii="Times New Roman" w:hAnsi="Times New Roman" w:cs="Times New Roman"/>
          <w:sz w:val="28"/>
          <w:lang w:val="ru-RU"/>
        </w:rPr>
        <w:t xml:space="preserve">Об утверждении положения о порядке </w:t>
      </w:r>
    </w:p>
    <w:p w:rsidR="00162E31" w:rsidRDefault="00162E31" w:rsidP="00162E31">
      <w:pPr>
        <w:pStyle w:val="ConsPlusTitle"/>
        <w:jc w:val="center"/>
        <w:rPr>
          <w:rFonts w:ascii="Times New Roman" w:hAnsi="Times New Roman" w:cs="Times New Roman"/>
          <w:sz w:val="28"/>
          <w:lang w:val="ru-RU"/>
        </w:rPr>
      </w:pPr>
      <w:r>
        <w:rPr>
          <w:rFonts w:ascii="Times New Roman" w:hAnsi="Times New Roman" w:cs="Times New Roman"/>
          <w:sz w:val="28"/>
          <w:lang w:val="ru-RU"/>
        </w:rPr>
        <w:t>организации и осуществления муниципального</w:t>
      </w:r>
    </w:p>
    <w:p w:rsidR="00DD2F03" w:rsidRPr="00DB1205" w:rsidRDefault="00162E31" w:rsidP="00162E31">
      <w:pPr>
        <w:pStyle w:val="ConsPlusTitle"/>
        <w:jc w:val="center"/>
        <w:rPr>
          <w:rFonts w:ascii="Times New Roman" w:hAnsi="Times New Roman" w:cs="Times New Roman"/>
          <w:sz w:val="28"/>
          <w:lang w:val="ru-RU"/>
        </w:rPr>
      </w:pPr>
      <w:r>
        <w:rPr>
          <w:rFonts w:ascii="Times New Roman" w:hAnsi="Times New Roman" w:cs="Times New Roman"/>
          <w:sz w:val="28"/>
          <w:lang w:val="ru-RU"/>
        </w:rPr>
        <w:t xml:space="preserve"> контроля в области торговой деятельности на территории муниципального образования Зыбинское сельское поселение Белогорского района Республики Крым </w:t>
      </w:r>
    </w:p>
    <w:p w:rsidR="00AD726E" w:rsidRPr="00DB1205" w:rsidRDefault="00AD726E">
      <w:pPr>
        <w:pStyle w:val="ConsPlusNormal"/>
        <w:jc w:val="both"/>
        <w:rPr>
          <w:rFonts w:ascii="Times New Roman" w:hAnsi="Times New Roman" w:cs="Times New Roman"/>
          <w:sz w:val="28"/>
          <w:lang w:val="ru-RU"/>
        </w:rPr>
      </w:pP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В соответствии со </w:t>
      </w:r>
      <w:hyperlink r:id="rId8" w:history="1">
        <w:r w:rsidRPr="00DB1205">
          <w:rPr>
            <w:rFonts w:ascii="Times New Roman" w:hAnsi="Times New Roman" w:cs="Times New Roman"/>
            <w:sz w:val="28"/>
            <w:lang w:val="ru-RU"/>
          </w:rPr>
          <w:t>статьей 25</w:t>
        </w:r>
      </w:hyperlink>
      <w:r w:rsidRPr="00DB1205">
        <w:rPr>
          <w:rFonts w:ascii="Times New Roman" w:hAnsi="Times New Roman" w:cs="Times New Roman"/>
          <w:sz w:val="28"/>
          <w:lang w:val="ru-RU"/>
        </w:rPr>
        <w:t xml:space="preserve"> Устава муниципальног</w:t>
      </w:r>
      <w:r w:rsidR="00AD726E">
        <w:rPr>
          <w:rFonts w:ascii="Times New Roman" w:hAnsi="Times New Roman" w:cs="Times New Roman"/>
          <w:sz w:val="28"/>
          <w:lang w:val="ru-RU"/>
        </w:rPr>
        <w:t xml:space="preserve">о образования </w:t>
      </w:r>
      <w:r w:rsidR="00074D0C">
        <w:rPr>
          <w:rFonts w:ascii="Times New Roman" w:hAnsi="Times New Roman" w:cs="Times New Roman"/>
          <w:sz w:val="28"/>
          <w:lang w:val="ru-RU"/>
        </w:rPr>
        <w:t>Зыбинск</w:t>
      </w:r>
      <w:r w:rsidR="00774981">
        <w:rPr>
          <w:rFonts w:ascii="Times New Roman" w:hAnsi="Times New Roman" w:cs="Times New Roman"/>
          <w:sz w:val="28"/>
          <w:lang w:val="ru-RU"/>
        </w:rPr>
        <w:t xml:space="preserve">ое сельское поселение Белогорского района Республики Крым, </w:t>
      </w:r>
      <w:proofErr w:type="spellStart"/>
      <w:r w:rsidR="00074D0C">
        <w:rPr>
          <w:rFonts w:ascii="Times New Roman" w:hAnsi="Times New Roman" w:cs="Times New Roman"/>
          <w:sz w:val="28"/>
          <w:lang w:val="ru-RU"/>
        </w:rPr>
        <w:t>Зыбинск</w:t>
      </w:r>
      <w:r w:rsidR="00774981">
        <w:rPr>
          <w:rFonts w:ascii="Times New Roman" w:hAnsi="Times New Roman" w:cs="Times New Roman"/>
          <w:sz w:val="28"/>
          <w:lang w:val="ru-RU"/>
        </w:rPr>
        <w:t>ий</w:t>
      </w:r>
      <w:proofErr w:type="spellEnd"/>
      <w:r w:rsidR="00774981">
        <w:rPr>
          <w:rFonts w:ascii="Times New Roman" w:hAnsi="Times New Roman" w:cs="Times New Roman"/>
          <w:sz w:val="28"/>
          <w:lang w:val="ru-RU"/>
        </w:rPr>
        <w:t xml:space="preserve"> сельский совет решил</w:t>
      </w:r>
      <w:r w:rsidRPr="00DB1205">
        <w:rPr>
          <w:rFonts w:ascii="Times New Roman" w:hAnsi="Times New Roman" w:cs="Times New Roman"/>
          <w:sz w:val="28"/>
          <w:lang w:val="ru-RU"/>
        </w:rPr>
        <w:t>:</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1. Утвердить </w:t>
      </w:r>
      <w:hyperlink w:anchor="P40" w:history="1">
        <w:r w:rsidRPr="00DB1205">
          <w:rPr>
            <w:rFonts w:ascii="Times New Roman" w:hAnsi="Times New Roman" w:cs="Times New Roman"/>
            <w:sz w:val="28"/>
            <w:lang w:val="ru-RU"/>
          </w:rPr>
          <w:t>Положение</w:t>
        </w:r>
      </w:hyperlink>
      <w:r w:rsidRPr="00DB1205">
        <w:rPr>
          <w:rFonts w:ascii="Times New Roman" w:hAnsi="Times New Roman" w:cs="Times New Roman"/>
          <w:sz w:val="28"/>
          <w:lang w:val="ru-RU"/>
        </w:rPr>
        <w:t xml:space="preserve"> о порядке организации и осуществления муниципального контроля в области торговой деятельности на территории муниципального образования </w:t>
      </w:r>
      <w:r w:rsidR="00074D0C">
        <w:rPr>
          <w:rFonts w:ascii="Times New Roman" w:hAnsi="Times New Roman" w:cs="Times New Roman"/>
          <w:sz w:val="28"/>
          <w:lang w:val="ru-RU"/>
        </w:rPr>
        <w:t>Зыбинск</w:t>
      </w:r>
      <w:r w:rsidR="00774981">
        <w:rPr>
          <w:rFonts w:ascii="Times New Roman" w:hAnsi="Times New Roman" w:cs="Times New Roman"/>
          <w:sz w:val="28"/>
          <w:lang w:val="ru-RU"/>
        </w:rPr>
        <w:t>ое сельское поселение Белогорского района Республики Крым</w:t>
      </w:r>
      <w:r w:rsidRPr="00AD726E">
        <w:rPr>
          <w:rFonts w:ascii="Times New Roman" w:hAnsi="Times New Roman" w:cs="Times New Roman"/>
          <w:i/>
          <w:sz w:val="28"/>
          <w:lang w:val="ru-RU"/>
        </w:rPr>
        <w:t xml:space="preserve"> </w:t>
      </w:r>
      <w:r w:rsidRPr="00DB1205">
        <w:rPr>
          <w:rFonts w:ascii="Times New Roman" w:hAnsi="Times New Roman" w:cs="Times New Roman"/>
          <w:sz w:val="28"/>
          <w:lang w:val="ru-RU"/>
        </w:rPr>
        <w:t>(прилагается).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2. Опубликовать официально настоящее решение.</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3. Настоящее решение вступает в силу со дня его официального опубликования.</w:t>
      </w:r>
    </w:p>
    <w:p w:rsidR="00DD2F03" w:rsidRPr="00DB1205" w:rsidRDefault="00DD2F03" w:rsidP="00AD726E">
      <w:pPr>
        <w:pStyle w:val="ConsPlusNormal"/>
        <w:ind w:firstLine="709"/>
        <w:jc w:val="both"/>
        <w:rPr>
          <w:rFonts w:ascii="Times New Roman" w:hAnsi="Times New Roman" w:cs="Times New Roman"/>
          <w:sz w:val="28"/>
          <w:lang w:val="ru-RU"/>
        </w:rPr>
      </w:pPr>
      <w:r w:rsidRPr="00DB1205">
        <w:rPr>
          <w:rFonts w:ascii="Times New Roman" w:hAnsi="Times New Roman" w:cs="Times New Roman"/>
          <w:sz w:val="28"/>
          <w:lang w:val="ru-RU"/>
        </w:rPr>
        <w:t xml:space="preserve">4. </w:t>
      </w:r>
      <w:proofErr w:type="gramStart"/>
      <w:r w:rsidRPr="00DB1205">
        <w:rPr>
          <w:rFonts w:ascii="Times New Roman" w:hAnsi="Times New Roman" w:cs="Times New Roman"/>
          <w:sz w:val="28"/>
          <w:lang w:val="ru-RU"/>
        </w:rPr>
        <w:t>Контроль за</w:t>
      </w:r>
      <w:proofErr w:type="gramEnd"/>
      <w:r w:rsidRPr="00DB1205">
        <w:rPr>
          <w:rFonts w:ascii="Times New Roman" w:hAnsi="Times New Roman" w:cs="Times New Roman"/>
          <w:sz w:val="28"/>
          <w:lang w:val="ru-RU"/>
        </w:rPr>
        <w:t xml:space="preserve"> выполнением настоящего решения возложить на </w:t>
      </w:r>
      <w:r w:rsidR="00610198">
        <w:rPr>
          <w:rFonts w:ascii="Times New Roman" w:hAnsi="Times New Roman" w:cs="Times New Roman"/>
          <w:sz w:val="28"/>
          <w:lang w:val="ru-RU"/>
        </w:rPr>
        <w:t xml:space="preserve">главу администрации </w:t>
      </w:r>
      <w:r w:rsidR="00074D0C">
        <w:rPr>
          <w:rFonts w:ascii="Times New Roman" w:hAnsi="Times New Roman" w:cs="Times New Roman"/>
          <w:sz w:val="28"/>
          <w:lang w:val="ru-RU"/>
        </w:rPr>
        <w:t>Зыбинск</w:t>
      </w:r>
      <w:r w:rsidR="00610198">
        <w:rPr>
          <w:rFonts w:ascii="Times New Roman" w:hAnsi="Times New Roman" w:cs="Times New Roman"/>
          <w:sz w:val="28"/>
          <w:lang w:val="ru-RU"/>
        </w:rPr>
        <w:t xml:space="preserve">ого сельского поселения </w:t>
      </w:r>
      <w:r w:rsidR="00074D0C">
        <w:rPr>
          <w:rFonts w:ascii="Times New Roman" w:hAnsi="Times New Roman" w:cs="Times New Roman"/>
          <w:sz w:val="28"/>
          <w:lang w:val="ru-RU"/>
        </w:rPr>
        <w:t>Книжник Т.А.</w:t>
      </w:r>
    </w:p>
    <w:p w:rsidR="00DD2F03" w:rsidRPr="00DB1205" w:rsidRDefault="00DD2F03">
      <w:pPr>
        <w:pStyle w:val="ConsPlusNormal"/>
        <w:jc w:val="both"/>
        <w:rPr>
          <w:rFonts w:ascii="Times New Roman" w:hAnsi="Times New Roman" w:cs="Times New Roman"/>
          <w:sz w:val="28"/>
          <w:lang w:val="ru-RU"/>
        </w:rPr>
      </w:pPr>
      <w:bookmarkStart w:id="0" w:name="_GoBack"/>
      <w:bookmarkEnd w:id="0"/>
    </w:p>
    <w:p w:rsidR="00DD2F03" w:rsidRPr="00DB1205" w:rsidRDefault="00DD2F03" w:rsidP="00203B28">
      <w:pPr>
        <w:pStyle w:val="ConsPlusNormal"/>
        <w:rPr>
          <w:rFonts w:ascii="Times New Roman" w:hAnsi="Times New Roman" w:cs="Times New Roman"/>
          <w:sz w:val="28"/>
          <w:lang w:val="ru-RU"/>
        </w:rPr>
      </w:pPr>
      <w:r w:rsidRPr="00DB1205">
        <w:rPr>
          <w:rFonts w:ascii="Times New Roman" w:hAnsi="Times New Roman" w:cs="Times New Roman"/>
          <w:sz w:val="28"/>
          <w:lang w:val="ru-RU"/>
        </w:rPr>
        <w:t>Глава муниципального образования</w:t>
      </w:r>
    </w:p>
    <w:p w:rsidR="00DD2F03" w:rsidRPr="00DB1205" w:rsidRDefault="00074D0C" w:rsidP="00203B28">
      <w:pPr>
        <w:pStyle w:val="ConsPlusNormal"/>
        <w:jc w:val="both"/>
        <w:rPr>
          <w:rFonts w:ascii="Times New Roman" w:hAnsi="Times New Roman" w:cs="Times New Roman"/>
          <w:sz w:val="28"/>
          <w:lang w:val="ru-RU"/>
        </w:rPr>
      </w:pPr>
      <w:r>
        <w:rPr>
          <w:rFonts w:ascii="Times New Roman" w:hAnsi="Times New Roman" w:cs="Times New Roman"/>
          <w:sz w:val="28"/>
          <w:lang w:val="ru-RU"/>
        </w:rPr>
        <w:t>Зыбинск</w:t>
      </w:r>
      <w:r w:rsidR="00610198">
        <w:rPr>
          <w:rFonts w:ascii="Times New Roman" w:hAnsi="Times New Roman" w:cs="Times New Roman"/>
          <w:sz w:val="28"/>
          <w:lang w:val="ru-RU"/>
        </w:rPr>
        <w:t>ое сельское поселение</w:t>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r>
      <w:r>
        <w:rPr>
          <w:rFonts w:ascii="Times New Roman" w:hAnsi="Times New Roman" w:cs="Times New Roman"/>
          <w:sz w:val="28"/>
          <w:lang w:val="ru-RU"/>
        </w:rPr>
        <w:tab/>
        <w:t xml:space="preserve">        Т.А. Книжник</w:t>
      </w:r>
    </w:p>
    <w:p w:rsidR="00DD2F03" w:rsidRDefault="00DD2F03">
      <w:pPr>
        <w:pStyle w:val="ConsPlusNormal"/>
        <w:jc w:val="right"/>
        <w:rPr>
          <w:rFonts w:ascii="Times New Roman" w:hAnsi="Times New Roman" w:cs="Times New Roman"/>
          <w:sz w:val="28"/>
          <w:lang w:val="ru-RU"/>
        </w:rPr>
      </w:pP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both"/>
        <w:rPr>
          <w:rFonts w:ascii="Times New Roman" w:hAnsi="Times New Roman" w:cs="Times New Roman"/>
          <w:sz w:val="28"/>
          <w:lang w:val="ru-RU"/>
        </w:rPr>
      </w:pPr>
    </w:p>
    <w:p w:rsidR="00DD2F03" w:rsidRPr="00DB1205" w:rsidRDefault="00DD2F03">
      <w:pPr>
        <w:pStyle w:val="ConsPlusNormal"/>
        <w:jc w:val="both"/>
        <w:rPr>
          <w:rFonts w:ascii="Times New Roman" w:hAnsi="Times New Roman" w:cs="Times New Roman"/>
          <w:sz w:val="28"/>
          <w:lang w:val="ru-RU"/>
        </w:rPr>
      </w:pPr>
    </w:p>
    <w:p w:rsidR="00DD2F03" w:rsidRDefault="00DD2F03">
      <w:pPr>
        <w:pStyle w:val="ConsPlusNormal"/>
        <w:jc w:val="both"/>
        <w:rPr>
          <w:rFonts w:ascii="Times New Roman" w:hAnsi="Times New Roman" w:cs="Times New Roman"/>
          <w:sz w:val="28"/>
          <w:lang w:val="ru-RU"/>
        </w:rPr>
      </w:pPr>
    </w:p>
    <w:p w:rsidR="00AD726E" w:rsidRDefault="00AD726E">
      <w:pPr>
        <w:pStyle w:val="ConsPlusNormal"/>
        <w:jc w:val="both"/>
        <w:rPr>
          <w:rFonts w:ascii="Times New Roman" w:hAnsi="Times New Roman" w:cs="Times New Roman"/>
          <w:sz w:val="28"/>
          <w:lang w:val="ru-RU"/>
        </w:rPr>
      </w:pPr>
    </w:p>
    <w:p w:rsidR="00AD726E" w:rsidRDefault="00AD726E">
      <w:pPr>
        <w:pStyle w:val="ConsPlusNormal"/>
        <w:jc w:val="both"/>
        <w:rPr>
          <w:rFonts w:ascii="Times New Roman" w:hAnsi="Times New Roman" w:cs="Times New Roman"/>
          <w:sz w:val="28"/>
          <w:lang w:val="ru-RU"/>
        </w:rPr>
      </w:pPr>
    </w:p>
    <w:p w:rsidR="00AD726E" w:rsidRDefault="00AD726E">
      <w:pPr>
        <w:pStyle w:val="ConsPlusNormal"/>
        <w:jc w:val="both"/>
        <w:rPr>
          <w:rFonts w:ascii="Times New Roman" w:hAnsi="Times New Roman" w:cs="Times New Roman"/>
          <w:sz w:val="28"/>
          <w:lang w:val="ru-RU"/>
        </w:rPr>
      </w:pPr>
    </w:p>
    <w:p w:rsidR="00AD726E" w:rsidRDefault="00AD726E">
      <w:pPr>
        <w:pStyle w:val="ConsPlusNormal"/>
        <w:jc w:val="both"/>
        <w:rPr>
          <w:rFonts w:ascii="Times New Roman" w:hAnsi="Times New Roman" w:cs="Times New Roman"/>
          <w:sz w:val="28"/>
          <w:lang w:val="ru-RU"/>
        </w:rPr>
      </w:pPr>
    </w:p>
    <w:p w:rsidR="00AD726E" w:rsidRDefault="00AD726E">
      <w:pPr>
        <w:pStyle w:val="ConsPlusNormal"/>
        <w:jc w:val="both"/>
        <w:rPr>
          <w:rFonts w:ascii="Times New Roman" w:hAnsi="Times New Roman" w:cs="Times New Roman"/>
          <w:sz w:val="28"/>
          <w:lang w:val="ru-RU"/>
        </w:rPr>
      </w:pPr>
    </w:p>
    <w:p w:rsidR="00AD726E" w:rsidRDefault="00AD726E">
      <w:pPr>
        <w:pStyle w:val="ConsPlusNormal"/>
        <w:jc w:val="both"/>
        <w:rPr>
          <w:rFonts w:ascii="Times New Roman" w:hAnsi="Times New Roman" w:cs="Times New Roman"/>
          <w:sz w:val="28"/>
          <w:lang w:val="ru-RU"/>
        </w:rPr>
      </w:pPr>
    </w:p>
    <w:p w:rsidR="00AD726E" w:rsidRDefault="00AD726E">
      <w:pPr>
        <w:pStyle w:val="ConsPlusNormal"/>
        <w:jc w:val="both"/>
        <w:rPr>
          <w:rFonts w:ascii="Times New Roman" w:hAnsi="Times New Roman" w:cs="Times New Roman"/>
          <w:sz w:val="28"/>
          <w:lang w:val="ru-RU"/>
        </w:rPr>
      </w:pPr>
    </w:p>
    <w:p w:rsidR="00AD726E" w:rsidRDefault="00AD726E">
      <w:pPr>
        <w:pStyle w:val="ConsPlusNormal"/>
        <w:jc w:val="both"/>
        <w:rPr>
          <w:rFonts w:ascii="Times New Roman" w:hAnsi="Times New Roman" w:cs="Times New Roman"/>
          <w:sz w:val="28"/>
          <w:lang w:val="ru-RU"/>
        </w:rPr>
      </w:pPr>
    </w:p>
    <w:p w:rsidR="00203B28" w:rsidRDefault="00203B28">
      <w:pPr>
        <w:pStyle w:val="ConsPlusNormal"/>
        <w:jc w:val="both"/>
        <w:rPr>
          <w:rFonts w:ascii="Times New Roman" w:hAnsi="Times New Roman" w:cs="Times New Roman"/>
          <w:sz w:val="28"/>
          <w:lang w:val="ru-RU"/>
        </w:rPr>
      </w:pPr>
    </w:p>
    <w:p w:rsidR="00203B28" w:rsidRDefault="00203B28">
      <w:pPr>
        <w:pStyle w:val="ConsPlusNormal"/>
        <w:jc w:val="both"/>
        <w:rPr>
          <w:rFonts w:ascii="Times New Roman" w:hAnsi="Times New Roman" w:cs="Times New Roman"/>
          <w:sz w:val="28"/>
          <w:lang w:val="ru-RU"/>
        </w:rPr>
      </w:pPr>
    </w:p>
    <w:p w:rsidR="00AD726E" w:rsidRDefault="00AD726E">
      <w:pPr>
        <w:pStyle w:val="ConsPlusNormal"/>
        <w:jc w:val="both"/>
        <w:rPr>
          <w:rFonts w:ascii="Times New Roman" w:hAnsi="Times New Roman" w:cs="Times New Roman"/>
          <w:sz w:val="28"/>
          <w:lang w:val="ru-RU"/>
        </w:rPr>
      </w:pPr>
    </w:p>
    <w:p w:rsidR="00824F75" w:rsidRDefault="00824F75">
      <w:pPr>
        <w:pStyle w:val="ConsPlusNormal"/>
        <w:jc w:val="both"/>
        <w:rPr>
          <w:rFonts w:ascii="Times New Roman" w:hAnsi="Times New Roman" w:cs="Times New Roman"/>
          <w:sz w:val="28"/>
          <w:lang w:val="ru-RU"/>
        </w:rPr>
      </w:pPr>
    </w:p>
    <w:p w:rsidR="00824F75" w:rsidRPr="00DB1205" w:rsidRDefault="00824F75">
      <w:pPr>
        <w:pStyle w:val="ConsPlusNormal"/>
        <w:jc w:val="both"/>
        <w:rPr>
          <w:rFonts w:ascii="Times New Roman" w:hAnsi="Times New Roman" w:cs="Times New Roman"/>
          <w:sz w:val="28"/>
          <w:lang w:val="ru-RU"/>
        </w:rPr>
      </w:pPr>
    </w:p>
    <w:p w:rsidR="00DD2F03" w:rsidRPr="00203B28" w:rsidRDefault="00DD2F03">
      <w:pPr>
        <w:pStyle w:val="ConsPlusNormal"/>
        <w:jc w:val="right"/>
        <w:rPr>
          <w:rFonts w:ascii="Times New Roman" w:hAnsi="Times New Roman" w:cs="Times New Roman"/>
          <w:sz w:val="24"/>
          <w:szCs w:val="24"/>
          <w:lang w:val="ru-RU"/>
        </w:rPr>
      </w:pPr>
      <w:r w:rsidRPr="00203B28">
        <w:rPr>
          <w:rFonts w:ascii="Times New Roman" w:hAnsi="Times New Roman" w:cs="Times New Roman"/>
          <w:sz w:val="24"/>
          <w:szCs w:val="24"/>
          <w:lang w:val="ru-RU"/>
        </w:rPr>
        <w:t>Приложение</w:t>
      </w:r>
    </w:p>
    <w:p w:rsidR="00610198" w:rsidRPr="00203B28" w:rsidRDefault="00DD2F03" w:rsidP="00610198">
      <w:pPr>
        <w:pStyle w:val="ConsPlusNormal"/>
        <w:jc w:val="right"/>
        <w:rPr>
          <w:rFonts w:ascii="Times New Roman" w:hAnsi="Times New Roman" w:cs="Times New Roman"/>
          <w:sz w:val="24"/>
          <w:szCs w:val="24"/>
          <w:lang w:val="ru-RU"/>
        </w:rPr>
      </w:pPr>
      <w:r w:rsidRPr="00203B28">
        <w:rPr>
          <w:rFonts w:ascii="Times New Roman" w:hAnsi="Times New Roman" w:cs="Times New Roman"/>
          <w:sz w:val="24"/>
          <w:szCs w:val="24"/>
          <w:lang w:val="ru-RU"/>
        </w:rPr>
        <w:t>к решению</w:t>
      </w:r>
      <w:r w:rsidR="00610198" w:rsidRPr="00203B28">
        <w:rPr>
          <w:rFonts w:ascii="Times New Roman" w:hAnsi="Times New Roman" w:cs="Times New Roman"/>
          <w:sz w:val="24"/>
          <w:szCs w:val="24"/>
          <w:lang w:val="ru-RU"/>
        </w:rPr>
        <w:t xml:space="preserve"> </w:t>
      </w:r>
      <w:r w:rsidR="00074D0C">
        <w:rPr>
          <w:rFonts w:ascii="Times New Roman" w:hAnsi="Times New Roman" w:cs="Times New Roman"/>
          <w:sz w:val="24"/>
          <w:szCs w:val="24"/>
          <w:lang w:val="ru-RU"/>
        </w:rPr>
        <w:t>Зыбинск</w:t>
      </w:r>
      <w:r w:rsidR="00610198" w:rsidRPr="00203B28">
        <w:rPr>
          <w:rFonts w:ascii="Times New Roman" w:hAnsi="Times New Roman" w:cs="Times New Roman"/>
          <w:sz w:val="24"/>
          <w:szCs w:val="24"/>
          <w:lang w:val="ru-RU"/>
        </w:rPr>
        <w:t xml:space="preserve">ого </w:t>
      </w:r>
    </w:p>
    <w:p w:rsidR="00AD726E" w:rsidRPr="00203B28" w:rsidRDefault="00610198" w:rsidP="00610198">
      <w:pPr>
        <w:pStyle w:val="ConsPlusNormal"/>
        <w:jc w:val="right"/>
        <w:rPr>
          <w:rFonts w:ascii="Times New Roman" w:hAnsi="Times New Roman" w:cs="Times New Roman"/>
          <w:i/>
          <w:sz w:val="24"/>
          <w:szCs w:val="24"/>
          <w:lang w:val="ru-RU"/>
        </w:rPr>
      </w:pPr>
      <w:r w:rsidRPr="00203B28">
        <w:rPr>
          <w:rFonts w:ascii="Times New Roman" w:hAnsi="Times New Roman" w:cs="Times New Roman"/>
          <w:sz w:val="24"/>
          <w:szCs w:val="24"/>
          <w:lang w:val="ru-RU"/>
        </w:rPr>
        <w:t>сельского совета</w:t>
      </w:r>
    </w:p>
    <w:p w:rsidR="00DD2F03" w:rsidRPr="00203B28" w:rsidRDefault="00DD2F03" w:rsidP="00AD726E">
      <w:pPr>
        <w:pStyle w:val="ConsPlusNormal"/>
        <w:ind w:left="4956" w:firstLine="708"/>
        <w:jc w:val="right"/>
        <w:rPr>
          <w:rFonts w:ascii="Times New Roman" w:hAnsi="Times New Roman" w:cs="Times New Roman"/>
          <w:sz w:val="24"/>
          <w:szCs w:val="24"/>
          <w:lang w:val="ru-RU"/>
        </w:rPr>
      </w:pPr>
      <w:r w:rsidRPr="00203B28">
        <w:rPr>
          <w:rFonts w:ascii="Times New Roman" w:hAnsi="Times New Roman" w:cs="Times New Roman"/>
          <w:sz w:val="24"/>
          <w:szCs w:val="24"/>
          <w:lang w:val="ru-RU"/>
        </w:rPr>
        <w:t xml:space="preserve">от </w:t>
      </w:r>
      <w:r w:rsidR="00162E31">
        <w:rPr>
          <w:rFonts w:ascii="Times New Roman" w:hAnsi="Times New Roman" w:cs="Times New Roman"/>
          <w:sz w:val="24"/>
          <w:szCs w:val="24"/>
          <w:lang w:val="ru-RU"/>
        </w:rPr>
        <w:t xml:space="preserve">20.03.2018г. </w:t>
      </w:r>
      <w:r w:rsidRPr="00203B28">
        <w:rPr>
          <w:rFonts w:ascii="Times New Roman" w:hAnsi="Times New Roman" w:cs="Times New Roman"/>
          <w:sz w:val="24"/>
          <w:szCs w:val="24"/>
          <w:lang w:val="ru-RU"/>
        </w:rPr>
        <w:t xml:space="preserve"> </w:t>
      </w:r>
      <w:r w:rsidR="00AD726E" w:rsidRPr="00203B28">
        <w:rPr>
          <w:rFonts w:ascii="Times New Roman" w:hAnsi="Times New Roman" w:cs="Times New Roman"/>
          <w:sz w:val="24"/>
          <w:szCs w:val="24"/>
          <w:lang w:val="ru-RU"/>
        </w:rPr>
        <w:t>№_</w:t>
      </w:r>
      <w:r w:rsidR="00162E31">
        <w:rPr>
          <w:rFonts w:ascii="Times New Roman" w:hAnsi="Times New Roman" w:cs="Times New Roman"/>
          <w:sz w:val="24"/>
          <w:szCs w:val="24"/>
          <w:lang w:val="ru-RU"/>
        </w:rPr>
        <w:t>313</w:t>
      </w:r>
    </w:p>
    <w:p w:rsidR="00DD2F03" w:rsidRPr="00203B28" w:rsidRDefault="00DD2F03">
      <w:pPr>
        <w:pStyle w:val="ConsPlusNormal"/>
        <w:jc w:val="both"/>
        <w:rPr>
          <w:rFonts w:ascii="Times New Roman" w:hAnsi="Times New Roman" w:cs="Times New Roman"/>
          <w:sz w:val="24"/>
          <w:szCs w:val="24"/>
          <w:lang w:val="ru-RU"/>
        </w:rPr>
      </w:pPr>
    </w:p>
    <w:p w:rsidR="00202527" w:rsidRPr="009C5DE0" w:rsidRDefault="00202527" w:rsidP="00202527">
      <w:pPr>
        <w:pStyle w:val="ConsPlusTitle"/>
        <w:jc w:val="center"/>
        <w:rPr>
          <w:rFonts w:ascii="Times New Roman" w:hAnsi="Times New Roman" w:cs="Times New Roman"/>
          <w:sz w:val="24"/>
          <w:szCs w:val="24"/>
          <w:lang w:val="ru-RU"/>
        </w:rPr>
      </w:pPr>
      <w:bookmarkStart w:id="1" w:name="P40"/>
      <w:bookmarkEnd w:id="1"/>
      <w:r w:rsidRPr="009C5DE0">
        <w:rPr>
          <w:rFonts w:ascii="Times New Roman" w:hAnsi="Times New Roman" w:cs="Times New Roman"/>
          <w:sz w:val="24"/>
          <w:szCs w:val="24"/>
          <w:lang w:val="ru-RU"/>
        </w:rPr>
        <w:t>ПОЛОЖЕНИЕ</w:t>
      </w:r>
    </w:p>
    <w:p w:rsidR="00202527" w:rsidRPr="009C5DE0" w:rsidRDefault="00202527" w:rsidP="00202527">
      <w:pPr>
        <w:pStyle w:val="ConsPlusTitle"/>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О ПОРЯДКЕ ОРГАНИЗАЦИИ И ОСУЩЕСТВЛЕНИЯ</w:t>
      </w:r>
    </w:p>
    <w:p w:rsidR="00202527" w:rsidRPr="009C5DE0" w:rsidRDefault="00202527" w:rsidP="00202527">
      <w:pPr>
        <w:pStyle w:val="ConsPlusTitle"/>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МУНИЦИПАЛЬНОГО КОНТРОЛЯ В ОБЛАСТИ ТОРГОВОЙ ДЕЯТЕЛЬНОСТИ НА ТЕРРИТОРИИ МУНИЦИПАЛЬНОГО ОБРАЗОВАНИЯ МЕЛЬНИЧНОЕ СЕЛЬСКОЕ ПОСЕЛЕНИЕ БЕЛОГОРСКОГО РАЙОНА РЕСПУБЛИКИ КРЫМ</w:t>
      </w:r>
    </w:p>
    <w:p w:rsidR="00202527" w:rsidRPr="009C5DE0" w:rsidRDefault="00202527" w:rsidP="00202527">
      <w:pPr>
        <w:pStyle w:val="ConsPlusNormal"/>
        <w:jc w:val="both"/>
        <w:rPr>
          <w:rFonts w:ascii="Times New Roman" w:hAnsi="Times New Roman" w:cs="Times New Roman"/>
          <w:sz w:val="24"/>
          <w:szCs w:val="24"/>
          <w:lang w:val="ru-RU"/>
        </w:rPr>
      </w:pPr>
    </w:p>
    <w:p w:rsidR="00202527" w:rsidRPr="009C5DE0" w:rsidRDefault="00202527" w:rsidP="00202527">
      <w:pPr>
        <w:pStyle w:val="ConsPlusNormal"/>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I</w:t>
      </w:r>
    </w:p>
    <w:p w:rsidR="00202527" w:rsidRPr="009C5DE0" w:rsidRDefault="00202527" w:rsidP="00202527">
      <w:pPr>
        <w:pStyle w:val="ConsPlusNormal"/>
        <w:jc w:val="both"/>
        <w:rPr>
          <w:rFonts w:ascii="Times New Roman" w:hAnsi="Times New Roman" w:cs="Times New Roman"/>
          <w:sz w:val="24"/>
          <w:szCs w:val="24"/>
          <w:lang w:val="ru-RU"/>
        </w:rPr>
      </w:pPr>
    </w:p>
    <w:p w:rsidR="00202527" w:rsidRPr="009C5DE0" w:rsidRDefault="00202527" w:rsidP="00202527">
      <w:pPr>
        <w:pStyle w:val="ConsPlusNormal"/>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ОБЩИЕ ПОЛОЖЕНИЯ</w:t>
      </w:r>
    </w:p>
    <w:p w:rsidR="00202527" w:rsidRPr="009C5DE0" w:rsidRDefault="00202527" w:rsidP="00202527">
      <w:pPr>
        <w:pStyle w:val="ConsPlusNormal"/>
        <w:jc w:val="both"/>
        <w:rPr>
          <w:rFonts w:ascii="Times New Roman" w:hAnsi="Times New Roman" w:cs="Times New Roman"/>
          <w:sz w:val="24"/>
          <w:szCs w:val="24"/>
          <w:lang w:val="ru-RU"/>
        </w:rPr>
      </w:pP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 </w:t>
      </w:r>
      <w:proofErr w:type="gramStart"/>
      <w:r w:rsidRPr="009C5DE0">
        <w:rPr>
          <w:rFonts w:ascii="Times New Roman" w:hAnsi="Times New Roman" w:cs="Times New Roman"/>
          <w:sz w:val="24"/>
          <w:szCs w:val="24"/>
          <w:lang w:val="ru-RU"/>
        </w:rPr>
        <w:t xml:space="preserve">Настоящее Положение о порядке организации и осуществления муниципального контроля в области торговой деятельности на территории муниципального образования Мельничное сельское поселение Белогорского района Республики Крым (далее - Положение) разработано в соответствии с федеральными законами от 06.10.2003 </w:t>
      </w:r>
      <w:hyperlink r:id="rId9" w:history="1">
        <w:r w:rsidRPr="009C5DE0">
          <w:rPr>
            <w:rFonts w:ascii="Times New Roman" w:hAnsi="Times New Roman" w:cs="Times New Roman"/>
            <w:sz w:val="24"/>
            <w:szCs w:val="24"/>
            <w:lang w:val="ru-RU"/>
          </w:rPr>
          <w:t>№ 131-ФЗ</w:t>
        </w:r>
      </w:hyperlink>
      <w:r w:rsidRPr="009C5DE0">
        <w:rPr>
          <w:rFonts w:ascii="Times New Roman" w:hAnsi="Times New Roman" w:cs="Times New Roman"/>
          <w:sz w:val="24"/>
          <w:szCs w:val="24"/>
          <w:lang w:val="ru-RU"/>
        </w:rPr>
        <w:t xml:space="preserve"> «Об общих принципах организации местного самоуправления в Российской Федерации», от 28.12.2009 </w:t>
      </w:r>
      <w:hyperlink r:id="rId10" w:history="1">
        <w:r w:rsidRPr="009C5DE0">
          <w:rPr>
            <w:rFonts w:ascii="Times New Roman" w:hAnsi="Times New Roman" w:cs="Times New Roman"/>
            <w:sz w:val="24"/>
            <w:szCs w:val="24"/>
            <w:lang w:val="ru-RU"/>
          </w:rPr>
          <w:t>№ 381-ФЗ</w:t>
        </w:r>
      </w:hyperlink>
      <w:r w:rsidRPr="009C5DE0">
        <w:rPr>
          <w:rFonts w:ascii="Times New Roman" w:hAnsi="Times New Roman" w:cs="Times New Roman"/>
          <w:sz w:val="24"/>
          <w:szCs w:val="24"/>
          <w:lang w:val="ru-RU"/>
        </w:rPr>
        <w:t xml:space="preserve"> «Об основах государственного регулирования торговой деятельности в Российской Федерации», от 26.12.2008 </w:t>
      </w:r>
      <w:hyperlink r:id="rId11" w:history="1">
        <w:r w:rsidRPr="009C5DE0">
          <w:rPr>
            <w:rFonts w:ascii="Times New Roman" w:hAnsi="Times New Roman" w:cs="Times New Roman"/>
            <w:sz w:val="24"/>
            <w:szCs w:val="24"/>
            <w:lang w:val="ru-RU"/>
          </w:rPr>
          <w:t>№ 294-ФЗ</w:t>
        </w:r>
      </w:hyperlink>
      <w:r w:rsidRPr="009C5DE0">
        <w:rPr>
          <w:rFonts w:ascii="Times New Roman" w:hAnsi="Times New Roman" w:cs="Times New Roman"/>
          <w:sz w:val="24"/>
          <w:szCs w:val="24"/>
          <w:lang w:val="ru-RU"/>
        </w:rPr>
        <w:t xml:space="preserve"> «О</w:t>
      </w:r>
      <w:proofErr w:type="gramEnd"/>
      <w:r w:rsidRPr="009C5DE0">
        <w:rPr>
          <w:rFonts w:ascii="Times New Roman" w:hAnsi="Times New Roman" w:cs="Times New Roman"/>
          <w:sz w:val="24"/>
          <w:szCs w:val="24"/>
          <w:lang w:val="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9C5DE0">
        <w:rPr>
          <w:rFonts w:ascii="Times New Roman" w:eastAsiaTheme="minorHAnsi" w:hAnsi="Times New Roman" w:cs="Times New Roman"/>
          <w:sz w:val="24"/>
          <w:szCs w:val="24"/>
          <w:lang w:val="ru-RU" w:eastAsia="en-US"/>
        </w:rPr>
        <w:t>Закона Республики Крым от 05.05.2015 № 92-ЗРК/2015 «</w:t>
      </w:r>
      <w:r w:rsidRPr="009C5DE0">
        <w:rPr>
          <w:rFonts w:ascii="Times New Roman" w:hAnsi="Times New Roman" w:cs="Times New Roman"/>
          <w:sz w:val="24"/>
          <w:szCs w:val="24"/>
          <w:lang w:val="ru-RU"/>
        </w:rPr>
        <w:t>Об основах государственного регулирования торговой деятельности в Республике Крым», Устава муниципального образования Мельничное сельское поселение Белогорского района Республики Крым.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2. </w:t>
      </w:r>
      <w:proofErr w:type="gramStart"/>
      <w:r w:rsidRPr="009C5DE0">
        <w:rPr>
          <w:rFonts w:ascii="Times New Roman" w:hAnsi="Times New Roman" w:cs="Times New Roman"/>
          <w:sz w:val="24"/>
          <w:szCs w:val="24"/>
          <w:lang w:val="ru-RU"/>
        </w:rPr>
        <w:t>Настоящее Положение разработано в целях определения предмета, задач, принципов осуществления муниципального контроля в области торговой деятельности на территории муниципального образования Мельничное сельское поселение Белогорского района Республики Крым (далее - муниципальный контроль), формы и порядка осуществления муниципального контроля, прав и обязанностей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w:t>
      </w:r>
      <w:proofErr w:type="gramEnd"/>
      <w:r w:rsidRPr="009C5DE0">
        <w:rPr>
          <w:rFonts w:ascii="Times New Roman" w:hAnsi="Times New Roman" w:cs="Times New Roman"/>
          <w:sz w:val="24"/>
          <w:szCs w:val="24"/>
          <w:lang w:val="ru-RU"/>
        </w:rPr>
        <w:t xml:space="preserve"> плановых проверок.</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3. Муниципальный контроль осуществляется администрацией муниципального образования Мельничное сельское поселение Белогорского района Республики Крым (далее - орган, осуществляющий муниципальный контроль) в порядке, установленном настоящим Положением.</w:t>
      </w:r>
    </w:p>
    <w:p w:rsidR="00202527" w:rsidRPr="009C5DE0" w:rsidRDefault="00202527" w:rsidP="00202527">
      <w:pPr>
        <w:autoSpaceDE w:val="0"/>
        <w:autoSpaceDN w:val="0"/>
        <w:adjustRightInd w:val="0"/>
        <w:spacing w:after="0" w:line="240" w:lineRule="auto"/>
        <w:ind w:firstLine="540"/>
        <w:jc w:val="both"/>
        <w:rPr>
          <w:rFonts w:ascii="Times New Roman" w:hAnsi="Times New Roman" w:cs="Times New Roman"/>
          <w:sz w:val="28"/>
          <w:szCs w:val="28"/>
          <w:lang w:val="ru-RU"/>
        </w:rPr>
      </w:pPr>
      <w:r w:rsidRPr="009C5DE0">
        <w:rPr>
          <w:rFonts w:ascii="Times New Roman" w:hAnsi="Times New Roman" w:cs="Times New Roman"/>
          <w:sz w:val="24"/>
          <w:szCs w:val="24"/>
          <w:lang w:val="ru-RU"/>
        </w:rPr>
        <w:t xml:space="preserve">4. </w:t>
      </w:r>
      <w:proofErr w:type="gramStart"/>
      <w:r w:rsidRPr="009C5DE0">
        <w:rPr>
          <w:rFonts w:ascii="Times New Roman" w:hAnsi="Times New Roman" w:cs="Times New Roman"/>
          <w:sz w:val="24"/>
          <w:szCs w:val="24"/>
          <w:lang w:val="ru-RU"/>
        </w:rPr>
        <w:t>Муниципальный контроль - деятельность органа, уполномоченного на организацию и проведение на территории муниципального образования Мельничное сельское поселение Белогорского района Республики Крым проверок соблюдения юридическими лицами и индивидуальными предпринимателями требований, установленных муниципальными правовыми актами муниципального образования Мельничное сельское поселение Белогорского района Республики Крым (далее - обязательные требования), а также на организацию и проведение мероприятий по профилактике нарушений указанных требований.</w:t>
      </w:r>
      <w:proofErr w:type="gramEnd"/>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12" w:history="1">
        <w:r w:rsidRPr="009C5DE0">
          <w:rPr>
            <w:rFonts w:ascii="Times New Roman" w:hAnsi="Times New Roman" w:cs="Times New Roman"/>
            <w:sz w:val="24"/>
            <w:szCs w:val="24"/>
            <w:lang w:val="ru-RU"/>
          </w:rPr>
          <w:t>законом</w:t>
        </w:r>
      </w:hyperlink>
      <w:r w:rsidRPr="009C5DE0">
        <w:rPr>
          <w:rFonts w:ascii="Times New Roman" w:hAnsi="Times New Roman" w:cs="Times New Roman"/>
          <w:sz w:val="24"/>
          <w:szCs w:val="24"/>
          <w:lang w:val="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w:t>
      </w:r>
      <w:r w:rsidRPr="009C5DE0">
        <w:rPr>
          <w:rFonts w:ascii="Times New Roman" w:hAnsi="Times New Roman" w:cs="Times New Roman"/>
          <w:sz w:val="24"/>
          <w:szCs w:val="24"/>
          <w:lang w:val="ru-RU"/>
        </w:rPr>
        <w:lastRenderedPageBreak/>
        <w:t>Положением.</w:t>
      </w:r>
    </w:p>
    <w:p w:rsidR="00202527" w:rsidRPr="009C5DE0" w:rsidRDefault="00202527" w:rsidP="00202527">
      <w:pPr>
        <w:pStyle w:val="ConsPlusNormal"/>
        <w:ind w:firstLine="709"/>
        <w:jc w:val="center"/>
        <w:rPr>
          <w:rFonts w:ascii="Times New Roman" w:hAnsi="Times New Roman" w:cs="Times New Roman"/>
          <w:sz w:val="24"/>
          <w:szCs w:val="24"/>
          <w:lang w:val="ru-RU"/>
        </w:rPr>
      </w:pP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II</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ПРЕДМЕТ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5. Предметом муниципального контроля является: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 - проверка соблюдения при осуществлении деятельности юридическими лицами, индивидуальными предпринимателями обязательных требований в сферах:</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организации розничных рынков;</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размещения нестационарных торговых объектов,</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организация и проведение мероприятий по профилактике нарушений обязательных требований.</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III</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ЦЕЛИ, ЗАДАЧИ И ПРИНЦИПЫ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6. Целями осуществления муниципального контроля являются: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6.1. Обеспечение соблюдения обязательных требований в области торговой деятельности.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6.2. Обеспечение соблюдения прав и законных интересов граждан, юридических лиц и индивидуальных предпринимателей.</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7. Задачей муниципального контроля является выявление, предупреждение и пресечение нарушений требований в области торговой деятельности.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8. Основными принципами муниципального контроля являются: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8.1. Обеспечение открытости и доступности информации об осуществлении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8.2. Соблюдение законодательства Российской Федерации, Республики Крым, муниципальных правовых актов при осуществлении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8.3. Возможность обжалования действий (бездействия) должностных лиц, уполномоченных осуществлять муниципальный контроль.</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8.4. Соблюдение прав и законных интересов граждан, юридических лиц, индивидуальных предпринимателей при осуществлении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8.5. Объективность и всесторонность осуществления муниципального контроля, а также достоверность результатов проводимых проверок.</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IV</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ПОЛНОМОЧИЯ ОРГАНА, ОСУЩЕСТВЛЯЮЩЕГО МУНИЦИПАЛЬНЫЙ </w:t>
      </w:r>
      <w:r w:rsidR="00824F75">
        <w:rPr>
          <w:rFonts w:ascii="Times New Roman" w:hAnsi="Times New Roman" w:cs="Times New Roman"/>
          <w:sz w:val="24"/>
          <w:szCs w:val="24"/>
          <w:lang w:val="ru-RU"/>
        </w:rPr>
        <w:t>К</w:t>
      </w:r>
      <w:r w:rsidRPr="009C5DE0">
        <w:rPr>
          <w:rFonts w:ascii="Times New Roman" w:hAnsi="Times New Roman" w:cs="Times New Roman"/>
          <w:sz w:val="24"/>
          <w:szCs w:val="24"/>
          <w:lang w:val="ru-RU"/>
        </w:rPr>
        <w:t>ОНТРОЛЬ</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9. К полномочиям органа, осуществляющего муниципальный контроль, его должностных лиц относятся: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9.1. Организация и осуществление муниципального контроля на территории муниципального образования Мельничное сельское поселение Белогорского района Республики Крым.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9.2. Организация и проведение мониторинга эффективности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9.3. Разработка административного регламента осуществления муниципального контроля в области торговой деятельности.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9.4. Осуществление иных полномочий, предусмотренных федеральными законами, законами Республики Крым и муниципальными правовыми актами.</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V</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ПРАВА, ОБЯЗАННОСТИ И ОТВЕТСТВЕННОСТЬ ДОЛЖНОСТНЫХ ЛИЦ ПРИ ПРОВЕДЕНИИ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10. При осуществлении муниципального контроля должностные лица имеют право:</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10.1. Проверять соблюдение юридическими лицами и индивидуальными предпринимателями обязательных требований в области торговой деятельности и получать необходимые документы, связанные с целями, задачами и предметом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10.2. Беспрепятственно по предъявлении служебного удостоверения и копии распоряжения администрации муниципального образования Мельничное сельское поселение Белогорского района Республики Крым о назначении проверки (далее - распоряжение) посещать организации и индивидуальных предпринимателей и проводить </w:t>
      </w:r>
      <w:r w:rsidRPr="009C5DE0">
        <w:rPr>
          <w:rFonts w:ascii="Times New Roman" w:hAnsi="Times New Roman" w:cs="Times New Roman"/>
          <w:sz w:val="24"/>
          <w:szCs w:val="24"/>
          <w:lang w:val="ru-RU"/>
        </w:rPr>
        <w:lastRenderedPageBreak/>
        <w:t>обследования, а также проводить необходимые исследования, испытания, экспертизы, расследования и иные мероприятия по муниципальному контролю.</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10.3. 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10.4. Обжаловать действия (бездействие) лиц, повлекшие за собой нарушения прав, а также препятствующие исполнению должностных обязанностей.</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10.5. Производить осмотр объектов торговли, на которых осуществляют деятельность юридические лица и индивидуальные предприниматели, при предъявлении служебного удостоверения.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10.6. </w:t>
      </w:r>
      <w:proofErr w:type="gramStart"/>
      <w:r w:rsidRPr="009C5DE0">
        <w:rPr>
          <w:rFonts w:ascii="Times New Roman" w:hAnsi="Times New Roman" w:cs="Times New Roman"/>
          <w:sz w:val="24"/>
          <w:szCs w:val="24"/>
          <w:lang w:val="ru-RU"/>
        </w:rPr>
        <w:t>Привлекать экспертов, экспертные организации к проведению мероприятий по муниципальному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w:t>
      </w:r>
      <w:proofErr w:type="gramEnd"/>
      <w:r w:rsidRPr="009C5DE0">
        <w:rPr>
          <w:rFonts w:ascii="Times New Roman" w:hAnsi="Times New Roman" w:cs="Times New Roman"/>
          <w:sz w:val="24"/>
          <w:szCs w:val="24"/>
          <w:lang w:val="ru-RU"/>
        </w:rPr>
        <w:t xml:space="preserve"> отчетности о них.</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10.7. Обращаться в органы внутренних дел за содействием в предотвращении или пресечении действий, препятствующих осуществлению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 Должностные лица обязаны:</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11.2. 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11.4. Соблюдать сроки уведомления юридических лиц, индивидуальных предпринимателей о проведении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11.5. Проводить проверку на основании распоряжения.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11.6.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11.7. 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11.9. Составлять по результатам проверок акты проверок.</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11.10. </w:t>
      </w:r>
      <w:proofErr w:type="gramStart"/>
      <w:r w:rsidRPr="009C5DE0">
        <w:rPr>
          <w:rFonts w:ascii="Times New Roman" w:hAnsi="Times New Roman" w:cs="Times New Roman"/>
          <w:sz w:val="24"/>
          <w:szCs w:val="24"/>
          <w:lang w:val="ru-RU"/>
        </w:rPr>
        <w:t>Не требовать от юридического лица, индивидуального предпринимателя документы и (или) информацию, представление которых не предусмотрено законодательством Российской Федерации, а также находящиеся в государственных или муниципальных информационных системах, реестрах и регистрах,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включенных в определенный Правительством Российской Федерации перечень.</w:t>
      </w:r>
      <w:proofErr w:type="gramEnd"/>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11.11.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sidRPr="009C5DE0">
        <w:rPr>
          <w:rFonts w:ascii="Times New Roman" w:hAnsi="Times New Roman" w:cs="Times New Roman"/>
          <w:sz w:val="24"/>
          <w:szCs w:val="24"/>
          <w:lang w:val="ru-RU"/>
        </w:rPr>
        <w:lastRenderedPageBreak/>
        <w:t>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11.12. Доказывать обоснованность своих действий и решений при их обжаловании.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11.13. 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11.14. Осуществлять запись о проведенной проверке в журнале учета проверок юридических лиц, индивидуальных предпринимателей. В случае отсутствия журнала учета проверок у юридического лица, индивидуального предпринимателя соответствующая запись производится в акте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11.15. Знакомить руководителя, уполномоченного представителя юридического лица, индивидуального предпринимателя, его уполномоченного представителя с результатами проверки, информацией и (или) документами, относящимися к предмету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11.16. </w:t>
      </w:r>
      <w:proofErr w:type="gramStart"/>
      <w:r w:rsidRPr="009C5DE0">
        <w:rPr>
          <w:rFonts w:ascii="Times New Roman" w:hAnsi="Times New Roman" w:cs="Times New Roman"/>
          <w:sz w:val="24"/>
          <w:szCs w:val="24"/>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C5DE0">
        <w:rPr>
          <w:rFonts w:ascii="Times New Roman" w:hAnsi="Times New Roman" w:cs="Times New Roman"/>
          <w:sz w:val="24"/>
          <w:szCs w:val="24"/>
          <w:lang w:val="ru-RU"/>
        </w:rPr>
        <w:t xml:space="preserve"> индивидуальных предпринимателей, юридических лиц.</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12. Должностные лица органа, осуществляющего муниципальный контроль, несут персональную ответственность:</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за совершение неправомерных действий (бездействия), связанных с выполнением должностных обязанностей;</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за разглашение сведений, составляющих коммерческую и иную охраняемую законом тайну, полученных в процессе проверки.</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VI</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ФОРМЫ И ПОРЯДОК ОСУЩЕСТВЛЕНИЯ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bookmarkStart w:id="2" w:name="P145"/>
      <w:bookmarkEnd w:id="2"/>
      <w:r w:rsidRPr="009C5DE0">
        <w:rPr>
          <w:rFonts w:ascii="Times New Roman" w:hAnsi="Times New Roman" w:cs="Times New Roman"/>
          <w:sz w:val="24"/>
          <w:szCs w:val="24"/>
          <w:lang w:val="ru-RU"/>
        </w:rPr>
        <w:t>13. Муниципальный контроль осуществляется в форме плановых и внеплановых документарных и выездных проверок.</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13.1. Срок проведения проверок, предусмотренных </w:t>
      </w:r>
      <w:hyperlink w:anchor="P145" w:history="1">
        <w:r w:rsidRPr="009C5DE0">
          <w:rPr>
            <w:rFonts w:ascii="Times New Roman" w:hAnsi="Times New Roman" w:cs="Times New Roman"/>
            <w:sz w:val="24"/>
            <w:szCs w:val="24"/>
            <w:lang w:val="ru-RU"/>
          </w:rPr>
          <w:t>пунктом 13 раздела VI</w:t>
        </w:r>
      </w:hyperlink>
      <w:r w:rsidRPr="009C5DE0">
        <w:rPr>
          <w:rFonts w:ascii="Times New Roman" w:hAnsi="Times New Roman" w:cs="Times New Roman"/>
          <w:sz w:val="24"/>
          <w:szCs w:val="24"/>
          <w:lang w:val="ru-RU"/>
        </w:rPr>
        <w:t xml:space="preserve"> настоящего Положения, не может превышать пятнадцать рабочих дней.</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В отношении одного субъекта малого предпринимательства общий срок проведения плановых выездных проверок не может превышать сорока часов для малого предприятия и десяти часов для </w:t>
      </w:r>
      <w:proofErr w:type="spellStart"/>
      <w:r w:rsidRPr="009C5DE0">
        <w:rPr>
          <w:rFonts w:ascii="Times New Roman" w:hAnsi="Times New Roman" w:cs="Times New Roman"/>
          <w:sz w:val="24"/>
          <w:szCs w:val="24"/>
          <w:lang w:val="ru-RU"/>
        </w:rPr>
        <w:t>микропредприятия</w:t>
      </w:r>
      <w:proofErr w:type="spellEnd"/>
      <w:r w:rsidRPr="009C5DE0">
        <w:rPr>
          <w:rFonts w:ascii="Times New Roman" w:hAnsi="Times New Roman" w:cs="Times New Roman"/>
          <w:sz w:val="24"/>
          <w:szCs w:val="24"/>
          <w:lang w:val="ru-RU"/>
        </w:rPr>
        <w:t xml:space="preserve"> в год.</w:t>
      </w:r>
    </w:p>
    <w:p w:rsidR="00202527" w:rsidRPr="009C5DE0" w:rsidRDefault="00202527" w:rsidP="00202527">
      <w:pPr>
        <w:pStyle w:val="ConsPlusNormal"/>
        <w:ind w:firstLine="70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десять рабочих дней, в отношении малых предприятий - не более чем на десять часов, </w:t>
      </w:r>
      <w:proofErr w:type="spellStart"/>
      <w:r w:rsidRPr="009C5DE0">
        <w:rPr>
          <w:rFonts w:ascii="Times New Roman" w:hAnsi="Times New Roman" w:cs="Times New Roman"/>
          <w:sz w:val="24"/>
          <w:szCs w:val="24"/>
          <w:lang w:val="ru-RU"/>
        </w:rPr>
        <w:t>микропредприятий</w:t>
      </w:r>
      <w:proofErr w:type="spellEnd"/>
      <w:proofErr w:type="gramEnd"/>
      <w:r w:rsidRPr="009C5DE0">
        <w:rPr>
          <w:rFonts w:ascii="Times New Roman" w:hAnsi="Times New Roman" w:cs="Times New Roman"/>
          <w:sz w:val="24"/>
          <w:szCs w:val="24"/>
          <w:lang w:val="ru-RU"/>
        </w:rPr>
        <w:t xml:space="preserve"> - не более чем на десять часов.</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14. Планы работы по муниципальному контролю утверждаются после согласования с органами государственной власти, в случае проведения совместных мероприятий по осуществлению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15. Плановые проверки проводятся на основании ежегодных планов, которые разрабатываются и утверждаются в порядке, установленном настоящим Положением.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16. В отношении юридических лиц и индивидуальных предпринимателей плановые проверки проводятся не чаще чем один раз в три года.</w:t>
      </w:r>
    </w:p>
    <w:p w:rsidR="00202527" w:rsidRPr="009C5DE0" w:rsidRDefault="00202527" w:rsidP="00202527">
      <w:pPr>
        <w:pStyle w:val="ConsPlusNormal"/>
        <w:ind w:firstLine="709"/>
        <w:jc w:val="both"/>
        <w:rPr>
          <w:rFonts w:ascii="Times New Roman" w:hAnsi="Times New Roman" w:cs="Times New Roman"/>
          <w:sz w:val="24"/>
          <w:szCs w:val="24"/>
          <w:lang w:val="ru-RU"/>
        </w:rPr>
      </w:pPr>
      <w:bookmarkStart w:id="3" w:name="P155"/>
      <w:bookmarkEnd w:id="3"/>
      <w:r w:rsidRPr="009C5DE0">
        <w:rPr>
          <w:rFonts w:ascii="Times New Roman" w:hAnsi="Times New Roman" w:cs="Times New Roman"/>
          <w:sz w:val="24"/>
          <w:szCs w:val="24"/>
          <w:lang w:val="ru-RU"/>
        </w:rPr>
        <w:t>17. Внеплановые проверки в отношении юридических лиц и индивидуальных предпринимателей проводятся в случаях:</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 истечения срока исполнения юридическим лицом, индивидуальным </w:t>
      </w:r>
      <w:r w:rsidRPr="009C5DE0">
        <w:rPr>
          <w:rFonts w:ascii="Times New Roman" w:hAnsi="Times New Roman" w:cs="Times New Roman"/>
          <w:sz w:val="24"/>
          <w:szCs w:val="24"/>
          <w:lang w:val="ru-RU"/>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2) поступления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C5DE0">
        <w:rPr>
          <w:rFonts w:ascii="Times New Roman" w:hAnsi="Times New Roman" w:cs="Times New Roman"/>
          <w:sz w:val="24"/>
          <w:szCs w:val="24"/>
          <w:lang w:val="ru-RU"/>
        </w:rPr>
        <w:t xml:space="preserve"> государства, а также угрозы чрезвычайных ситуаций природного и техногенного характера;</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C5DE0">
        <w:rPr>
          <w:rFonts w:ascii="Times New Roman" w:hAnsi="Times New Roman" w:cs="Times New Roman"/>
          <w:sz w:val="24"/>
          <w:szCs w:val="24"/>
          <w:lang w:val="ru-RU"/>
        </w:rPr>
        <w:t xml:space="preserve"> также возникновение чрезвычайных ситуаций природного и техногенного характера;</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 </w:t>
      </w:r>
      <w:proofErr w:type="gramStart"/>
      <w:r w:rsidRPr="009C5DE0">
        <w:rPr>
          <w:rFonts w:ascii="Times New Roman" w:hAnsi="Times New Roman" w:cs="Times New Roman"/>
          <w:sz w:val="24"/>
          <w:szCs w:val="24"/>
          <w:lang w:val="ru-RU"/>
        </w:rPr>
        <w:t>на основании требования прокурора о проведении внеплановой проверки в рамках надзора за исполнением законов по поступившим в органы</w:t>
      </w:r>
      <w:proofErr w:type="gramEnd"/>
      <w:r w:rsidRPr="009C5DE0">
        <w:rPr>
          <w:rFonts w:ascii="Times New Roman" w:hAnsi="Times New Roman" w:cs="Times New Roman"/>
          <w:sz w:val="24"/>
          <w:szCs w:val="24"/>
          <w:lang w:val="ru-RU"/>
        </w:rPr>
        <w:t xml:space="preserve"> прокуратуры материалам и обращениям.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18. Не могут служить основанием для проведения внеплановой проверки обращения и заявления, не позволяющие установить лицо, обратившееся в орган, осуществляющий муниципальный контроль, а также обращения и заявления, не содержащие сведений о фактах, указанных в </w:t>
      </w:r>
      <w:hyperlink w:anchor="P155" w:history="1">
        <w:r w:rsidRPr="009C5DE0">
          <w:rPr>
            <w:rFonts w:ascii="Times New Roman" w:hAnsi="Times New Roman" w:cs="Times New Roman"/>
            <w:sz w:val="24"/>
            <w:szCs w:val="24"/>
            <w:lang w:val="ru-RU"/>
          </w:rPr>
          <w:t>пункте пп.2 п.17 раздела VI</w:t>
        </w:r>
      </w:hyperlink>
      <w:r w:rsidRPr="009C5DE0">
        <w:rPr>
          <w:rFonts w:ascii="Times New Roman" w:hAnsi="Times New Roman" w:cs="Times New Roman"/>
          <w:sz w:val="24"/>
          <w:szCs w:val="24"/>
          <w:lang w:val="ru-RU"/>
        </w:rPr>
        <w:t xml:space="preserve"> настоящего Положения.</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18.1. В случае</w:t>
      </w:r>
      <w:proofErr w:type="gramStart"/>
      <w:r w:rsidRPr="009C5DE0">
        <w:rPr>
          <w:rFonts w:ascii="Times New Roman" w:hAnsi="Times New Roman" w:cs="Times New Roman"/>
          <w:sz w:val="24"/>
          <w:szCs w:val="24"/>
          <w:lang w:val="ru-RU"/>
        </w:rPr>
        <w:t>,</w:t>
      </w:r>
      <w:proofErr w:type="gramEnd"/>
      <w:r w:rsidRPr="009C5DE0">
        <w:rPr>
          <w:rFonts w:ascii="Times New Roman" w:hAnsi="Times New Roman" w:cs="Times New Roman"/>
          <w:sz w:val="24"/>
          <w:szCs w:val="24"/>
          <w:lang w:val="ru-RU"/>
        </w:rPr>
        <w:t xml:space="preserve"> если изложенная в обращении или заявлении информация может в соответствии с </w:t>
      </w:r>
      <w:hyperlink r:id="rId13" w:history="1">
        <w:r w:rsidRPr="009C5DE0">
          <w:rPr>
            <w:rFonts w:ascii="Times New Roman" w:hAnsi="Times New Roman" w:cs="Times New Roman"/>
            <w:color w:val="0000FF"/>
            <w:sz w:val="24"/>
            <w:szCs w:val="24"/>
            <w:lang w:val="ru-RU"/>
          </w:rPr>
          <w:t>пп.2 п.17</w:t>
        </w:r>
      </w:hyperlink>
      <w:r w:rsidRPr="009C5DE0">
        <w:rPr>
          <w:rFonts w:ascii="Times New Roman" w:hAnsi="Times New Roman" w:cs="Times New Roman"/>
          <w:sz w:val="24"/>
          <w:szCs w:val="24"/>
          <w:lang w:val="ru-RU"/>
        </w:rPr>
        <w:t xml:space="preserve"> раздела </w:t>
      </w:r>
      <w:r w:rsidRPr="009C5DE0">
        <w:rPr>
          <w:rFonts w:ascii="Times New Roman" w:hAnsi="Times New Roman" w:cs="Times New Roman"/>
          <w:sz w:val="24"/>
          <w:szCs w:val="24"/>
          <w:lang w:val="en-US"/>
        </w:rPr>
        <w:t>VI</w:t>
      </w:r>
      <w:r w:rsidRPr="009C5DE0">
        <w:rPr>
          <w:rFonts w:ascii="Times New Roman" w:hAnsi="Times New Roman" w:cs="Times New Roman"/>
          <w:sz w:val="24"/>
          <w:szCs w:val="24"/>
          <w:lang w:val="ru-RU"/>
        </w:rPr>
        <w:t xml:space="preserve">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9C5DE0">
        <w:rPr>
          <w:rFonts w:ascii="Times New Roman" w:hAnsi="Times New Roman" w:cs="Times New Roman"/>
          <w:sz w:val="24"/>
          <w:szCs w:val="24"/>
          <w:lang w:val="ru-RU"/>
        </w:rPr>
        <w:lastRenderedPageBreak/>
        <w:t>технологий, предусматривающих обязательную авторизацию заявителя в единой системе идентификац</w:t>
      </w:r>
      <w:proofErr w:type="gramStart"/>
      <w:r w:rsidRPr="009C5DE0">
        <w:rPr>
          <w:rFonts w:ascii="Times New Roman" w:hAnsi="Times New Roman" w:cs="Times New Roman"/>
          <w:sz w:val="24"/>
          <w:szCs w:val="24"/>
          <w:lang w:val="ru-RU"/>
        </w:rPr>
        <w:t>ии и ау</w:t>
      </w:r>
      <w:proofErr w:type="gramEnd"/>
      <w:r w:rsidRPr="009C5DE0">
        <w:rPr>
          <w:rFonts w:ascii="Times New Roman" w:hAnsi="Times New Roman" w:cs="Times New Roman"/>
          <w:sz w:val="24"/>
          <w:szCs w:val="24"/>
          <w:lang w:val="ru-RU"/>
        </w:rPr>
        <w:t>тентификации.</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18.2. При рассмотрении обращений и заявлений, информации о фактах, указанных в </w:t>
      </w:r>
      <w:hyperlink r:id="rId14" w:history="1">
        <w:r w:rsidRPr="009C5DE0">
          <w:rPr>
            <w:rFonts w:ascii="Times New Roman" w:hAnsi="Times New Roman" w:cs="Times New Roman"/>
            <w:color w:val="0000FF"/>
            <w:sz w:val="24"/>
            <w:szCs w:val="24"/>
            <w:lang w:val="ru-RU"/>
          </w:rPr>
          <w:t>п.17</w:t>
        </w:r>
      </w:hyperlink>
      <w:r w:rsidRPr="009C5DE0">
        <w:rPr>
          <w:rFonts w:ascii="Times New Roman" w:hAnsi="Times New Roman" w:cs="Times New Roman"/>
          <w:sz w:val="24"/>
          <w:szCs w:val="24"/>
          <w:lang w:val="ru-RU"/>
        </w:rPr>
        <w:t xml:space="preserve"> раздела </w:t>
      </w:r>
      <w:r w:rsidRPr="009C5DE0">
        <w:rPr>
          <w:rFonts w:ascii="Times New Roman" w:hAnsi="Times New Roman" w:cs="Times New Roman"/>
          <w:sz w:val="24"/>
          <w:szCs w:val="24"/>
          <w:lang w:val="en-US"/>
        </w:rPr>
        <w:t>VI</w:t>
      </w:r>
      <w:r w:rsidRPr="009C5DE0">
        <w:rPr>
          <w:rFonts w:ascii="Times New Roman" w:hAnsi="Times New Roman" w:cs="Times New Roman"/>
          <w:sz w:val="24"/>
          <w:szCs w:val="24"/>
          <w:lang w:val="ru-RU"/>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18.3.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5" w:history="1">
        <w:r w:rsidRPr="009C5DE0">
          <w:rPr>
            <w:rFonts w:ascii="Times New Roman" w:hAnsi="Times New Roman" w:cs="Times New Roman"/>
            <w:color w:val="0000FF"/>
            <w:sz w:val="24"/>
            <w:szCs w:val="24"/>
            <w:lang w:val="ru-RU"/>
          </w:rPr>
          <w:t>п.17</w:t>
        </w:r>
      </w:hyperlink>
      <w:r w:rsidRPr="009C5DE0">
        <w:rPr>
          <w:rFonts w:ascii="Times New Roman" w:hAnsi="Times New Roman" w:cs="Times New Roman"/>
          <w:sz w:val="24"/>
          <w:szCs w:val="24"/>
          <w:lang w:val="ru-RU"/>
        </w:rPr>
        <w:t xml:space="preserve"> раздела </w:t>
      </w:r>
      <w:r w:rsidRPr="009C5DE0">
        <w:rPr>
          <w:rFonts w:ascii="Times New Roman" w:hAnsi="Times New Roman" w:cs="Times New Roman"/>
          <w:sz w:val="24"/>
          <w:szCs w:val="24"/>
          <w:lang w:val="en-US"/>
        </w:rPr>
        <w:t>VI</w:t>
      </w:r>
      <w:r w:rsidRPr="009C5DE0">
        <w:rPr>
          <w:rFonts w:ascii="Times New Roman" w:hAnsi="Times New Roman" w:cs="Times New Roman"/>
          <w:sz w:val="24"/>
          <w:szCs w:val="24"/>
          <w:lang w:val="ru-RU"/>
        </w:rPr>
        <w:t xml:space="preserve">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18.4. </w:t>
      </w:r>
      <w:proofErr w:type="gramStart"/>
      <w:r w:rsidRPr="009C5DE0">
        <w:rPr>
          <w:rFonts w:ascii="Times New Roman" w:hAnsi="Times New Roman" w:cs="Times New Roman"/>
          <w:sz w:val="24"/>
          <w:szCs w:val="24"/>
          <w:lang w:val="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9C5DE0">
        <w:rPr>
          <w:rFonts w:ascii="Times New Roman" w:hAnsi="Times New Roman" w:cs="Times New Roman"/>
          <w:sz w:val="24"/>
          <w:szCs w:val="24"/>
          <w:lang w:val="ru-RU"/>
        </w:rPr>
        <w:t xml:space="preserve">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18.5.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C5DE0">
        <w:rPr>
          <w:rFonts w:ascii="Times New Roman" w:hAnsi="Times New Roman" w:cs="Times New Roman"/>
          <w:sz w:val="24"/>
          <w:szCs w:val="24"/>
          <w:lang w:val="ru-RU"/>
        </w:rPr>
        <w:t>явившихся</w:t>
      </w:r>
      <w:proofErr w:type="gramEnd"/>
      <w:r w:rsidRPr="009C5DE0">
        <w:rPr>
          <w:rFonts w:ascii="Times New Roman" w:hAnsi="Times New Roman" w:cs="Times New Roman"/>
          <w:sz w:val="24"/>
          <w:szCs w:val="24"/>
          <w:lang w:val="ru-RU"/>
        </w:rPr>
        <w:t xml:space="preserve"> поводом для ее организации, либо установлены заведомо недостоверные сведения, содержащиеся в обращении или заявлении.</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18.6.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18.7. 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9C5DE0">
          <w:rPr>
            <w:rFonts w:ascii="Times New Roman" w:hAnsi="Times New Roman" w:cs="Times New Roman"/>
            <w:color w:val="0000FF"/>
            <w:sz w:val="24"/>
            <w:szCs w:val="24"/>
            <w:lang w:val="ru-RU"/>
          </w:rPr>
          <w:t>подпунктах "а"</w:t>
        </w:r>
      </w:hyperlink>
      <w:r w:rsidRPr="009C5DE0">
        <w:rPr>
          <w:rFonts w:ascii="Times New Roman" w:hAnsi="Times New Roman" w:cs="Times New Roman"/>
          <w:sz w:val="24"/>
          <w:szCs w:val="24"/>
          <w:lang w:val="ru-RU"/>
        </w:rPr>
        <w:t xml:space="preserve"> и </w:t>
      </w:r>
      <w:hyperlink r:id="rId17" w:history="1">
        <w:r w:rsidRPr="009C5DE0">
          <w:rPr>
            <w:rFonts w:ascii="Times New Roman" w:hAnsi="Times New Roman" w:cs="Times New Roman"/>
            <w:color w:val="0000FF"/>
            <w:sz w:val="24"/>
            <w:szCs w:val="24"/>
            <w:lang w:val="ru-RU"/>
          </w:rPr>
          <w:t>"б" пп</w:t>
        </w:r>
      </w:hyperlink>
      <w:r w:rsidRPr="009C5DE0">
        <w:rPr>
          <w:rFonts w:ascii="Times New Roman" w:hAnsi="Times New Roman" w:cs="Times New Roman"/>
          <w:sz w:val="24"/>
          <w:szCs w:val="24"/>
          <w:lang w:val="ru-RU"/>
        </w:rPr>
        <w:t xml:space="preserve">.3 п.17 раздела </w:t>
      </w:r>
      <w:r w:rsidRPr="009C5DE0">
        <w:rPr>
          <w:rFonts w:ascii="Times New Roman" w:hAnsi="Times New Roman" w:cs="Times New Roman"/>
          <w:sz w:val="24"/>
          <w:szCs w:val="24"/>
          <w:lang w:val="en-US"/>
        </w:rPr>
        <w:t>VI</w:t>
      </w:r>
      <w:r w:rsidRPr="009C5DE0">
        <w:rPr>
          <w:rFonts w:ascii="Times New Roman" w:hAnsi="Times New Roman" w:cs="Times New Roman"/>
          <w:sz w:val="24"/>
          <w:szCs w:val="24"/>
          <w:lang w:val="ru-RU"/>
        </w:rPr>
        <w:t xml:space="preserve"> настоящего Положения, органами муниципального контроля после </w:t>
      </w:r>
      <w:hyperlink r:id="rId18" w:history="1">
        <w:r w:rsidRPr="009C5DE0">
          <w:rPr>
            <w:rFonts w:ascii="Times New Roman" w:hAnsi="Times New Roman" w:cs="Times New Roman"/>
            <w:color w:val="0000FF"/>
            <w:sz w:val="24"/>
            <w:szCs w:val="24"/>
            <w:lang w:val="ru-RU"/>
          </w:rPr>
          <w:t>согласования</w:t>
        </w:r>
      </w:hyperlink>
      <w:r w:rsidRPr="009C5DE0">
        <w:rPr>
          <w:rFonts w:ascii="Times New Roman" w:hAnsi="Times New Roman" w:cs="Times New Roman"/>
          <w:sz w:val="24"/>
          <w:szCs w:val="24"/>
          <w:lang w:val="ru-RU"/>
        </w:rPr>
        <w:t xml:space="preserve"> с прокуратурой Белогорского района.</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19. Заявление гражданина, юридического лица, индивидуального предпринимателя (далее - заявитель) по вопросам, указанным в </w:t>
      </w:r>
      <w:hyperlink w:anchor="P155" w:history="1">
        <w:r w:rsidRPr="009C5DE0">
          <w:rPr>
            <w:rFonts w:ascii="Times New Roman" w:hAnsi="Times New Roman" w:cs="Times New Roman"/>
            <w:sz w:val="24"/>
            <w:szCs w:val="24"/>
            <w:lang w:val="ru-RU"/>
          </w:rPr>
          <w:t>пункте 19 раздела VI</w:t>
        </w:r>
      </w:hyperlink>
      <w:r w:rsidRPr="009C5DE0">
        <w:rPr>
          <w:rFonts w:ascii="Times New Roman" w:hAnsi="Times New Roman" w:cs="Times New Roman"/>
          <w:sz w:val="24"/>
          <w:szCs w:val="24"/>
          <w:lang w:val="ru-RU"/>
        </w:rPr>
        <w:t xml:space="preserve"> настоящего Положения, не рассматривается в следующих случаях:</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если текст заявления не поддается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20. Проверки в отношении юридических лиц и индивидуальных предпринимателей проводятся на основании распоряжения.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В распоряжении указываются:</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lastRenderedPageBreak/>
        <w:t>наименование органа, осуществляющего муниципальный контроль, а также вид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цели, задачи, предмет проверки и срок ее проведения;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правовые основания проведения проверки;</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сроки проведения и перечень мероприятий по контролю, необходимых для достижения целей и задач проведения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наименование административного регламента проведения мероприятий по контролю в области благоустройства территории муниципального образования Мельничное сельское поселение Белогорского района Республики Крым;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даты начала и окончания проведения проверки;</w:t>
      </w:r>
    </w:p>
    <w:p w:rsidR="00202527" w:rsidRPr="009C5DE0" w:rsidRDefault="00202527" w:rsidP="00202527">
      <w:pPr>
        <w:autoSpaceDE w:val="0"/>
        <w:autoSpaceDN w:val="0"/>
        <w:adjustRightInd w:val="0"/>
        <w:spacing w:after="0" w:line="240" w:lineRule="auto"/>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иные сведения, если это предусмотрено типовой формой распоряжения органа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21. Должностное лицо, уполномоченное на осуществление проверки, имеет служебное удостоверение, обязательное для предъявления при проведении проверок, а также заверенную печатью копию распоряжения.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22.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02527" w:rsidRPr="009C5DE0" w:rsidRDefault="00202527" w:rsidP="00202527">
      <w:pPr>
        <w:autoSpaceDE w:val="0"/>
        <w:autoSpaceDN w:val="0"/>
        <w:adjustRightInd w:val="0"/>
        <w:spacing w:after="0" w:line="240" w:lineRule="auto"/>
        <w:ind w:firstLine="540"/>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23. Юридическое лицо, индивидуальный предприниматель уведомляются органом муниципального контроля о проведении плановой проверки не </w:t>
      </w:r>
      <w:proofErr w:type="gramStart"/>
      <w:r w:rsidRPr="009C5DE0">
        <w:rPr>
          <w:rFonts w:ascii="Times New Roman" w:hAnsi="Times New Roman" w:cs="Times New Roman"/>
          <w:sz w:val="24"/>
          <w:szCs w:val="24"/>
          <w:lang w:val="ru-RU"/>
        </w:rPr>
        <w:t>позднее</w:t>
      </w:r>
      <w:proofErr w:type="gramEnd"/>
      <w:r w:rsidRPr="009C5DE0">
        <w:rPr>
          <w:rFonts w:ascii="Times New Roman" w:hAnsi="Times New Roman" w:cs="Times New Roman"/>
          <w:sz w:val="24"/>
          <w:szCs w:val="24"/>
          <w:lang w:val="ru-RU"/>
        </w:rPr>
        <w:t xml:space="preserve">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О проведении внеплановой выездной проверки, за исключением внеплановой выездной проверки, проводимой по основаниям, указанным в п.3 п.17 настоящего Положения,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202527" w:rsidRPr="009C5DE0" w:rsidRDefault="00202527" w:rsidP="00202527">
      <w:pPr>
        <w:autoSpaceDE w:val="0"/>
        <w:autoSpaceDN w:val="0"/>
        <w:adjustRightInd w:val="0"/>
        <w:spacing w:after="0" w:line="240" w:lineRule="auto"/>
        <w:ind w:firstLine="540"/>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9C5DE0">
        <w:rPr>
          <w:rFonts w:ascii="Times New Roman" w:hAnsi="Times New Roman" w:cs="Times New Roman"/>
          <w:sz w:val="24"/>
          <w:szCs w:val="24"/>
          <w:lang w:val="ru-RU"/>
        </w:rPr>
        <w:t xml:space="preserve"> </w:t>
      </w:r>
      <w:proofErr w:type="gramStart"/>
      <w:r w:rsidRPr="009C5DE0">
        <w:rPr>
          <w:rFonts w:ascii="Times New Roman" w:hAnsi="Times New Roman" w:cs="Times New Roman"/>
          <w:sz w:val="24"/>
          <w:szCs w:val="24"/>
          <w:lang w:val="ru-RU"/>
        </w:rPr>
        <w:t xml:space="preserve">состав национального </w:t>
      </w:r>
      <w:r w:rsidRPr="009C5DE0">
        <w:rPr>
          <w:rFonts w:ascii="Times New Roman" w:hAnsi="Times New Roman" w:cs="Times New Roman"/>
          <w:sz w:val="24"/>
          <w:szCs w:val="24"/>
          <w:lang w:val="ru-RU"/>
        </w:rP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в</w:t>
      </w:r>
      <w:proofErr w:type="gramEnd"/>
      <w:r w:rsidRPr="009C5DE0">
        <w:rPr>
          <w:rFonts w:ascii="Times New Roman" w:hAnsi="Times New Roman" w:cs="Times New Roman"/>
          <w:sz w:val="24"/>
          <w:szCs w:val="24"/>
          <w:lang w:val="ru-RU"/>
        </w:rPr>
        <w:t xml:space="preserve"> органы прокуратуры в течение двадцати четырех часов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и соответствующих документов.</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24. При осуществлении проверки заверенная печатью копия распоряжения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которого проводится проверка, одновременно с предъявлением служебного удостоверения.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25. По результатам проверки составляется </w:t>
      </w:r>
      <w:hyperlink r:id="rId19" w:history="1">
        <w:r w:rsidRPr="009C5DE0">
          <w:rPr>
            <w:rFonts w:ascii="Times New Roman" w:hAnsi="Times New Roman" w:cs="Times New Roman"/>
            <w:sz w:val="24"/>
            <w:szCs w:val="24"/>
            <w:lang w:val="ru-RU"/>
          </w:rPr>
          <w:t>акт</w:t>
        </w:r>
      </w:hyperlink>
      <w:r w:rsidRPr="009C5DE0">
        <w:rPr>
          <w:rFonts w:ascii="Times New Roman" w:hAnsi="Times New Roman" w:cs="Times New Roman"/>
          <w:sz w:val="24"/>
          <w:szCs w:val="24"/>
          <w:lang w:val="ru-RU"/>
        </w:rPr>
        <w:t xml:space="preserve"> проверки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В акте проверки указываются: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а) дата, время и место составления акта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б) наименование органа, осуществляющего муниципальный контроль;</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в) дата и номер распоряжения;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г) фамилия, имя, отчество и должность должностного лица или должностных лиц, проводивших проверку;</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C5DE0">
        <w:rPr>
          <w:rFonts w:ascii="Times New Roman" w:hAnsi="Times New Roman" w:cs="Times New Roman"/>
          <w:sz w:val="24"/>
          <w:szCs w:val="24"/>
          <w:lang w:val="ru-RU"/>
        </w:rPr>
        <w:t>присутствовавших</w:t>
      </w:r>
      <w:proofErr w:type="gramEnd"/>
      <w:r w:rsidRPr="009C5DE0">
        <w:rPr>
          <w:rFonts w:ascii="Times New Roman" w:hAnsi="Times New Roman" w:cs="Times New Roman"/>
          <w:sz w:val="24"/>
          <w:szCs w:val="24"/>
          <w:lang w:val="ru-RU"/>
        </w:rPr>
        <w:t xml:space="preserve"> при проведении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е) дата, время, продолжительность и место проведения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02527" w:rsidRPr="009C5DE0" w:rsidRDefault="00202527" w:rsidP="00202527">
      <w:pPr>
        <w:pStyle w:val="ConsPlusNormal"/>
        <w:ind w:firstLine="70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C5DE0">
        <w:rPr>
          <w:rFonts w:ascii="Times New Roman" w:hAnsi="Times New Roman" w:cs="Times New Roman"/>
          <w:sz w:val="24"/>
          <w:szCs w:val="24"/>
          <w:lang w:val="ru-RU"/>
        </w:rPr>
        <w:t xml:space="preserve"> с отсутствием у юридического лица, индивидуального предпринимателя указанного журнала;</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и) подписи должностного лица или должностных лиц, проводивших проверку.</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26.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C5DE0">
        <w:rPr>
          <w:rFonts w:ascii="Times New Roman" w:hAnsi="Times New Roman" w:cs="Times New Roman"/>
          <w:sz w:val="24"/>
          <w:szCs w:val="24"/>
          <w:lang w:val="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rsidRPr="009C5DE0">
        <w:rPr>
          <w:rFonts w:ascii="Times New Roman" w:hAnsi="Times New Roman" w:cs="Times New Roman"/>
          <w:sz w:val="24"/>
          <w:szCs w:val="24"/>
          <w:lang w:val="ru-RU"/>
        </w:rPr>
        <w:lastRenderedPageBreak/>
        <w:t>проверки, хранящемуся в деле органа муниципального контроля.</w:t>
      </w:r>
      <w:proofErr w:type="gramEnd"/>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27. </w:t>
      </w:r>
      <w:proofErr w:type="gramStart"/>
      <w:r w:rsidRPr="009C5DE0">
        <w:rPr>
          <w:rFonts w:ascii="Times New Roman" w:hAnsi="Times New Roman" w:cs="Times New Roman"/>
          <w:sz w:val="24"/>
          <w:szCs w:val="24"/>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C5DE0">
        <w:rPr>
          <w:rFonts w:ascii="Times New Roman" w:hAnsi="Times New Roman" w:cs="Times New Roman"/>
          <w:sz w:val="24"/>
          <w:szCs w:val="24"/>
          <w:lang w:val="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Уведомление о вручении и (или) иное подтверждение получения акта проверки приобщаются к экземпляру акта проверки, хранящемуся в деле органа, осуществляющего муниципальный контроль.</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28.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проводившего проверку, в пределах полномочий, предусмотренных законодательством Российской Федерации, обязаны:</w:t>
      </w:r>
    </w:p>
    <w:p w:rsidR="00202527" w:rsidRPr="009C5DE0" w:rsidRDefault="00202527" w:rsidP="00202527">
      <w:pPr>
        <w:autoSpaceDE w:val="0"/>
        <w:autoSpaceDN w:val="0"/>
        <w:adjustRightInd w:val="0"/>
        <w:spacing w:after="0" w:line="240" w:lineRule="auto"/>
        <w:ind w:firstLine="540"/>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28.1. </w:t>
      </w:r>
      <w:proofErr w:type="gramStart"/>
      <w:r w:rsidRPr="009C5DE0">
        <w:rPr>
          <w:rFonts w:ascii="Times New Roman" w:hAnsi="Times New Roman" w:cs="Times New Roman"/>
          <w:sz w:val="24"/>
          <w:szCs w:val="24"/>
          <w:lang w:val="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9C5DE0">
        <w:rPr>
          <w:rFonts w:ascii="Times New Roman" w:hAnsi="Times New Roman" w:cs="Times New Roman"/>
          <w:sz w:val="24"/>
          <w:szCs w:val="24"/>
          <w:lang w:val="ru-RU"/>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02527" w:rsidRPr="009C5DE0" w:rsidRDefault="00202527" w:rsidP="00202527">
      <w:pPr>
        <w:autoSpaceDE w:val="0"/>
        <w:autoSpaceDN w:val="0"/>
        <w:adjustRightInd w:val="0"/>
        <w:spacing w:after="0" w:line="240" w:lineRule="auto"/>
        <w:ind w:firstLine="540"/>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28.2. </w:t>
      </w:r>
      <w:proofErr w:type="gramStart"/>
      <w:r w:rsidRPr="009C5DE0">
        <w:rPr>
          <w:rFonts w:ascii="Times New Roman" w:hAnsi="Times New Roman" w:cs="Times New Roman"/>
          <w:sz w:val="24"/>
          <w:szCs w:val="24"/>
          <w:lang w:val="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9C5DE0">
        <w:rPr>
          <w:rFonts w:ascii="Times New Roman" w:hAnsi="Times New Roman" w:cs="Times New Roman"/>
          <w:sz w:val="24"/>
          <w:szCs w:val="24"/>
          <w:lang w:val="ru-RU"/>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w:t>
      </w:r>
      <w:r w:rsidRPr="009C5DE0">
        <w:rPr>
          <w:rFonts w:ascii="Times New Roman" w:hAnsi="Times New Roman" w:cs="Times New Roman"/>
          <w:sz w:val="24"/>
          <w:szCs w:val="24"/>
          <w:lang w:val="ru-RU"/>
        </w:rPr>
        <w:lastRenderedPageBreak/>
        <w:t>техногенного характера, а также меры по привлечению лиц, допустивших выявленные нарушения, к ответственности.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29.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VII</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ПОРЯДОК РАЗРАБОТКИ ЕЖЕГОДНЫХ ПЛАНОВ ПРОВЕДЕНИЯ</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ПЛАНОВЫХ ПРОВЕРОК</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30. При разработке ежегодного плана проведения плановых проверок юридических лиц, индивидуальных предпринимателей органом, осуществляющим муниципальный контроль, предусматривается: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30.1. Включение плановых проверок юридических лиц, индивидуальных предпринимателей в проект ежегодного плана проведения плановых проверок по основаниям и на условиях, которые установлены </w:t>
      </w:r>
      <w:hyperlink r:id="rId20" w:history="1">
        <w:r w:rsidRPr="009C5DE0">
          <w:rPr>
            <w:rFonts w:ascii="Times New Roman" w:hAnsi="Times New Roman" w:cs="Times New Roman"/>
            <w:sz w:val="24"/>
            <w:szCs w:val="24"/>
            <w:lang w:val="ru-RU"/>
          </w:rPr>
          <w:t>частями 8</w:t>
        </w:r>
      </w:hyperlink>
      <w:r w:rsidRPr="009C5DE0">
        <w:rPr>
          <w:rFonts w:ascii="Times New Roman" w:hAnsi="Times New Roman" w:cs="Times New Roman"/>
          <w:sz w:val="24"/>
          <w:szCs w:val="24"/>
          <w:lang w:val="ru-RU"/>
        </w:rPr>
        <w:t xml:space="preserve"> - </w:t>
      </w:r>
      <w:hyperlink r:id="rId21" w:history="1">
        <w:r w:rsidRPr="009C5DE0">
          <w:rPr>
            <w:rFonts w:ascii="Times New Roman" w:hAnsi="Times New Roman" w:cs="Times New Roman"/>
            <w:sz w:val="24"/>
            <w:szCs w:val="24"/>
            <w:lang w:val="ru-RU"/>
          </w:rPr>
          <w:t>9 статьи 9</w:t>
        </w:r>
      </w:hyperlink>
      <w:r w:rsidRPr="009C5DE0">
        <w:rPr>
          <w:rFonts w:ascii="Times New Roman" w:hAnsi="Times New Roman" w:cs="Times New Roman"/>
          <w:sz w:val="24"/>
          <w:szCs w:val="24"/>
          <w:lang w:val="ru-RU"/>
        </w:rPr>
        <w:t xml:space="preserve"> Федерального закона № 294-ФЗ.</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30.2. </w:t>
      </w:r>
      <w:proofErr w:type="gramStart"/>
      <w:r w:rsidRPr="009C5DE0">
        <w:rPr>
          <w:rFonts w:ascii="Times New Roman" w:hAnsi="Times New Roman" w:cs="Times New Roman"/>
          <w:sz w:val="24"/>
          <w:szCs w:val="24"/>
          <w:lang w:val="ru-RU"/>
        </w:rPr>
        <w:t>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Республики Крым или требований, установленных муниципальными правовыми актами, а также оценки потенциального риска причинения вреда, связанного с осуществляемой</w:t>
      </w:r>
      <w:proofErr w:type="gramEnd"/>
      <w:r w:rsidRPr="009C5DE0">
        <w:rPr>
          <w:rFonts w:ascii="Times New Roman" w:hAnsi="Times New Roman" w:cs="Times New Roman"/>
          <w:sz w:val="24"/>
          <w:szCs w:val="24"/>
          <w:lang w:val="ru-RU"/>
        </w:rPr>
        <w:t xml:space="preserve"> юридическим лицом или индивидуальным предпринимателем деятельности.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30.3. Составление проекта ежегодного плана проведения плановых проверок по </w:t>
      </w:r>
      <w:hyperlink r:id="rId22" w:history="1">
        <w:r w:rsidRPr="009C5DE0">
          <w:rPr>
            <w:rFonts w:ascii="Times New Roman" w:hAnsi="Times New Roman" w:cs="Times New Roman"/>
            <w:sz w:val="24"/>
            <w:szCs w:val="24"/>
            <w:lang w:val="ru-RU"/>
          </w:rPr>
          <w:t>форме</w:t>
        </w:r>
      </w:hyperlink>
      <w:r w:rsidRPr="009C5DE0">
        <w:rPr>
          <w:rFonts w:ascii="Times New Roman" w:hAnsi="Times New Roman" w:cs="Times New Roman"/>
          <w:sz w:val="24"/>
          <w:szCs w:val="24"/>
          <w:lang w:val="ru-RU"/>
        </w:rPr>
        <w:t xml:space="preserve">, предусмотренной Правилами подготовки органами государственного контроля (надзора) и органами муниципального </w:t>
      </w:r>
      <w:proofErr w:type="gramStart"/>
      <w:r w:rsidRPr="009C5DE0">
        <w:rPr>
          <w:rFonts w:ascii="Times New Roman" w:hAnsi="Times New Roman" w:cs="Times New Roman"/>
          <w:sz w:val="24"/>
          <w:szCs w:val="24"/>
          <w:lang w:val="ru-RU"/>
        </w:rPr>
        <w:t>контроля ежегодных планов проведения проверок юридических лиц</w:t>
      </w:r>
      <w:proofErr w:type="gramEnd"/>
      <w:r w:rsidRPr="009C5DE0">
        <w:rPr>
          <w:rFonts w:ascii="Times New Roman" w:hAnsi="Times New Roman" w:cs="Times New Roman"/>
          <w:sz w:val="24"/>
          <w:szCs w:val="24"/>
          <w:lang w:val="ru-RU"/>
        </w:rPr>
        <w:t xml:space="preserve"> и индивидуальных предпринимателей, утвержденными Постановлением Правительства Российской Федерации от 30.06.2010 № 489 (далее - Правила подготовки планов).</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30.4. Согласование с другими заинтересованными органами, указанными в </w:t>
      </w:r>
      <w:hyperlink r:id="rId23" w:history="1">
        <w:r w:rsidRPr="009C5DE0">
          <w:rPr>
            <w:rFonts w:ascii="Times New Roman" w:hAnsi="Times New Roman" w:cs="Times New Roman"/>
            <w:sz w:val="24"/>
            <w:szCs w:val="24"/>
            <w:lang w:val="ru-RU"/>
          </w:rPr>
          <w:t>пункте 2</w:t>
        </w:r>
      </w:hyperlink>
      <w:r w:rsidRPr="009C5DE0">
        <w:rPr>
          <w:rFonts w:ascii="Times New Roman" w:hAnsi="Times New Roman" w:cs="Times New Roman"/>
          <w:sz w:val="24"/>
          <w:szCs w:val="24"/>
          <w:lang w:val="ru-RU"/>
        </w:rPr>
        <w:t xml:space="preserve"> Правил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30.5. Направление проекта ежегодного плана проведения плановых проверок до 1 сентября года, предшествующего году проведения плановых проверок, для рассмотрения в органы прокуратуры.</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30.6.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24" w:history="1">
        <w:r w:rsidRPr="009C5DE0">
          <w:rPr>
            <w:rFonts w:ascii="Times New Roman" w:hAnsi="Times New Roman" w:cs="Times New Roman"/>
            <w:sz w:val="24"/>
            <w:szCs w:val="24"/>
            <w:lang w:val="ru-RU"/>
          </w:rPr>
          <w:t>частью 6.1 статьи 9</w:t>
        </w:r>
      </w:hyperlink>
      <w:r w:rsidRPr="009C5DE0">
        <w:rPr>
          <w:rFonts w:ascii="Times New Roman" w:hAnsi="Times New Roman" w:cs="Times New Roman"/>
          <w:sz w:val="24"/>
          <w:szCs w:val="24"/>
          <w:lang w:val="ru-RU"/>
        </w:rPr>
        <w:t xml:space="preserve"> Федерального закона № 294-ФЗ, и его утверждение руководителем органа, осуществляющего муниципальный контроль.</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31.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место жительства индивидуальных предпринимателей и место фактического осуществления ими своей деятельности;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цель и основание проведения каждой плановой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дата начала и сроки проведения каждой плановой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наименование органа, осуществляющего муниципальный контроль (при проведении совместной плановой проверки указываются наименования всех </w:t>
      </w:r>
      <w:r w:rsidRPr="009C5DE0">
        <w:rPr>
          <w:rFonts w:ascii="Times New Roman" w:hAnsi="Times New Roman" w:cs="Times New Roman"/>
          <w:sz w:val="24"/>
          <w:szCs w:val="24"/>
          <w:lang w:val="ru-RU"/>
        </w:rPr>
        <w:lastRenderedPageBreak/>
        <w:t>участвующих в такой проверке органов).</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32. Внесение изменений в ежегодный план осуществляется в порядке, предусмотренном </w:t>
      </w:r>
      <w:hyperlink r:id="rId25" w:history="1">
        <w:r w:rsidRPr="009C5DE0">
          <w:rPr>
            <w:rFonts w:ascii="Times New Roman" w:hAnsi="Times New Roman" w:cs="Times New Roman"/>
            <w:sz w:val="24"/>
            <w:szCs w:val="24"/>
            <w:lang w:val="ru-RU"/>
          </w:rPr>
          <w:t>Правилами</w:t>
        </w:r>
      </w:hyperlink>
      <w:r w:rsidRPr="009C5DE0">
        <w:rPr>
          <w:rFonts w:ascii="Times New Roman" w:hAnsi="Times New Roman" w:cs="Times New Roman"/>
          <w:sz w:val="24"/>
          <w:szCs w:val="24"/>
          <w:lang w:val="ru-RU"/>
        </w:rPr>
        <w:t xml:space="preserve"> подготовки планов.</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33. Ежегодные планы проверок доводятся до сведения заинтересованных лиц посредством их размещения на </w:t>
      </w:r>
      <w:proofErr w:type="gramStart"/>
      <w:r w:rsidRPr="009C5DE0">
        <w:rPr>
          <w:rFonts w:ascii="Times New Roman" w:hAnsi="Times New Roman" w:cs="Times New Roman"/>
          <w:sz w:val="24"/>
          <w:szCs w:val="24"/>
          <w:lang w:val="ru-RU"/>
        </w:rPr>
        <w:t>официальном</w:t>
      </w:r>
      <w:proofErr w:type="gramEnd"/>
      <w:r w:rsidRPr="009C5DE0">
        <w:rPr>
          <w:rFonts w:ascii="Times New Roman" w:hAnsi="Times New Roman" w:cs="Times New Roman"/>
          <w:sz w:val="24"/>
          <w:szCs w:val="24"/>
          <w:lang w:val="ru-RU"/>
        </w:rPr>
        <w:t xml:space="preserve"> интернет-портале администрации муниципального образования Мельничное сельское поселение Белогорского района Республики Крым.</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34. Орган, осуществляющий муниципальный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02527" w:rsidRPr="009C5DE0" w:rsidRDefault="00202527" w:rsidP="00202527">
      <w:pPr>
        <w:pStyle w:val="ConsPlusNormal"/>
        <w:ind w:firstLine="709"/>
        <w:jc w:val="both"/>
        <w:rPr>
          <w:rFonts w:ascii="Times New Roman" w:hAnsi="Times New Roman" w:cs="Times New Roman"/>
          <w:sz w:val="24"/>
          <w:szCs w:val="24"/>
          <w:lang w:val="ru-RU"/>
        </w:rPr>
      </w:pPr>
      <w:bookmarkStart w:id="4" w:name="P242"/>
      <w:bookmarkEnd w:id="4"/>
      <w:r w:rsidRPr="009C5DE0">
        <w:rPr>
          <w:rFonts w:ascii="Times New Roman" w:hAnsi="Times New Roman" w:cs="Times New Roman"/>
          <w:sz w:val="24"/>
          <w:szCs w:val="24"/>
          <w:lang w:val="ru-RU"/>
        </w:rPr>
        <w:t>35. Основанием для включения в ежегодный план проверок является истечение 3 лет со дня: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 государственной регистрации юридического лица, индивидуального предпринимателя;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2) окончания проведения последней плановой проверки юридического лица, индивидуального предпринимателя;</w:t>
      </w:r>
    </w:p>
    <w:p w:rsidR="00202527" w:rsidRPr="009C5DE0" w:rsidRDefault="00202527" w:rsidP="00202527">
      <w:pPr>
        <w:pStyle w:val="ConsPlusNormal"/>
        <w:ind w:firstLine="70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02527" w:rsidRPr="009C5DE0" w:rsidRDefault="00202527" w:rsidP="00202527">
      <w:pPr>
        <w:pStyle w:val="ConsPlusNormal"/>
        <w:ind w:firstLine="709"/>
        <w:jc w:val="both"/>
        <w:rPr>
          <w:rFonts w:ascii="Times New Roman" w:hAnsi="Times New Roman" w:cs="Times New Roman"/>
          <w:sz w:val="24"/>
          <w:szCs w:val="24"/>
          <w:lang w:val="ru-RU"/>
        </w:rPr>
      </w:pP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VIII</w:t>
      </w:r>
    </w:p>
    <w:p w:rsidR="00202527" w:rsidRPr="009C5DE0" w:rsidRDefault="00202527" w:rsidP="00202527">
      <w:pPr>
        <w:pStyle w:val="ConsPlusNormal"/>
        <w:ind w:firstLine="709"/>
        <w:jc w:val="both"/>
        <w:rPr>
          <w:rFonts w:ascii="Times New Roman" w:hAnsi="Times New Roman" w:cs="Times New Roman"/>
          <w:sz w:val="24"/>
          <w:szCs w:val="24"/>
          <w:lang w:val="ru-RU"/>
        </w:rPr>
      </w:pP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ПРАВА И ОБЯЗАННОСТИ</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ЮРИДИЧЕСКИХ ЛИЦ И ИНДИВИДУАЛЬНЫХ ПРЕДПРИНИМАТЕЛЕЙ</w:t>
      </w:r>
    </w:p>
    <w:p w:rsidR="00202527" w:rsidRPr="009C5DE0" w:rsidRDefault="00202527" w:rsidP="00202527">
      <w:pPr>
        <w:pStyle w:val="ConsPlusNormal"/>
        <w:ind w:firstLine="709"/>
        <w:jc w:val="both"/>
        <w:rPr>
          <w:rFonts w:ascii="Times New Roman" w:hAnsi="Times New Roman" w:cs="Times New Roman"/>
          <w:sz w:val="24"/>
          <w:szCs w:val="24"/>
          <w:lang w:val="ru-RU"/>
        </w:rPr>
      </w:pP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36. Юридические лица и индивидуальные предприниматели, либо их законные представители при проведении мероприятий по муниципальному контролю имеют право:</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 непосредственно присутствовать при проведении проверки, давать объяснения по вопросам, относящимся к предмету проверки;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2) получать от органа, осуществляющего муниципальный контроль, информацию, которая относится к предмету проверки и представление которой предусмотрено законодательством Российской Федерации;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202527" w:rsidRPr="009C5DE0" w:rsidRDefault="00202527" w:rsidP="00202527">
      <w:pPr>
        <w:pStyle w:val="ConsPlusNormal"/>
        <w:ind w:firstLine="70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9C5DE0">
        <w:rPr>
          <w:rFonts w:ascii="Times New Roman" w:hAnsi="Times New Roman" w:cs="Times New Roman"/>
          <w:sz w:val="24"/>
          <w:szCs w:val="24"/>
          <w:lang w:val="ru-RU"/>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знакомиться с документами и (или) информацией, полученными органом,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C5DE0">
        <w:rPr>
          <w:rFonts w:ascii="Times New Roman" w:hAnsi="Times New Roman" w:cs="Times New Roman"/>
          <w:sz w:val="24"/>
          <w:szCs w:val="24"/>
          <w:lang w:val="ru-RU"/>
        </w:rPr>
        <w:lastRenderedPageBreak/>
        <w:t>самоуправления организаций, в распоряжении которых находятся эти документы и (или) информация;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представлять документы и (или) информацию, запрашиваемые в рамках межведомственного информационного взаимодействия, в орган, осуществляющий муниципальный контроль, по собственной инициативе;</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4) обжаловать действия (бездействие) должностных лиц органа, осуществляющего муниципальный контроль,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37. Юридические лица и индивидуальные предприниматели по требованию лица, проводящего мероприятия по осуществлению муниципального контроля, обязаны:</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02527" w:rsidRPr="009C5DE0" w:rsidRDefault="00202527" w:rsidP="00202527">
      <w:pPr>
        <w:pStyle w:val="ConsPlusNormal"/>
        <w:ind w:firstLine="70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2) предоставить должностным лицам органа, осуществляющего муниципальный контроль, проводящего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sidRPr="009C5DE0">
        <w:rPr>
          <w:rFonts w:ascii="Times New Roman" w:hAnsi="Times New Roman" w:cs="Times New Roman"/>
          <w:sz w:val="24"/>
          <w:szCs w:val="24"/>
          <w:lang w:val="ru-RU"/>
        </w:rPr>
        <w:t>, подобным объектам, транспортным средствам и перевозимым ими грузами.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38. Юридические лица и индивидуальные предприниматели вправе вести </w:t>
      </w:r>
      <w:hyperlink r:id="rId26" w:history="1">
        <w:r w:rsidRPr="009C5DE0">
          <w:rPr>
            <w:rFonts w:ascii="Times New Roman" w:hAnsi="Times New Roman" w:cs="Times New Roman"/>
            <w:sz w:val="24"/>
            <w:szCs w:val="24"/>
            <w:lang w:val="ru-RU"/>
          </w:rPr>
          <w:t>журнал</w:t>
        </w:r>
      </w:hyperlink>
      <w:r w:rsidRPr="009C5DE0">
        <w:rPr>
          <w:rFonts w:ascii="Times New Roman" w:hAnsi="Times New Roman" w:cs="Times New Roman"/>
          <w:sz w:val="24"/>
          <w:szCs w:val="24"/>
          <w:lang w:val="ru-RU"/>
        </w:rPr>
        <w:t xml:space="preserve"> учета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40. Лица, препятствующие проведению мероприятий по муниципальному контролю, несут ответственность в соответствии с законодательством Российской Федерации.</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IX</w:t>
      </w:r>
    </w:p>
    <w:p w:rsidR="00202527" w:rsidRPr="009C5DE0" w:rsidRDefault="00202527" w:rsidP="00202527">
      <w:pPr>
        <w:autoSpaceDE w:val="0"/>
        <w:autoSpaceDN w:val="0"/>
        <w:adjustRightInd w:val="0"/>
        <w:spacing w:after="0" w:line="240" w:lineRule="auto"/>
        <w:ind w:firstLine="540"/>
        <w:jc w:val="center"/>
        <w:outlineLvl w:val="0"/>
        <w:rPr>
          <w:rFonts w:ascii="Times New Roman" w:hAnsi="Times New Roman" w:cs="Times New Roman"/>
          <w:bCs/>
          <w:sz w:val="24"/>
          <w:szCs w:val="24"/>
          <w:lang w:val="ru-RU"/>
        </w:rPr>
      </w:pPr>
      <w:r w:rsidRPr="009C5DE0">
        <w:rPr>
          <w:rFonts w:ascii="Times New Roman" w:hAnsi="Times New Roman" w:cs="Times New Roman"/>
          <w:bCs/>
          <w:sz w:val="24"/>
          <w:szCs w:val="24"/>
          <w:lang w:val="ru-RU"/>
        </w:rPr>
        <w:t>ОРГАНИЗАЦИЯ И ПРОВЕДЕНИЕ МЕРОПРИЯТИЙ, НАПРАВЛЕННЫХ НА ПРОФИЛАКТИКУ НАРУШЕНИЙ ОБЯЗАТЕЛЬНЫХ ТРЕБОВАНИЙ</w:t>
      </w:r>
    </w:p>
    <w:p w:rsidR="00202527" w:rsidRPr="009C5DE0" w:rsidRDefault="00202527" w:rsidP="00202527">
      <w:pPr>
        <w:autoSpaceDE w:val="0"/>
        <w:autoSpaceDN w:val="0"/>
        <w:adjustRightInd w:val="0"/>
        <w:spacing w:after="0" w:line="240" w:lineRule="auto"/>
        <w:ind w:firstLine="53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41.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02527" w:rsidRPr="009C5DE0" w:rsidRDefault="00202527" w:rsidP="00202527">
      <w:pPr>
        <w:autoSpaceDE w:val="0"/>
        <w:autoSpaceDN w:val="0"/>
        <w:adjustRightInd w:val="0"/>
        <w:spacing w:after="0" w:line="240" w:lineRule="auto"/>
        <w:ind w:firstLine="53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42. В целях профилактики нарушений обязательных требований органы государственного контроля (надзора), органы муниципального контроля:</w:t>
      </w:r>
    </w:p>
    <w:p w:rsidR="00202527" w:rsidRPr="009C5DE0" w:rsidRDefault="00202527" w:rsidP="00202527">
      <w:pPr>
        <w:autoSpaceDE w:val="0"/>
        <w:autoSpaceDN w:val="0"/>
        <w:adjustRightInd w:val="0"/>
        <w:spacing w:after="0" w:line="240" w:lineRule="auto"/>
        <w:ind w:firstLine="53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1) обеспечивают размещение на официальных сайтах в сети "Интернет" </w:t>
      </w:r>
      <w:hyperlink r:id="rId27" w:history="1">
        <w:r w:rsidRPr="009C5DE0">
          <w:rPr>
            <w:rFonts w:ascii="Times New Roman" w:hAnsi="Times New Roman" w:cs="Times New Roman"/>
            <w:color w:val="0000FF"/>
            <w:sz w:val="24"/>
            <w:szCs w:val="24"/>
            <w:lang w:val="ru-RU"/>
          </w:rPr>
          <w:t>перечней</w:t>
        </w:r>
      </w:hyperlink>
      <w:r w:rsidRPr="009C5DE0">
        <w:rPr>
          <w:rFonts w:ascii="Times New Roman" w:hAnsi="Times New Roman" w:cs="Times New Roman"/>
          <w:sz w:val="24"/>
          <w:szCs w:val="24"/>
          <w:lang w:val="ru-RU"/>
        </w:rPr>
        <w:t xml:space="preserve"> нормативных правовых актов или их отдельных частей для муниципального контроля в области торговой деятельности,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02527" w:rsidRPr="009C5DE0" w:rsidRDefault="00202527" w:rsidP="00202527">
      <w:pPr>
        <w:autoSpaceDE w:val="0"/>
        <w:autoSpaceDN w:val="0"/>
        <w:adjustRightInd w:val="0"/>
        <w:spacing w:after="0" w:line="240" w:lineRule="auto"/>
        <w:ind w:firstLine="53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lastRenderedPageBreak/>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02527" w:rsidRPr="009C5DE0" w:rsidRDefault="00202527" w:rsidP="00202527">
      <w:pPr>
        <w:autoSpaceDE w:val="0"/>
        <w:autoSpaceDN w:val="0"/>
        <w:adjustRightInd w:val="0"/>
        <w:spacing w:after="0" w:line="240" w:lineRule="auto"/>
        <w:ind w:firstLine="53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02527" w:rsidRPr="009C5DE0" w:rsidRDefault="00202527" w:rsidP="00202527">
      <w:pPr>
        <w:autoSpaceDE w:val="0"/>
        <w:autoSpaceDN w:val="0"/>
        <w:adjustRightInd w:val="0"/>
        <w:spacing w:after="0" w:line="240" w:lineRule="auto"/>
        <w:ind w:firstLine="53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4)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202527" w:rsidRPr="009C5DE0" w:rsidRDefault="00202527" w:rsidP="00202527">
      <w:pPr>
        <w:autoSpaceDE w:val="0"/>
        <w:autoSpaceDN w:val="0"/>
        <w:adjustRightInd w:val="0"/>
        <w:spacing w:after="0" w:line="240" w:lineRule="auto"/>
        <w:ind w:firstLine="539"/>
        <w:jc w:val="both"/>
        <w:rPr>
          <w:rFonts w:ascii="Times New Roman" w:hAnsi="Times New Roman" w:cs="Times New Roman"/>
          <w:sz w:val="24"/>
          <w:szCs w:val="24"/>
          <w:lang w:val="ru-RU"/>
        </w:rPr>
      </w:pPr>
      <w:proofErr w:type="gramStart"/>
      <w:r w:rsidRPr="009C5DE0">
        <w:rPr>
          <w:rFonts w:ascii="Times New Roman" w:hAnsi="Times New Roman" w:cs="Times New Roman"/>
          <w:sz w:val="24"/>
          <w:szCs w:val="24"/>
          <w:lang w:val="ru-RU"/>
        </w:rPr>
        <w:t>Объявление предостережения возможно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9C5DE0">
        <w:rPr>
          <w:rFonts w:ascii="Times New Roman" w:hAnsi="Times New Roman" w:cs="Times New Roman"/>
          <w:sz w:val="24"/>
          <w:szCs w:val="24"/>
          <w:lang w:val="ru-RU"/>
        </w:rPr>
        <w:t xml:space="preserve"> </w:t>
      </w:r>
      <w:proofErr w:type="gramStart"/>
      <w:r w:rsidRPr="009C5DE0">
        <w:rPr>
          <w:rFonts w:ascii="Times New Roman" w:hAnsi="Times New Roman" w:cs="Times New Roman"/>
          <w:sz w:val="24"/>
          <w:szCs w:val="24"/>
          <w:lang w:val="ru-RU"/>
        </w:rPr>
        <w:t>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w:t>
      </w:r>
      <w:proofErr w:type="gramEnd"/>
      <w:r w:rsidRPr="009C5DE0">
        <w:rPr>
          <w:rFonts w:ascii="Times New Roman" w:hAnsi="Times New Roman" w:cs="Times New Roman"/>
          <w:sz w:val="24"/>
          <w:szCs w:val="24"/>
          <w:lang w:val="ru-RU"/>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202527" w:rsidRPr="009C5DE0" w:rsidRDefault="00202527" w:rsidP="00202527">
      <w:pPr>
        <w:autoSpaceDE w:val="0"/>
        <w:autoSpaceDN w:val="0"/>
        <w:adjustRightInd w:val="0"/>
        <w:spacing w:after="0" w:line="240" w:lineRule="auto"/>
        <w:ind w:firstLine="53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02527" w:rsidRPr="009C5DE0" w:rsidRDefault="00F04385" w:rsidP="00202527">
      <w:pPr>
        <w:autoSpaceDE w:val="0"/>
        <w:autoSpaceDN w:val="0"/>
        <w:adjustRightInd w:val="0"/>
        <w:spacing w:after="0" w:line="240" w:lineRule="auto"/>
        <w:ind w:firstLine="539"/>
        <w:jc w:val="both"/>
        <w:rPr>
          <w:rFonts w:ascii="Times New Roman" w:hAnsi="Times New Roman" w:cs="Times New Roman"/>
          <w:sz w:val="24"/>
          <w:szCs w:val="24"/>
          <w:lang w:val="ru-RU"/>
        </w:rPr>
      </w:pPr>
      <w:hyperlink r:id="rId28" w:history="1">
        <w:proofErr w:type="gramStart"/>
        <w:r w:rsidR="00202527" w:rsidRPr="009C5DE0">
          <w:rPr>
            <w:rFonts w:ascii="Times New Roman" w:hAnsi="Times New Roman" w:cs="Times New Roman"/>
            <w:color w:val="0000FF"/>
            <w:sz w:val="24"/>
            <w:szCs w:val="24"/>
            <w:lang w:val="ru-RU"/>
          </w:rPr>
          <w:t>Порядок</w:t>
        </w:r>
      </w:hyperlink>
      <w:r w:rsidR="00202527" w:rsidRPr="009C5DE0">
        <w:rPr>
          <w:rFonts w:ascii="Times New Roman" w:hAnsi="Times New Roman" w:cs="Times New Roman"/>
          <w:sz w:val="24"/>
          <w:szCs w:val="24"/>
          <w:lang w:val="ru-RU"/>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w:t>
      </w:r>
      <w:proofErr w:type="gramEnd"/>
      <w:r w:rsidR="00202527" w:rsidRPr="009C5DE0">
        <w:rPr>
          <w:rFonts w:ascii="Times New Roman" w:hAnsi="Times New Roman" w:cs="Times New Roman"/>
          <w:sz w:val="24"/>
          <w:szCs w:val="24"/>
          <w:lang w:val="ru-RU"/>
        </w:rPr>
        <w:t>, уведомления об исполнении такого предостережения».</w:t>
      </w:r>
    </w:p>
    <w:p w:rsidR="00202527" w:rsidRPr="009C5DE0" w:rsidRDefault="00202527" w:rsidP="00162E31">
      <w:pPr>
        <w:autoSpaceDE w:val="0"/>
        <w:autoSpaceDN w:val="0"/>
        <w:adjustRightInd w:val="0"/>
        <w:spacing w:after="0" w:line="240" w:lineRule="auto"/>
        <w:ind w:firstLine="540"/>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lastRenderedPageBreak/>
        <w:t xml:space="preserve">43. Органами муниципального контроля могут проводиться мероприятия по контролю, предусмотренные статьей 8.3 Федерального закона № 294-ФЗ, при проведении </w:t>
      </w:r>
      <w:proofErr w:type="gramStart"/>
      <w:r w:rsidRPr="009C5DE0">
        <w:rPr>
          <w:rFonts w:ascii="Times New Roman" w:hAnsi="Times New Roman" w:cs="Times New Roman"/>
          <w:sz w:val="24"/>
          <w:szCs w:val="24"/>
          <w:lang w:val="ru-RU"/>
        </w:rPr>
        <w:t>которых</w:t>
      </w:r>
      <w:proofErr w:type="gramEnd"/>
      <w:r w:rsidRPr="009C5DE0">
        <w:rPr>
          <w:rFonts w:ascii="Times New Roman" w:hAnsi="Times New Roman" w:cs="Times New Roman"/>
          <w:sz w:val="24"/>
          <w:szCs w:val="24"/>
          <w:lang w:val="ru-RU"/>
        </w:rPr>
        <w:t xml:space="preserve"> не требуется взаимодействие с юридическими лицами и индивидуальными предпринимателями.</w:t>
      </w:r>
      <w:r w:rsidR="00162E31">
        <w:rPr>
          <w:rFonts w:ascii="Times New Roman" w:hAnsi="Times New Roman" w:cs="Times New Roman"/>
          <w:sz w:val="24"/>
          <w:szCs w:val="24"/>
          <w:lang w:val="ru-RU"/>
        </w:rPr>
        <w:t xml:space="preserve">                                                                                                                      </w:t>
      </w:r>
      <w:r w:rsidRPr="009C5DE0">
        <w:rPr>
          <w:rFonts w:ascii="Times New Roman" w:hAnsi="Times New Roman" w:cs="Times New Roman"/>
          <w:sz w:val="24"/>
          <w:szCs w:val="24"/>
          <w:lang w:val="ru-RU"/>
        </w:rPr>
        <w:t>44.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Раздел Х</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ОСОБЕННОСТИ</w:t>
      </w:r>
    </w:p>
    <w:p w:rsidR="00202527" w:rsidRPr="009C5DE0" w:rsidRDefault="00202527" w:rsidP="00202527">
      <w:pPr>
        <w:pStyle w:val="ConsPlusNormal"/>
        <w:ind w:firstLine="709"/>
        <w:jc w:val="center"/>
        <w:rPr>
          <w:rFonts w:ascii="Times New Roman" w:hAnsi="Times New Roman" w:cs="Times New Roman"/>
          <w:sz w:val="24"/>
          <w:szCs w:val="24"/>
          <w:lang w:val="ru-RU"/>
        </w:rPr>
      </w:pPr>
      <w:r w:rsidRPr="009C5DE0">
        <w:rPr>
          <w:rFonts w:ascii="Times New Roman" w:hAnsi="Times New Roman" w:cs="Times New Roman"/>
          <w:sz w:val="24"/>
          <w:szCs w:val="24"/>
          <w:lang w:val="ru-RU"/>
        </w:rPr>
        <w:t>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202527" w:rsidRPr="009C5DE0" w:rsidRDefault="00202527" w:rsidP="00202527">
      <w:pPr>
        <w:pStyle w:val="ConsPlusNormal"/>
        <w:ind w:firstLine="709"/>
        <w:jc w:val="both"/>
        <w:rPr>
          <w:rFonts w:ascii="Times New Roman" w:hAnsi="Times New Roman" w:cs="Times New Roman"/>
          <w:sz w:val="24"/>
          <w:szCs w:val="24"/>
          <w:lang w:val="ru-RU"/>
        </w:rPr>
      </w:pPr>
      <w:bookmarkStart w:id="5" w:name="P287"/>
      <w:bookmarkEnd w:id="5"/>
      <w:r w:rsidRPr="009C5DE0">
        <w:rPr>
          <w:rFonts w:ascii="Times New Roman" w:hAnsi="Times New Roman" w:cs="Times New Roman"/>
          <w:sz w:val="24"/>
          <w:szCs w:val="24"/>
          <w:lang w:val="ru-RU"/>
        </w:rPr>
        <w:t xml:space="preserve">45. Если иное не установлено </w:t>
      </w:r>
      <w:hyperlink w:anchor="P288" w:history="1">
        <w:r w:rsidRPr="009C5DE0">
          <w:rPr>
            <w:rFonts w:ascii="Times New Roman" w:hAnsi="Times New Roman" w:cs="Times New Roman"/>
            <w:sz w:val="24"/>
            <w:szCs w:val="24"/>
            <w:lang w:val="ru-RU"/>
          </w:rPr>
          <w:t>пунктом 41 раздела IX</w:t>
        </w:r>
      </w:hyperlink>
      <w:r w:rsidRPr="009C5DE0">
        <w:rPr>
          <w:rFonts w:ascii="Times New Roman" w:hAnsi="Times New Roman" w:cs="Times New Roman"/>
          <w:sz w:val="24"/>
          <w:szCs w:val="24"/>
          <w:lang w:val="ru-RU"/>
        </w:rPr>
        <w:t xml:space="preserve"> настоящего Положения, с 01.01.2016 по 31.12.2018 не проводятся плановые проверки в отношении юридических лиц, индивидуальных предпринимателей, отнесенных в соответствии с положениями </w:t>
      </w:r>
      <w:hyperlink r:id="rId29" w:history="1">
        <w:r w:rsidRPr="009C5DE0">
          <w:rPr>
            <w:rFonts w:ascii="Times New Roman" w:hAnsi="Times New Roman" w:cs="Times New Roman"/>
            <w:sz w:val="24"/>
            <w:szCs w:val="24"/>
            <w:lang w:val="ru-RU"/>
          </w:rPr>
          <w:t>статьи 4</w:t>
        </w:r>
      </w:hyperlink>
      <w:r w:rsidRPr="009C5DE0">
        <w:rPr>
          <w:rFonts w:ascii="Times New Roman" w:hAnsi="Times New Roman" w:cs="Times New Roman"/>
          <w:sz w:val="24"/>
          <w:szCs w:val="24"/>
          <w:lang w:val="ru-RU"/>
        </w:rPr>
        <w:t xml:space="preserve"> Федерального закона № 209-ФЗ к субъектам малого предпринимательства.</w:t>
      </w:r>
    </w:p>
    <w:p w:rsidR="00202527" w:rsidRPr="009C5DE0" w:rsidRDefault="00202527" w:rsidP="00202527">
      <w:pPr>
        <w:pStyle w:val="ConsPlusNormal"/>
        <w:ind w:firstLine="709"/>
        <w:jc w:val="both"/>
        <w:rPr>
          <w:rFonts w:ascii="Times New Roman" w:hAnsi="Times New Roman" w:cs="Times New Roman"/>
          <w:sz w:val="24"/>
          <w:szCs w:val="24"/>
          <w:lang w:val="ru-RU"/>
        </w:rPr>
      </w:pPr>
      <w:bookmarkStart w:id="6" w:name="P288"/>
      <w:bookmarkEnd w:id="6"/>
      <w:r w:rsidRPr="009C5DE0">
        <w:rPr>
          <w:rFonts w:ascii="Times New Roman" w:hAnsi="Times New Roman" w:cs="Times New Roman"/>
          <w:sz w:val="24"/>
          <w:szCs w:val="24"/>
          <w:lang w:val="ru-RU"/>
        </w:rPr>
        <w:t xml:space="preserve">46. </w:t>
      </w:r>
      <w:proofErr w:type="gramStart"/>
      <w:r w:rsidRPr="009C5DE0">
        <w:rPr>
          <w:rFonts w:ascii="Times New Roman" w:hAnsi="Times New Roman" w:cs="Times New Roman"/>
          <w:sz w:val="24"/>
          <w:szCs w:val="24"/>
          <w:lang w:val="ru-RU"/>
        </w:rPr>
        <w:t xml:space="preserve">При наличии информации о том, что в отношении указанных в </w:t>
      </w:r>
      <w:hyperlink w:anchor="P287" w:history="1">
        <w:r w:rsidRPr="009C5DE0">
          <w:rPr>
            <w:rFonts w:ascii="Times New Roman" w:hAnsi="Times New Roman" w:cs="Times New Roman"/>
            <w:sz w:val="24"/>
            <w:szCs w:val="24"/>
            <w:lang w:val="ru-RU"/>
          </w:rPr>
          <w:t>пункте 40 раздела IX</w:t>
        </w:r>
      </w:hyperlink>
      <w:r w:rsidRPr="009C5DE0">
        <w:rPr>
          <w:rFonts w:ascii="Times New Roman" w:hAnsi="Times New Roman" w:cs="Times New Roman"/>
          <w:b/>
          <w:sz w:val="24"/>
          <w:szCs w:val="24"/>
          <w:lang w:val="ru-RU"/>
        </w:rPr>
        <w:t xml:space="preserve"> </w:t>
      </w:r>
      <w:r w:rsidRPr="009C5DE0">
        <w:rPr>
          <w:rFonts w:ascii="Times New Roman" w:hAnsi="Times New Roman" w:cs="Times New Roman"/>
          <w:sz w:val="24"/>
          <w:szCs w:val="24"/>
          <w:lang w:val="ru-RU"/>
        </w:rPr>
        <w:t>настоящего Положения лиц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9C5DE0">
        <w:rPr>
          <w:rFonts w:ascii="Times New Roman" w:hAnsi="Times New Roman" w:cs="Times New Roman"/>
          <w:sz w:val="24"/>
          <w:szCs w:val="24"/>
          <w:lang w:val="ru-RU"/>
        </w:rPr>
        <w:t xml:space="preserve"> </w:t>
      </w:r>
      <w:proofErr w:type="gramStart"/>
      <w:r w:rsidRPr="009C5DE0">
        <w:rPr>
          <w:rFonts w:ascii="Times New Roman" w:hAnsi="Times New Roman" w:cs="Times New Roman"/>
          <w:sz w:val="24"/>
          <w:szCs w:val="24"/>
          <w:lang w:val="ru-RU"/>
        </w:rPr>
        <w:t xml:space="preserve">лицензии, выданной в соответствии с Федеральным </w:t>
      </w:r>
      <w:hyperlink r:id="rId30" w:history="1">
        <w:r w:rsidRPr="009C5DE0">
          <w:rPr>
            <w:rFonts w:ascii="Times New Roman" w:hAnsi="Times New Roman" w:cs="Times New Roman"/>
            <w:sz w:val="24"/>
            <w:szCs w:val="24"/>
            <w:lang w:val="ru-RU"/>
          </w:rPr>
          <w:t>законом</w:t>
        </w:r>
      </w:hyperlink>
      <w:r w:rsidRPr="009C5DE0">
        <w:rPr>
          <w:rFonts w:ascii="Times New Roman" w:hAnsi="Times New Roman" w:cs="Times New Roman"/>
          <w:sz w:val="24"/>
          <w:szCs w:val="24"/>
          <w:lang w:val="ru-RU"/>
        </w:rPr>
        <w:t xml:space="preserve">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9C5DE0">
        <w:rPr>
          <w:rFonts w:ascii="Times New Roman" w:hAnsi="Times New Roman" w:cs="Times New Roman"/>
          <w:sz w:val="24"/>
          <w:szCs w:val="24"/>
          <w:lang w:val="ru-RU"/>
        </w:rPr>
        <w:t xml:space="preserve"> таких лиц по основаниям, предусмотренным </w:t>
      </w:r>
      <w:hyperlink w:anchor="P242" w:history="1">
        <w:r w:rsidRPr="009C5DE0">
          <w:rPr>
            <w:rFonts w:ascii="Times New Roman" w:hAnsi="Times New Roman" w:cs="Times New Roman"/>
            <w:sz w:val="24"/>
            <w:szCs w:val="24"/>
            <w:lang w:val="ru-RU"/>
          </w:rPr>
          <w:t>пунктом 35 раздела VIII</w:t>
        </w:r>
      </w:hyperlink>
      <w:r w:rsidRPr="009C5DE0">
        <w:rPr>
          <w:rFonts w:ascii="Times New Roman" w:hAnsi="Times New Roman" w:cs="Times New Roman"/>
          <w:sz w:val="24"/>
          <w:szCs w:val="24"/>
          <w:lang w:val="ru-RU"/>
        </w:rPr>
        <w:t xml:space="preserve"> настоящего Положения, а также федеральными законами, устанавливающими особенности организации и проведения проверок.</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47. 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02527" w:rsidRPr="009C5DE0"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48. При разработке ежегодных планов проведения плановых проверок на 2017 и 2018 годы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02527" w:rsidRPr="00E00C89" w:rsidRDefault="00202527" w:rsidP="00202527">
      <w:pPr>
        <w:pStyle w:val="ConsPlusNormal"/>
        <w:ind w:firstLine="709"/>
        <w:jc w:val="both"/>
        <w:rPr>
          <w:rFonts w:ascii="Times New Roman" w:hAnsi="Times New Roman" w:cs="Times New Roman"/>
          <w:sz w:val="24"/>
          <w:szCs w:val="24"/>
          <w:lang w:val="ru-RU"/>
        </w:rPr>
      </w:pPr>
      <w:r w:rsidRPr="009C5DE0">
        <w:rPr>
          <w:rFonts w:ascii="Times New Roman" w:hAnsi="Times New Roman" w:cs="Times New Roman"/>
          <w:sz w:val="24"/>
          <w:szCs w:val="24"/>
          <w:lang w:val="ru-RU"/>
        </w:rPr>
        <w:t xml:space="preserve">49. Должностные лица органа, осуществляющего муниципальный контроль, перед </w:t>
      </w:r>
      <w:r w:rsidRPr="009C5DE0">
        <w:rPr>
          <w:rFonts w:ascii="Times New Roman" w:hAnsi="Times New Roman" w:cs="Times New Roman"/>
          <w:sz w:val="24"/>
          <w:szCs w:val="24"/>
          <w:lang w:val="ru-RU"/>
        </w:rPr>
        <w:lastRenderedPageBreak/>
        <w:t xml:space="preserve">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9C5DE0">
        <w:rPr>
          <w:rFonts w:ascii="Times New Roman" w:hAnsi="Times New Roman" w:cs="Times New Roman"/>
          <w:sz w:val="24"/>
          <w:szCs w:val="24"/>
          <w:lang w:val="ru-RU"/>
        </w:rPr>
        <w:t xml:space="preserve">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287" w:history="1">
        <w:r w:rsidRPr="009C5DE0">
          <w:rPr>
            <w:rFonts w:ascii="Times New Roman" w:hAnsi="Times New Roman" w:cs="Times New Roman"/>
            <w:sz w:val="24"/>
            <w:szCs w:val="24"/>
            <w:lang w:val="ru-RU"/>
          </w:rPr>
          <w:t>пункте 40</w:t>
        </w:r>
      </w:hyperlink>
      <w:r w:rsidRPr="009C5DE0">
        <w:rPr>
          <w:rFonts w:ascii="Times New Roman" w:hAnsi="Times New Roman" w:cs="Times New Roman"/>
          <w:sz w:val="24"/>
          <w:szCs w:val="24"/>
          <w:lang w:val="ru-RU"/>
        </w:rPr>
        <w:t xml:space="preserve"> настоящего Положения, и при отсутствии оснований, предусмотренных </w:t>
      </w:r>
      <w:hyperlink w:anchor="P288" w:history="1">
        <w:r w:rsidRPr="009C5DE0">
          <w:rPr>
            <w:rFonts w:ascii="Times New Roman" w:hAnsi="Times New Roman" w:cs="Times New Roman"/>
            <w:sz w:val="24"/>
            <w:szCs w:val="24"/>
            <w:lang w:val="ru-RU"/>
          </w:rPr>
          <w:t>пунктом 41</w:t>
        </w:r>
      </w:hyperlink>
      <w:r w:rsidRPr="009C5DE0">
        <w:rPr>
          <w:rFonts w:ascii="Times New Roman" w:hAnsi="Times New Roman" w:cs="Times New Roman"/>
          <w:sz w:val="24"/>
          <w:szCs w:val="24"/>
          <w:lang w:val="ru-RU"/>
        </w:rPr>
        <w:t xml:space="preserve"> настоящего Положения, проведение плановой проверки прекращается, о чем составляется соответствующий акт.</w:t>
      </w:r>
      <w:proofErr w:type="gramEnd"/>
    </w:p>
    <w:p w:rsidR="00202527" w:rsidRPr="00DB1205" w:rsidRDefault="00202527" w:rsidP="00202527">
      <w:pPr>
        <w:rPr>
          <w:rFonts w:ascii="Times New Roman" w:hAnsi="Times New Roman" w:cs="Times New Roman"/>
          <w:sz w:val="28"/>
          <w:lang w:val="ru-RU"/>
        </w:rPr>
      </w:pPr>
    </w:p>
    <w:p w:rsidR="00957DE6" w:rsidRPr="00203B28" w:rsidRDefault="00957DE6">
      <w:pPr>
        <w:rPr>
          <w:rFonts w:ascii="Times New Roman" w:hAnsi="Times New Roman" w:cs="Times New Roman"/>
          <w:sz w:val="24"/>
          <w:szCs w:val="24"/>
          <w:lang w:val="ru-RU"/>
        </w:rPr>
      </w:pPr>
    </w:p>
    <w:sectPr w:rsidR="00957DE6" w:rsidRPr="00203B28" w:rsidSect="00202527">
      <w:headerReference w:type="default" r:id="rId31"/>
      <w:pgSz w:w="11906" w:h="16838"/>
      <w:pgMar w:top="567" w:right="850" w:bottom="568" w:left="1701"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85" w:rsidRDefault="00F04385" w:rsidP="009808D0">
      <w:pPr>
        <w:spacing w:after="0" w:line="240" w:lineRule="auto"/>
      </w:pPr>
      <w:r>
        <w:separator/>
      </w:r>
    </w:p>
  </w:endnote>
  <w:endnote w:type="continuationSeparator" w:id="0">
    <w:p w:rsidR="00F04385" w:rsidRDefault="00F04385" w:rsidP="0098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85" w:rsidRDefault="00F04385" w:rsidP="009808D0">
      <w:pPr>
        <w:spacing w:after="0" w:line="240" w:lineRule="auto"/>
      </w:pPr>
      <w:r>
        <w:separator/>
      </w:r>
    </w:p>
  </w:footnote>
  <w:footnote w:type="continuationSeparator" w:id="0">
    <w:p w:rsidR="00F04385" w:rsidRDefault="00F04385" w:rsidP="00980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00262"/>
      <w:docPartObj>
        <w:docPartGallery w:val="Page Numbers (Top of Page)"/>
        <w:docPartUnique/>
      </w:docPartObj>
    </w:sdtPr>
    <w:sdtEndPr/>
    <w:sdtContent>
      <w:p w:rsidR="003F3D79" w:rsidRDefault="003F3D79">
        <w:pPr>
          <w:pStyle w:val="a3"/>
          <w:jc w:val="center"/>
        </w:pPr>
        <w:r>
          <w:fldChar w:fldCharType="begin"/>
        </w:r>
        <w:r>
          <w:instrText>PAGE   \* MERGEFORMAT</w:instrText>
        </w:r>
        <w:r>
          <w:fldChar w:fldCharType="separate"/>
        </w:r>
        <w:r w:rsidR="005F2734" w:rsidRPr="005F2734">
          <w:rPr>
            <w:noProof/>
            <w:lang w:val="ru-RU"/>
          </w:rPr>
          <w:t>16</w:t>
        </w:r>
        <w:r>
          <w:fldChar w:fldCharType="end"/>
        </w:r>
      </w:p>
    </w:sdtContent>
  </w:sdt>
  <w:p w:rsidR="003F3D79" w:rsidRDefault="003F3D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3"/>
    <w:rsid w:val="00074D0C"/>
    <w:rsid w:val="000935AD"/>
    <w:rsid w:val="00131DFC"/>
    <w:rsid w:val="00162E31"/>
    <w:rsid w:val="00186AFE"/>
    <w:rsid w:val="0019326A"/>
    <w:rsid w:val="001E449E"/>
    <w:rsid w:val="00202527"/>
    <w:rsid w:val="00203B28"/>
    <w:rsid w:val="00217978"/>
    <w:rsid w:val="002311E3"/>
    <w:rsid w:val="002C2F37"/>
    <w:rsid w:val="002F511A"/>
    <w:rsid w:val="003749B4"/>
    <w:rsid w:val="003F3D79"/>
    <w:rsid w:val="004660E2"/>
    <w:rsid w:val="00483901"/>
    <w:rsid w:val="004D0D4D"/>
    <w:rsid w:val="005F080A"/>
    <w:rsid w:val="005F2734"/>
    <w:rsid w:val="00610198"/>
    <w:rsid w:val="00723C72"/>
    <w:rsid w:val="0076269F"/>
    <w:rsid w:val="00774981"/>
    <w:rsid w:val="0081241F"/>
    <w:rsid w:val="00824F75"/>
    <w:rsid w:val="00957DE6"/>
    <w:rsid w:val="009808D0"/>
    <w:rsid w:val="00A41DAE"/>
    <w:rsid w:val="00AA6B81"/>
    <w:rsid w:val="00AD726E"/>
    <w:rsid w:val="00B200A9"/>
    <w:rsid w:val="00B248A1"/>
    <w:rsid w:val="00BD6344"/>
    <w:rsid w:val="00C720D6"/>
    <w:rsid w:val="00CB109F"/>
    <w:rsid w:val="00DB1205"/>
    <w:rsid w:val="00DD2F03"/>
    <w:rsid w:val="00F04385"/>
    <w:rsid w:val="00F077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27"/>
  </w:style>
  <w:style w:type="paragraph" w:styleId="1">
    <w:name w:val="heading 1"/>
    <w:basedOn w:val="a"/>
    <w:link w:val="10"/>
    <w:uiPriority w:val="1"/>
    <w:qFormat/>
    <w:rsid w:val="00162E31"/>
    <w:pPr>
      <w:widowControl w:val="0"/>
      <w:spacing w:after="0" w:line="240" w:lineRule="auto"/>
      <w:ind w:left="113" w:right="231"/>
      <w:jc w:val="center"/>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 w:type="paragraph" w:styleId="a7">
    <w:name w:val="Balloon Text"/>
    <w:basedOn w:val="a"/>
    <w:link w:val="a8"/>
    <w:uiPriority w:val="99"/>
    <w:semiHidden/>
    <w:unhideWhenUsed/>
    <w:rsid w:val="002311E3"/>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2311E3"/>
    <w:rPr>
      <w:rFonts w:ascii="Calibri" w:hAnsi="Calibri"/>
      <w:sz w:val="16"/>
      <w:szCs w:val="16"/>
    </w:rPr>
  </w:style>
  <w:style w:type="character" w:customStyle="1" w:styleId="10">
    <w:name w:val="Заголовок 1 Знак"/>
    <w:basedOn w:val="a0"/>
    <w:link w:val="1"/>
    <w:uiPriority w:val="1"/>
    <w:rsid w:val="00162E31"/>
    <w:rPr>
      <w:rFonts w:ascii="Times New Roman" w:eastAsia="Times New Roman" w:hAnsi="Times New Roman" w:cs="Times New Roman"/>
      <w:b/>
      <w:bCs/>
      <w:sz w:val="24"/>
      <w:szCs w:val="24"/>
      <w:lang w:val="en-US"/>
    </w:rPr>
  </w:style>
  <w:style w:type="paragraph" w:styleId="a9">
    <w:name w:val="Body Text"/>
    <w:basedOn w:val="a"/>
    <w:link w:val="aa"/>
    <w:rsid w:val="00162E31"/>
    <w:pPr>
      <w:widowControl w:val="0"/>
      <w:suppressAutoHyphens/>
      <w:autoSpaceDE w:val="0"/>
      <w:spacing w:after="120" w:line="240" w:lineRule="auto"/>
    </w:pPr>
    <w:rPr>
      <w:rFonts w:ascii="Times New Roman" w:eastAsia="Times New Roman" w:hAnsi="Times New Roman" w:cs="Calibri"/>
      <w:sz w:val="20"/>
      <w:szCs w:val="20"/>
      <w:lang w:val="ru-RU" w:eastAsia="ar-SA"/>
    </w:rPr>
  </w:style>
  <w:style w:type="character" w:customStyle="1" w:styleId="aa">
    <w:name w:val="Основной текст Знак"/>
    <w:basedOn w:val="a0"/>
    <w:link w:val="a9"/>
    <w:rsid w:val="00162E31"/>
    <w:rPr>
      <w:rFonts w:ascii="Times New Roman" w:eastAsia="Times New Roman" w:hAnsi="Times New Roman" w:cs="Calibri"/>
      <w:sz w:val="20"/>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27"/>
  </w:style>
  <w:style w:type="paragraph" w:styleId="1">
    <w:name w:val="heading 1"/>
    <w:basedOn w:val="a"/>
    <w:link w:val="10"/>
    <w:uiPriority w:val="1"/>
    <w:qFormat/>
    <w:rsid w:val="00162E31"/>
    <w:pPr>
      <w:widowControl w:val="0"/>
      <w:spacing w:after="0" w:line="240" w:lineRule="auto"/>
      <w:ind w:left="113" w:right="231"/>
      <w:jc w:val="center"/>
      <w:outlineLvl w:val="0"/>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F03"/>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DD2F03"/>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DD2F03"/>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9808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8D0"/>
  </w:style>
  <w:style w:type="paragraph" w:styleId="a5">
    <w:name w:val="footer"/>
    <w:basedOn w:val="a"/>
    <w:link w:val="a6"/>
    <w:uiPriority w:val="99"/>
    <w:unhideWhenUsed/>
    <w:rsid w:val="009808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8D0"/>
  </w:style>
  <w:style w:type="paragraph" w:styleId="a7">
    <w:name w:val="Balloon Text"/>
    <w:basedOn w:val="a"/>
    <w:link w:val="a8"/>
    <w:uiPriority w:val="99"/>
    <w:semiHidden/>
    <w:unhideWhenUsed/>
    <w:rsid w:val="002311E3"/>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2311E3"/>
    <w:rPr>
      <w:rFonts w:ascii="Calibri" w:hAnsi="Calibri"/>
      <w:sz w:val="16"/>
      <w:szCs w:val="16"/>
    </w:rPr>
  </w:style>
  <w:style w:type="character" w:customStyle="1" w:styleId="10">
    <w:name w:val="Заголовок 1 Знак"/>
    <w:basedOn w:val="a0"/>
    <w:link w:val="1"/>
    <w:uiPriority w:val="1"/>
    <w:rsid w:val="00162E31"/>
    <w:rPr>
      <w:rFonts w:ascii="Times New Roman" w:eastAsia="Times New Roman" w:hAnsi="Times New Roman" w:cs="Times New Roman"/>
      <w:b/>
      <w:bCs/>
      <w:sz w:val="24"/>
      <w:szCs w:val="24"/>
      <w:lang w:val="en-US"/>
    </w:rPr>
  </w:style>
  <w:style w:type="paragraph" w:styleId="a9">
    <w:name w:val="Body Text"/>
    <w:basedOn w:val="a"/>
    <w:link w:val="aa"/>
    <w:rsid w:val="00162E31"/>
    <w:pPr>
      <w:widowControl w:val="0"/>
      <w:suppressAutoHyphens/>
      <w:autoSpaceDE w:val="0"/>
      <w:spacing w:after="120" w:line="240" w:lineRule="auto"/>
    </w:pPr>
    <w:rPr>
      <w:rFonts w:ascii="Times New Roman" w:eastAsia="Times New Roman" w:hAnsi="Times New Roman" w:cs="Calibri"/>
      <w:sz w:val="20"/>
      <w:szCs w:val="20"/>
      <w:lang w:val="ru-RU" w:eastAsia="ar-SA"/>
    </w:rPr>
  </w:style>
  <w:style w:type="character" w:customStyle="1" w:styleId="aa">
    <w:name w:val="Основной текст Знак"/>
    <w:basedOn w:val="a0"/>
    <w:link w:val="a9"/>
    <w:rsid w:val="00162E31"/>
    <w:rPr>
      <w:rFonts w:ascii="Times New Roman" w:eastAsia="Times New Roman" w:hAnsi="Times New Roman" w:cs="Calibri"/>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AA9E75DB30F127C7D3CCA5ABDCDFC29D9FE7FADF668BD2A1EC0160F9469D93FB8160F69B35DC1FFF0440CFmCx8L" TargetMode="External"/><Relationship Id="rId13" Type="http://schemas.openxmlformats.org/officeDocument/2006/relationships/hyperlink" Target="consultantplus://offline/ref=20D8711231F4FB72DDB8B2EC371DE1C57AA1741E7769FE88C890828B060F929658884DB44C79pES" TargetMode="External"/><Relationship Id="rId18" Type="http://schemas.openxmlformats.org/officeDocument/2006/relationships/hyperlink" Target="consultantplus://offline/ref=43655DBF3511AEA8AC879D45690DC97F2EFE21FE39A7F4D589DE1AA01C5992ED6188C57FB2B1E8CAPAB0T" TargetMode="External"/><Relationship Id="rId26" Type="http://schemas.openxmlformats.org/officeDocument/2006/relationships/hyperlink" Target="consultantplus://offline/ref=36AA9E75DB30F127C7D3D2A8BDB080C89B96B8F1D8608983F9B10737A6169BC6BBC166A6mDxDL" TargetMode="External"/><Relationship Id="rId3" Type="http://schemas.openxmlformats.org/officeDocument/2006/relationships/settings" Target="settings.xml"/><Relationship Id="rId21" Type="http://schemas.openxmlformats.org/officeDocument/2006/relationships/hyperlink" Target="consultantplus://offline/ref=36AA9E75DB30F127C7D3D2A8BDB080C89894B8F5D76A8983F9B10737A6169BC6BBC166A3D871D21BmFxAL" TargetMode="External"/><Relationship Id="rId7" Type="http://schemas.openxmlformats.org/officeDocument/2006/relationships/image" Target="media/image1.jpeg"/><Relationship Id="rId12" Type="http://schemas.openxmlformats.org/officeDocument/2006/relationships/hyperlink" Target="consultantplus://offline/ref=36AA9E75DB30F127C7D3D2A8BDB080C89894B8F5D76A8983F9B10737A6m1x6L" TargetMode="External"/><Relationship Id="rId17" Type="http://schemas.openxmlformats.org/officeDocument/2006/relationships/hyperlink" Target="consultantplus://offline/ref=43655DBF3511AEA8AC879D45690DC97F2DF422FF31A9F4D589DE1AA01C5992ED6188C57FB2B1E9CEPAB9T" TargetMode="External"/><Relationship Id="rId25" Type="http://schemas.openxmlformats.org/officeDocument/2006/relationships/hyperlink" Target="consultantplus://offline/ref=36AA9E75DB30F127C7D3D2A8BDB080C89894BAFEDF628983F9B10737A6169BC6BBC166A3D871D11EmFx6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3655DBF3511AEA8AC879D45690DC97F2DF422FF31A9F4D589DE1AA01C5992ED6188C57FB2B1E9CEPAB8T" TargetMode="External"/><Relationship Id="rId20" Type="http://schemas.openxmlformats.org/officeDocument/2006/relationships/hyperlink" Target="consultantplus://offline/ref=36AA9E75DB30F127C7D3D2A8BDB080C89894B8F5D76A8983F9B10737A6169BC6BBC166A3D871D01FmFxAL" TargetMode="External"/><Relationship Id="rId29" Type="http://schemas.openxmlformats.org/officeDocument/2006/relationships/hyperlink" Target="consultantplus://offline/ref=36AA9E75DB30F127C7D3D2A8BDB080C89B9DBAF6DA6A8983F9B10737A6169BC6BBC166A3D871D11FmFx6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6AA9E75DB30F127C7D3D2A8BDB080C89894B8F5D76A8983F9B10737A6169BC6BBC166A3D871D118mFxFL" TargetMode="External"/><Relationship Id="rId24" Type="http://schemas.openxmlformats.org/officeDocument/2006/relationships/hyperlink" Target="consultantplus://offline/ref=36AA9E75DB30F127C7D3D2A8BDB080C89894B8F5D76A8983F9B10737A6169BC6BBC166A3D871D21CmFx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0D8711231F4FB72DDB8B2EC371DE1C57AA1741E7769FE88C890828B060F929658884DB64D9607AC78p0S" TargetMode="External"/><Relationship Id="rId23" Type="http://schemas.openxmlformats.org/officeDocument/2006/relationships/hyperlink" Target="consultantplus://offline/ref=36AA9E75DB30F127C7D3D2A8BDB080C89894BAFEDF628983F9B10737A6169BC6BBC166A3D871D11FmFxEL" TargetMode="External"/><Relationship Id="rId28" Type="http://schemas.openxmlformats.org/officeDocument/2006/relationships/hyperlink" Target="consultantplus://offline/ref=FCB981DB42EC69EACB24D6194C1AACEA701289A550FD9C01906F3711829F7BE39A25FD9AE3F02C52c8ABU" TargetMode="External"/><Relationship Id="rId10" Type="http://schemas.openxmlformats.org/officeDocument/2006/relationships/hyperlink" Target="consultantplus://offline/ref=36AA9E75DB30F127C7D3D2A8BDB080C89894B8F6D9608983F9B10737A6169BC6BBC166A3D871D11DmFx8L" TargetMode="External"/><Relationship Id="rId19" Type="http://schemas.openxmlformats.org/officeDocument/2006/relationships/hyperlink" Target="consultantplus://offline/ref=36AA9E75DB30F127C7D3D2A8BDB080C89B96B8F1D8608983F9B10737A6169BC6BBC166A3D8m7x3L"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6AA9E75DB30F127C7D3D2A8BDB080C89894B9FFDC668983F9B10737A6169BC6BBC166A0DFm7x1L" TargetMode="External"/><Relationship Id="rId14" Type="http://schemas.openxmlformats.org/officeDocument/2006/relationships/hyperlink" Target="consultantplus://offline/ref=20D8711231F4FB72DDB8B2EC371DE1C57AA1741E7769FE88C890828B060F929658884DB64D9607AC78p0S" TargetMode="External"/><Relationship Id="rId22" Type="http://schemas.openxmlformats.org/officeDocument/2006/relationships/hyperlink" Target="consultantplus://offline/ref=36AA9E75DB30F127C7D3D2A8BDB080C89894BAFEDF628983F9B10737A6169BC6BBC166A3mDx9L" TargetMode="External"/><Relationship Id="rId27" Type="http://schemas.openxmlformats.org/officeDocument/2006/relationships/hyperlink" Target="consultantplus://offline/ref=A03CA92C81AEB240DDE83C9B680EE9C8777A00E80759BB380C2FDD6807NC22T" TargetMode="External"/><Relationship Id="rId30" Type="http://schemas.openxmlformats.org/officeDocument/2006/relationships/hyperlink" Target="consultantplus://offline/ref=36AA9E75DB30F127C7D3D2A8BDB080C89B9DB8F0D86A8983F9B10737A6m1x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8429</Words>
  <Characters>48050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cp:lastPrinted>2018-03-26T11:49:00Z</cp:lastPrinted>
  <dcterms:created xsi:type="dcterms:W3CDTF">2017-03-14T10:59:00Z</dcterms:created>
  <dcterms:modified xsi:type="dcterms:W3CDTF">2018-03-26T11:50:00Z</dcterms:modified>
</cp:coreProperties>
</file>