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A" w:rsidRPr="002B0C34" w:rsidRDefault="00A5619A" w:rsidP="00A5619A">
      <w:pPr>
        <w:jc w:val="center"/>
      </w:pPr>
      <w:r w:rsidRPr="002B0C34">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Республика Крым</w:t>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Белогорский район</w:t>
      </w:r>
    </w:p>
    <w:p w:rsidR="00A5619A" w:rsidRPr="002B0C34" w:rsidRDefault="0066747D" w:rsidP="00A5619A">
      <w:pPr>
        <w:autoSpaceDE w:val="0"/>
        <w:jc w:val="center"/>
        <w:rPr>
          <w:lang w:val="uk-UA"/>
        </w:rPr>
      </w:pPr>
      <w:r>
        <w:rPr>
          <w:rFonts w:ascii="Times New Roman CYR" w:hAnsi="Times New Roman CYR" w:cs="Times New Roman CYR"/>
        </w:rPr>
        <w:t>Зыбинское</w:t>
      </w:r>
      <w:r w:rsidR="00A5619A" w:rsidRPr="002B0C34">
        <w:rPr>
          <w:rFonts w:ascii="Times New Roman CYR" w:hAnsi="Times New Roman CYR" w:cs="Times New Roman CYR"/>
        </w:rPr>
        <w:t xml:space="preserve"> сельское поселение</w:t>
      </w:r>
    </w:p>
    <w:p w:rsidR="00A5619A" w:rsidRPr="00983ACF" w:rsidRDefault="00983ACF" w:rsidP="00A5619A">
      <w:pPr>
        <w:jc w:val="center"/>
        <w:rPr>
          <w:b/>
        </w:rPr>
      </w:pPr>
      <w:r w:rsidRPr="00983ACF">
        <w:rPr>
          <w:b/>
        </w:rPr>
        <w:t>37</w:t>
      </w:r>
      <w:r w:rsidR="00A5619A" w:rsidRPr="00983ACF">
        <w:rPr>
          <w:b/>
        </w:rPr>
        <w:t xml:space="preserve">-я </w:t>
      </w:r>
      <w:r w:rsidR="00C17EA1" w:rsidRPr="00983ACF">
        <w:rPr>
          <w:b/>
        </w:rPr>
        <w:t xml:space="preserve"> </w:t>
      </w:r>
      <w:r w:rsidR="00A5619A" w:rsidRPr="00983ACF">
        <w:rPr>
          <w:b/>
        </w:rPr>
        <w:t>сессия  1-го созыва</w:t>
      </w:r>
    </w:p>
    <w:p w:rsidR="00A34A9F" w:rsidRDefault="00A34A9F" w:rsidP="00A5619A">
      <w:pPr>
        <w:jc w:val="center"/>
      </w:pPr>
    </w:p>
    <w:p w:rsidR="00A5619A" w:rsidRPr="00D30E08" w:rsidRDefault="00A34A9F" w:rsidP="00A5619A">
      <w:pPr>
        <w:jc w:val="center"/>
        <w:rPr>
          <w:b/>
        </w:rPr>
      </w:pPr>
      <w:r w:rsidRPr="00D30E08">
        <w:rPr>
          <w:b/>
        </w:rPr>
        <w:t xml:space="preserve">РЕШЕНИЕ       </w:t>
      </w:r>
    </w:p>
    <w:p w:rsidR="00A5619A" w:rsidRPr="00D30E08" w:rsidRDefault="00A5619A" w:rsidP="00A5619A">
      <w:pPr>
        <w:autoSpaceDE w:val="0"/>
        <w:rPr>
          <w:b/>
        </w:rPr>
      </w:pPr>
    </w:p>
    <w:p w:rsidR="00E23A9A" w:rsidRPr="00D30E08" w:rsidRDefault="00983ACF" w:rsidP="00E23A9A">
      <w:pPr>
        <w:autoSpaceDE w:val="0"/>
        <w:rPr>
          <w:b/>
        </w:rPr>
      </w:pPr>
      <w:r>
        <w:rPr>
          <w:b/>
        </w:rPr>
        <w:t>29 ноября</w:t>
      </w:r>
      <w:r w:rsidR="00E23A9A" w:rsidRPr="00D30E08">
        <w:rPr>
          <w:b/>
        </w:rPr>
        <w:t xml:space="preserve"> </w:t>
      </w:r>
      <w:r w:rsidR="00C17EA1" w:rsidRPr="00D30E08">
        <w:rPr>
          <w:b/>
        </w:rPr>
        <w:t xml:space="preserve"> 201</w:t>
      </w:r>
      <w:r w:rsidR="00041D4F" w:rsidRPr="00D30E08">
        <w:rPr>
          <w:b/>
        </w:rPr>
        <w:t>7</w:t>
      </w:r>
      <w:r w:rsidR="00A5619A" w:rsidRPr="00D30E08">
        <w:rPr>
          <w:b/>
        </w:rPr>
        <w:t xml:space="preserve"> года </w:t>
      </w:r>
      <w:r w:rsidR="00A5619A" w:rsidRPr="00D30E08">
        <w:rPr>
          <w:b/>
        </w:rPr>
        <w:tab/>
      </w:r>
      <w:r w:rsidR="00A5619A" w:rsidRPr="00D30E08">
        <w:rPr>
          <w:b/>
        </w:rPr>
        <w:tab/>
      </w:r>
      <w:r w:rsidR="00A5619A" w:rsidRPr="00D30E08">
        <w:rPr>
          <w:b/>
        </w:rPr>
        <w:tab/>
      </w:r>
      <w:proofErr w:type="spellStart"/>
      <w:r w:rsidR="00A5619A" w:rsidRPr="00D30E08">
        <w:rPr>
          <w:b/>
        </w:rPr>
        <w:t>с</w:t>
      </w:r>
      <w:proofErr w:type="gramStart"/>
      <w:r w:rsidR="00A5619A" w:rsidRPr="00D30E08">
        <w:rPr>
          <w:b/>
        </w:rPr>
        <w:t>.</w:t>
      </w:r>
      <w:r w:rsidR="0066747D" w:rsidRPr="00D30E08">
        <w:rPr>
          <w:b/>
        </w:rPr>
        <w:t>З</w:t>
      </w:r>
      <w:proofErr w:type="gramEnd"/>
      <w:r w:rsidR="0066747D" w:rsidRPr="00D30E08">
        <w:rPr>
          <w:b/>
        </w:rPr>
        <w:t>ыбины</w:t>
      </w:r>
      <w:proofErr w:type="spellEnd"/>
      <w:r w:rsidR="00A5619A" w:rsidRPr="00D30E08">
        <w:rPr>
          <w:b/>
        </w:rPr>
        <w:tab/>
      </w:r>
      <w:r w:rsidR="00A5619A" w:rsidRPr="00D30E08">
        <w:rPr>
          <w:b/>
        </w:rPr>
        <w:tab/>
      </w:r>
      <w:r w:rsidR="002B0C34" w:rsidRPr="00D30E08">
        <w:rPr>
          <w:b/>
        </w:rPr>
        <w:tab/>
      </w:r>
      <w:r w:rsidR="00A5619A" w:rsidRPr="00D30E08">
        <w:rPr>
          <w:b/>
        </w:rPr>
        <w:tab/>
        <w:t>№</w:t>
      </w:r>
      <w:r w:rsidR="00041D4F" w:rsidRPr="00D30E08">
        <w:rPr>
          <w:b/>
        </w:rPr>
        <w:t xml:space="preserve"> </w:t>
      </w:r>
      <w:r>
        <w:rPr>
          <w:b/>
        </w:rPr>
        <w:t>296</w:t>
      </w:r>
      <w:r w:rsidR="00E23A9A" w:rsidRPr="00D30E08">
        <w:rPr>
          <w:b/>
        </w:rPr>
        <w:t xml:space="preserve"> </w:t>
      </w:r>
    </w:p>
    <w:p w:rsidR="003071CD" w:rsidRPr="00D30E08" w:rsidRDefault="003071CD" w:rsidP="00E23A9A">
      <w:pPr>
        <w:autoSpaceDE w:val="0"/>
        <w:rPr>
          <w:b/>
        </w:rPr>
      </w:pPr>
    </w:p>
    <w:p w:rsidR="00F408E0" w:rsidRDefault="00F408E0" w:rsidP="00E23A9A">
      <w:pPr>
        <w:autoSpaceDE w:val="0"/>
        <w:rPr>
          <w:b/>
        </w:rPr>
      </w:pPr>
      <w:r>
        <w:rPr>
          <w:b/>
        </w:rPr>
        <w:t>О внесении изменений и дополнений в решение</w:t>
      </w:r>
    </w:p>
    <w:p w:rsidR="00F408E0" w:rsidRDefault="00F408E0" w:rsidP="00E23A9A">
      <w:pPr>
        <w:autoSpaceDE w:val="0"/>
        <w:rPr>
          <w:b/>
        </w:rPr>
      </w:pPr>
      <w:r>
        <w:rPr>
          <w:b/>
        </w:rPr>
        <w:t xml:space="preserve"> 34 сессии 1 созыва </w:t>
      </w:r>
      <w:r w:rsidR="00405192">
        <w:rPr>
          <w:b/>
        </w:rPr>
        <w:t>о</w:t>
      </w:r>
      <w:r>
        <w:rPr>
          <w:b/>
        </w:rPr>
        <w:t xml:space="preserve">т 28.08.2017г.  № 274 </w:t>
      </w:r>
    </w:p>
    <w:p w:rsidR="00F408E0" w:rsidRDefault="00F408E0" w:rsidP="00F408E0">
      <w:pPr>
        <w:autoSpaceDE w:val="0"/>
        <w:rPr>
          <w:b/>
        </w:rPr>
      </w:pPr>
      <w:r>
        <w:rPr>
          <w:b/>
        </w:rPr>
        <w:t>«</w:t>
      </w:r>
      <w:r w:rsidR="00E23A9A">
        <w:rPr>
          <w:b/>
        </w:rPr>
        <w:t xml:space="preserve">О </w:t>
      </w:r>
      <w:r w:rsidR="00C6508A" w:rsidRPr="002B0C34">
        <w:rPr>
          <w:b/>
          <w:bCs/>
          <w:color w:val="000000"/>
        </w:rPr>
        <w:t xml:space="preserve">передаче полномочий </w:t>
      </w:r>
      <w:r w:rsidR="0066747D">
        <w:rPr>
          <w:b/>
        </w:rPr>
        <w:t>Зыбинского</w:t>
      </w:r>
      <w:r w:rsidR="005801ED" w:rsidRPr="002B0C34">
        <w:rPr>
          <w:b/>
        </w:rPr>
        <w:t xml:space="preserve"> </w:t>
      </w:r>
      <w:proofErr w:type="gramStart"/>
      <w:r w:rsidR="00C6508A" w:rsidRPr="002B0C34">
        <w:rPr>
          <w:b/>
        </w:rPr>
        <w:t>сельского</w:t>
      </w:r>
      <w:proofErr w:type="gramEnd"/>
      <w:r w:rsidR="00C6508A" w:rsidRPr="002B0C34">
        <w:rPr>
          <w:b/>
        </w:rPr>
        <w:t xml:space="preserve"> </w:t>
      </w:r>
    </w:p>
    <w:p w:rsidR="00C6508A" w:rsidRPr="002B0C34" w:rsidRDefault="00C6508A" w:rsidP="00F408E0">
      <w:pPr>
        <w:autoSpaceDE w:val="0"/>
        <w:rPr>
          <w:b/>
          <w:color w:val="000000"/>
        </w:rPr>
      </w:pPr>
      <w:r w:rsidRPr="002B0C34">
        <w:rPr>
          <w:b/>
        </w:rPr>
        <w:t xml:space="preserve">поселения </w:t>
      </w:r>
      <w:r w:rsidR="005801ED" w:rsidRPr="002B0C34">
        <w:rPr>
          <w:b/>
        </w:rPr>
        <w:t>Белогорского</w:t>
      </w:r>
      <w:r w:rsidRPr="002B0C34">
        <w:rPr>
          <w:b/>
        </w:rPr>
        <w:t xml:space="preserve"> района Республики Крым </w:t>
      </w:r>
    </w:p>
    <w:p w:rsidR="004B08C8" w:rsidRPr="002B0C34" w:rsidRDefault="004B08C8" w:rsidP="004B08C8">
      <w:pPr>
        <w:rPr>
          <w:b/>
        </w:rPr>
      </w:pPr>
      <w:r w:rsidRPr="002B0C34">
        <w:rPr>
          <w:b/>
        </w:rPr>
        <w:t>по созданию условий</w:t>
      </w:r>
      <w:r w:rsidR="00C6508A" w:rsidRPr="002B0C34">
        <w:rPr>
          <w:b/>
        </w:rPr>
        <w:t xml:space="preserve"> </w:t>
      </w:r>
      <w:r w:rsidRPr="002B0C34">
        <w:rPr>
          <w:b/>
        </w:rPr>
        <w:t xml:space="preserve">для организации досуга и </w:t>
      </w:r>
    </w:p>
    <w:p w:rsidR="00C6508A" w:rsidRPr="002B0C34" w:rsidRDefault="00BB71E8" w:rsidP="004B08C8">
      <w:pPr>
        <w:rPr>
          <w:b/>
        </w:rPr>
      </w:pPr>
      <w:r w:rsidRPr="002B0C34">
        <w:rPr>
          <w:b/>
        </w:rPr>
        <w:t>обеспечения жителей поселений</w:t>
      </w:r>
      <w:r w:rsidR="00C6508A" w:rsidRPr="002B0C34">
        <w:rPr>
          <w:b/>
        </w:rPr>
        <w:t xml:space="preserve"> </w:t>
      </w:r>
      <w:r w:rsidR="004B08C8" w:rsidRPr="002B0C34">
        <w:rPr>
          <w:b/>
        </w:rPr>
        <w:t>услугами</w:t>
      </w:r>
    </w:p>
    <w:p w:rsidR="00684260" w:rsidRPr="002B0C34" w:rsidRDefault="004B08C8" w:rsidP="004B08C8">
      <w:pPr>
        <w:rPr>
          <w:b/>
        </w:rPr>
      </w:pPr>
      <w:r w:rsidRPr="002B0C34">
        <w:rPr>
          <w:b/>
        </w:rPr>
        <w:t>организаций культуры</w:t>
      </w:r>
      <w:r w:rsidR="00F408E0">
        <w:rPr>
          <w:b/>
        </w:rPr>
        <w:t>»</w:t>
      </w:r>
    </w:p>
    <w:p w:rsidR="004B08C8" w:rsidRPr="002B0C34" w:rsidRDefault="004B08C8" w:rsidP="004B08C8">
      <w:pPr>
        <w:rPr>
          <w:b/>
        </w:rPr>
      </w:pPr>
    </w:p>
    <w:p w:rsidR="004133E2" w:rsidRPr="002B0C34" w:rsidRDefault="008941E0" w:rsidP="004133E2">
      <w:pPr>
        <w:autoSpaceDE w:val="0"/>
        <w:autoSpaceDN w:val="0"/>
        <w:adjustRightInd w:val="0"/>
        <w:ind w:firstLine="567"/>
        <w:jc w:val="both"/>
      </w:pPr>
      <w:r w:rsidRPr="002B0C34">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sidRPr="002B0C34">
        <w:rPr>
          <w:bCs/>
        </w:rPr>
        <w:t>,</w:t>
      </w:r>
      <w:r w:rsidR="00CA5D4B" w:rsidRPr="002B0C34">
        <w:t xml:space="preserve"> ст.16 Закона Республики Крым от 28.11.2014 №16-ЗРК «О межбюджетных отношениях в Республике Крым»,</w:t>
      </w:r>
      <w:r w:rsidR="00CA5D4B" w:rsidRPr="002B0C34">
        <w:rPr>
          <w:color w:val="FF0000"/>
        </w:rPr>
        <w:t xml:space="preserve"> </w:t>
      </w:r>
      <w:r w:rsidR="004133E2" w:rsidRPr="002B0C34">
        <w:t xml:space="preserve">Уставом муниципального образования </w:t>
      </w:r>
      <w:r w:rsidR="0066747D">
        <w:t>Зыбинское</w:t>
      </w:r>
      <w:r w:rsidR="004133E2" w:rsidRPr="002B0C34">
        <w:t xml:space="preserve"> сельское поселение Белогорского района Республики Крым, утвержденного решением </w:t>
      </w:r>
      <w:r w:rsidR="0066747D">
        <w:t>3</w:t>
      </w:r>
      <w:r w:rsidR="004133E2" w:rsidRPr="002B0C34">
        <w:t xml:space="preserve">-ой сессии </w:t>
      </w:r>
      <w:r w:rsidR="0066747D">
        <w:t>Зыбинского</w:t>
      </w:r>
      <w:r w:rsidR="004133E2" w:rsidRPr="002B0C34">
        <w:t xml:space="preserve"> сельского совета Белогорского района Республики Крым 1-го созыва от 0</w:t>
      </w:r>
      <w:r w:rsidR="0066747D">
        <w:t>5</w:t>
      </w:r>
      <w:r w:rsidR="004133E2" w:rsidRPr="002B0C34">
        <w:t>.11.2014г. №1</w:t>
      </w:r>
      <w:r w:rsidR="0066747D">
        <w:t>4</w:t>
      </w:r>
      <w:r w:rsidR="004133E2" w:rsidRPr="002B0C34">
        <w:t>,</w:t>
      </w:r>
      <w:r w:rsidR="0066747D">
        <w:t xml:space="preserve">Зыбинский </w:t>
      </w:r>
      <w:r w:rsidR="00A5619A" w:rsidRPr="002B0C34">
        <w:t xml:space="preserve"> сельский совет</w:t>
      </w:r>
    </w:p>
    <w:p w:rsidR="008941E0" w:rsidRPr="002B0C34" w:rsidRDefault="008941E0" w:rsidP="004133E2">
      <w:pPr>
        <w:autoSpaceDE w:val="0"/>
        <w:autoSpaceDN w:val="0"/>
        <w:adjustRightInd w:val="0"/>
        <w:ind w:firstLine="567"/>
        <w:jc w:val="both"/>
        <w:rPr>
          <w:bCs/>
          <w:color w:val="000000"/>
        </w:rPr>
      </w:pPr>
      <w:r w:rsidRPr="002B0C34">
        <w:rPr>
          <w:bCs/>
          <w:color w:val="000000"/>
        </w:rPr>
        <w:t>РЕШИЛ:</w:t>
      </w:r>
    </w:p>
    <w:p w:rsidR="008941E0" w:rsidRPr="002B0C34" w:rsidRDefault="008941E0" w:rsidP="00E6719B">
      <w:pPr>
        <w:shd w:val="clear" w:color="auto" w:fill="FFFFFF"/>
        <w:tabs>
          <w:tab w:val="left" w:pos="4560"/>
        </w:tabs>
        <w:ind w:left="-57" w:firstLine="709"/>
        <w:rPr>
          <w:bCs/>
          <w:color w:val="000000"/>
        </w:rPr>
      </w:pPr>
    </w:p>
    <w:p w:rsidR="00930062" w:rsidRPr="00647105" w:rsidRDefault="00F408E0" w:rsidP="00E6719B">
      <w:pPr>
        <w:pStyle w:val="aa"/>
        <w:ind w:left="-57" w:firstLine="624"/>
        <w:jc w:val="both"/>
      </w:pPr>
      <w:r>
        <w:t>1</w:t>
      </w:r>
      <w:r w:rsidR="008B549D" w:rsidRPr="00325073">
        <w:t>.</w:t>
      </w:r>
      <w:r w:rsidR="00930062" w:rsidRPr="00930062">
        <w:t xml:space="preserve"> </w:t>
      </w:r>
      <w:proofErr w:type="gramStart"/>
      <w:r w:rsidR="00930062">
        <w:t xml:space="preserve">Приложение  № </w:t>
      </w:r>
      <w:r w:rsidR="0093368B">
        <w:t>2</w:t>
      </w:r>
      <w:r w:rsidR="00930062">
        <w:t xml:space="preserve"> (</w:t>
      </w:r>
      <w:r w:rsidR="00930062" w:rsidRPr="00930062">
        <w:t>Поряд</w:t>
      </w:r>
      <w:r w:rsidR="00930062">
        <w:t>ок</w:t>
      </w:r>
      <w:r w:rsidR="00930062" w:rsidRPr="00930062">
        <w:t xml:space="preserve"> предоставления и расходования межбюджетных трансфертов, передаваемых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930062" w:rsidRPr="00930062">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930062">
        <w:t xml:space="preserve">) к решению </w:t>
      </w:r>
      <w:r w:rsidR="00930062">
        <w:rPr>
          <w:b/>
        </w:rPr>
        <w:t xml:space="preserve"> 34 сессии 1 созыва  Зыбинского  сельского поселения</w:t>
      </w:r>
      <w:proofErr w:type="gramEnd"/>
      <w:r w:rsidR="00930062">
        <w:rPr>
          <w:b/>
        </w:rPr>
        <w:t xml:space="preserve"> Белогорского района Республики Крым о</w:t>
      </w:r>
      <w:r w:rsidR="00930062" w:rsidRPr="00647105">
        <w:rPr>
          <w:b/>
        </w:rPr>
        <w:t>т 28.08.2017г.  № 27</w:t>
      </w:r>
      <w:r w:rsidR="00930062">
        <w:rPr>
          <w:b/>
        </w:rPr>
        <w:t xml:space="preserve">4  изложить в новой редакции (прилагается) </w:t>
      </w:r>
    </w:p>
    <w:p w:rsidR="003330AC" w:rsidRPr="002B0C34" w:rsidRDefault="00405192" w:rsidP="00E6719B">
      <w:pPr>
        <w:ind w:firstLine="709"/>
        <w:jc w:val="both"/>
      </w:pPr>
      <w:r>
        <w:t xml:space="preserve"> </w:t>
      </w:r>
      <w:r w:rsidR="00930062">
        <w:t>2</w:t>
      </w:r>
      <w:r w:rsidR="00D87DF6" w:rsidRPr="002B0C34">
        <w:t xml:space="preserve">. </w:t>
      </w:r>
      <w:r w:rsidR="00A5619A" w:rsidRPr="002B0C34">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66747D">
        <w:t>Зыбинское</w:t>
      </w:r>
      <w:r w:rsidR="00A5619A" w:rsidRPr="002B0C34">
        <w:t xml:space="preserve"> сельское поселение, а также на информационном стенде </w:t>
      </w:r>
      <w:r w:rsidR="0066747D">
        <w:t>Зыбинского</w:t>
      </w:r>
      <w:r w:rsidR="00A5619A" w:rsidRPr="002B0C34">
        <w:t xml:space="preserve"> сельского совета</w:t>
      </w:r>
      <w:r w:rsidR="00FB18BA" w:rsidRPr="002B0C34">
        <w:t>.</w:t>
      </w:r>
    </w:p>
    <w:p w:rsidR="00684260" w:rsidRPr="002B0C34" w:rsidRDefault="008B549D" w:rsidP="00E6719B">
      <w:pPr>
        <w:widowControl w:val="0"/>
        <w:tabs>
          <w:tab w:val="left" w:pos="993"/>
        </w:tabs>
        <w:adjustRightInd w:val="0"/>
        <w:jc w:val="both"/>
        <w:textAlignment w:val="baseline"/>
      </w:pPr>
      <w:r>
        <w:tab/>
      </w:r>
      <w:r w:rsidR="00930062">
        <w:t>3</w:t>
      </w:r>
      <w:r>
        <w:t>.</w:t>
      </w:r>
      <w:proofErr w:type="gramStart"/>
      <w:r w:rsidR="00684260" w:rsidRPr="002B0C34">
        <w:t>Контроль за</w:t>
      </w:r>
      <w:proofErr w:type="gramEnd"/>
      <w:r w:rsidR="00684260" w:rsidRPr="002B0C34">
        <w:t xml:space="preserve"> исполнением </w:t>
      </w:r>
      <w:r w:rsidR="00616E4E" w:rsidRPr="002B0C34">
        <w:t>настоящего</w:t>
      </w:r>
      <w:r w:rsidR="003330AC" w:rsidRPr="002B0C34">
        <w:t xml:space="preserve"> решения оставляю за собой.</w:t>
      </w:r>
    </w:p>
    <w:p w:rsidR="00684260" w:rsidRPr="002B0C34" w:rsidRDefault="00684260" w:rsidP="00E6719B">
      <w:pPr>
        <w:widowControl w:val="0"/>
        <w:adjustRightInd w:val="0"/>
        <w:ind w:left="540"/>
        <w:jc w:val="both"/>
        <w:textAlignment w:val="baseline"/>
      </w:pPr>
    </w:p>
    <w:p w:rsidR="00684260" w:rsidRPr="002B0C34" w:rsidRDefault="00684260" w:rsidP="005267D2">
      <w:pPr>
        <w:pStyle w:val="ConsPlusNormal"/>
        <w:jc w:val="right"/>
        <w:outlineLvl w:val="0"/>
        <w:rPr>
          <w:rFonts w:ascii="Times New Roman" w:hAnsi="Times New Roman" w:cs="Times New Roman"/>
          <w:b/>
          <w:sz w:val="24"/>
          <w:szCs w:val="24"/>
        </w:rPr>
      </w:pPr>
    </w:p>
    <w:p w:rsidR="0066747D" w:rsidRDefault="003330AC" w:rsidP="00A5619A">
      <w:pPr>
        <w:jc w:val="both"/>
      </w:pPr>
      <w:r w:rsidRPr="002B0C34">
        <w:t xml:space="preserve">Председатель </w:t>
      </w:r>
      <w:r w:rsidR="0066747D">
        <w:t>Зыбинского сельского</w:t>
      </w:r>
      <w:r w:rsidR="00A5619A" w:rsidRPr="002B0C34">
        <w:t xml:space="preserve"> совета</w:t>
      </w:r>
      <w:r w:rsidR="0066747D">
        <w:t>-</w:t>
      </w:r>
    </w:p>
    <w:p w:rsidR="003330AC" w:rsidRPr="002B0C34" w:rsidRDefault="0066747D" w:rsidP="00A5619A">
      <w:pPr>
        <w:jc w:val="both"/>
      </w:pPr>
      <w:r>
        <w:t>глава администрации Зыбинского сельского посел</w:t>
      </w:r>
      <w:r w:rsidR="00041D4F">
        <w:t>е</w:t>
      </w:r>
      <w:r>
        <w:t xml:space="preserve">ния </w:t>
      </w:r>
      <w:r w:rsidR="003330AC" w:rsidRPr="002B0C34">
        <w:tab/>
      </w:r>
      <w:r>
        <w:t xml:space="preserve">                               </w:t>
      </w:r>
      <w:proofErr w:type="spellStart"/>
      <w:r>
        <w:t>Т.А.Книжник</w:t>
      </w:r>
      <w:proofErr w:type="spellEnd"/>
    </w:p>
    <w:p w:rsidR="001D589F" w:rsidRPr="002B0C34" w:rsidRDefault="001D589F" w:rsidP="00180831">
      <w:pPr>
        <w:pStyle w:val="ConsPlusNormal"/>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Default="001D589F" w:rsidP="005267D2">
      <w:pPr>
        <w:pStyle w:val="ConsPlusNormal"/>
        <w:jc w:val="right"/>
        <w:outlineLvl w:val="0"/>
        <w:rPr>
          <w:rFonts w:ascii="Times New Roman" w:hAnsi="Times New Roman" w:cs="Times New Roman"/>
          <w:b/>
          <w:sz w:val="24"/>
          <w:szCs w:val="24"/>
        </w:rPr>
      </w:pPr>
    </w:p>
    <w:p w:rsidR="00E6719B" w:rsidRDefault="00E6719B" w:rsidP="005267D2">
      <w:pPr>
        <w:pStyle w:val="ConsPlusNormal"/>
        <w:jc w:val="right"/>
        <w:outlineLvl w:val="0"/>
        <w:rPr>
          <w:rFonts w:ascii="Times New Roman" w:hAnsi="Times New Roman" w:cs="Times New Roman"/>
          <w:b/>
          <w:sz w:val="24"/>
          <w:szCs w:val="24"/>
        </w:rPr>
      </w:pPr>
    </w:p>
    <w:p w:rsidR="00E6719B" w:rsidRPr="002B0C34" w:rsidRDefault="00E6719B" w:rsidP="005267D2">
      <w:pPr>
        <w:pStyle w:val="ConsPlusNormal"/>
        <w:jc w:val="right"/>
        <w:outlineLvl w:val="0"/>
        <w:rPr>
          <w:rFonts w:ascii="Times New Roman" w:hAnsi="Times New Roman" w:cs="Times New Roman"/>
          <w:b/>
          <w:sz w:val="24"/>
          <w:szCs w:val="24"/>
        </w:rPr>
      </w:pPr>
    </w:p>
    <w:p w:rsidR="0093368B" w:rsidRDefault="0093368B" w:rsidP="0093368B">
      <w:pPr>
        <w:jc w:val="right"/>
      </w:pPr>
      <w:r>
        <w:lastRenderedPageBreak/>
        <w:t>Приложение 2</w:t>
      </w:r>
    </w:p>
    <w:p w:rsidR="0093368B" w:rsidRDefault="0093368B" w:rsidP="0093368B">
      <w:pPr>
        <w:jc w:val="right"/>
      </w:pPr>
      <w:r>
        <w:tab/>
      </w:r>
      <w:r>
        <w:tab/>
      </w:r>
      <w:r>
        <w:tab/>
      </w:r>
      <w:r>
        <w:tab/>
      </w:r>
      <w:r>
        <w:tab/>
      </w:r>
      <w:r>
        <w:tab/>
      </w:r>
      <w:r>
        <w:tab/>
      </w:r>
      <w:r>
        <w:tab/>
      </w:r>
      <w:r>
        <w:tab/>
        <w:t xml:space="preserve">к решению  </w:t>
      </w:r>
      <w:r w:rsidR="00983ACF">
        <w:t>37</w:t>
      </w:r>
      <w:r>
        <w:t xml:space="preserve">-й сессии </w:t>
      </w:r>
    </w:p>
    <w:p w:rsidR="0093368B" w:rsidRDefault="0093368B" w:rsidP="0093368B">
      <w:pPr>
        <w:jc w:val="right"/>
      </w:pPr>
      <w:r>
        <w:t>Зыбинского сельского совета 1-го созыва</w:t>
      </w:r>
    </w:p>
    <w:p w:rsidR="0093368B" w:rsidRDefault="0093368B" w:rsidP="0093368B">
      <w:pPr>
        <w:jc w:val="right"/>
      </w:pPr>
      <w:r>
        <w:t>от 2</w:t>
      </w:r>
      <w:r w:rsidR="00983ACF">
        <w:t>9</w:t>
      </w:r>
      <w:r>
        <w:t>.</w:t>
      </w:r>
      <w:r w:rsidR="00983ACF">
        <w:t>11</w:t>
      </w:r>
      <w:r>
        <w:t>. 2017 г. №  2</w:t>
      </w:r>
      <w:r w:rsidR="00983ACF">
        <w:t>96</w:t>
      </w:r>
    </w:p>
    <w:p w:rsidR="0093368B" w:rsidRDefault="0093368B" w:rsidP="0093368B">
      <w:pPr>
        <w:jc w:val="right"/>
      </w:pPr>
    </w:p>
    <w:p w:rsidR="0093368B" w:rsidRDefault="0093368B" w:rsidP="0093368B">
      <w:pPr>
        <w:ind w:firstLine="709"/>
        <w:jc w:val="center"/>
      </w:pPr>
    </w:p>
    <w:p w:rsidR="0093368B" w:rsidRPr="008B549D" w:rsidRDefault="0093368B" w:rsidP="0093368B">
      <w:pPr>
        <w:ind w:firstLine="709"/>
        <w:jc w:val="center"/>
      </w:pPr>
      <w:r w:rsidRPr="008B549D">
        <w:t>ПОРЯДОК</w:t>
      </w:r>
    </w:p>
    <w:p w:rsidR="0093368B" w:rsidRPr="008B549D" w:rsidRDefault="0093368B" w:rsidP="0093368B">
      <w:pPr>
        <w:ind w:firstLine="709"/>
        <w:jc w:val="both"/>
      </w:pPr>
      <w:proofErr w:type="gramStart"/>
      <w:r w:rsidRPr="008B549D">
        <w:t xml:space="preserve">предоставления и расходования </w:t>
      </w:r>
      <w:r w:rsidR="005C44AF">
        <w:t>иных</w:t>
      </w:r>
      <w:r w:rsidR="005C44AF">
        <w:t xml:space="preserve"> </w:t>
      </w:r>
      <w:r w:rsidRPr="008B549D">
        <w:t>межбюджетных трансфертов</w:t>
      </w:r>
      <w:r>
        <w:t xml:space="preserve"> </w:t>
      </w:r>
      <w:r w:rsidRPr="008B549D">
        <w:t xml:space="preserve">из бюджета муниципального образования </w:t>
      </w:r>
      <w:r>
        <w:t>Зыбинское</w:t>
      </w:r>
      <w:r w:rsidRPr="008B549D">
        <w:t xml:space="preserve"> сельское поселение Белогорского района Республики Крым</w:t>
      </w:r>
      <w:r>
        <w:t xml:space="preserve"> </w:t>
      </w:r>
      <w:r w:rsidRPr="008B549D">
        <w:t>бюджету муниципального образования</w:t>
      </w:r>
      <w:r>
        <w:t xml:space="preserve"> </w:t>
      </w:r>
      <w:r w:rsidRPr="008B549D">
        <w:t>Белогорский район Республики Крым</w:t>
      </w:r>
      <w:r>
        <w:t xml:space="preserve"> </w:t>
      </w:r>
      <w:r w:rsidRPr="008B549D">
        <w:t>на осуществление части полномочий по решению</w:t>
      </w:r>
      <w:r>
        <w:t xml:space="preserve"> </w:t>
      </w:r>
      <w:r w:rsidRPr="008B549D">
        <w:t>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культуры</w:t>
      </w:r>
      <w:r w:rsidRPr="008B549D">
        <w:t xml:space="preserve"> в сфере культуры</w:t>
      </w:r>
      <w:proofErr w:type="gramEnd"/>
    </w:p>
    <w:p w:rsidR="0093368B" w:rsidRPr="008B549D" w:rsidRDefault="0093368B" w:rsidP="0093368B">
      <w:pPr>
        <w:ind w:firstLine="708"/>
        <w:jc w:val="both"/>
      </w:pPr>
      <w:proofErr w:type="gramStart"/>
      <w:r w:rsidRPr="008B549D">
        <w:t xml:space="preserve">Настоящий Порядок предоставления и расходования </w:t>
      </w:r>
      <w:r w:rsidR="005C44AF">
        <w:t>иных</w:t>
      </w:r>
      <w:r w:rsidR="005C44AF">
        <w:t xml:space="preserve"> </w:t>
      </w:r>
      <w:r w:rsidRPr="008B549D">
        <w:t xml:space="preserve">межбюджетных трансфертов из бюджета  муниципального образования </w:t>
      </w:r>
      <w:r>
        <w:t>Зыбинское</w:t>
      </w:r>
      <w:r w:rsidRPr="008B549D">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w:t>
      </w:r>
      <w:r>
        <w:rPr>
          <w:rStyle w:val="2"/>
          <w:rFonts w:eastAsia="Arial Unicode MS"/>
        </w:rPr>
        <w:t>ы</w:t>
      </w:r>
      <w:r w:rsidRPr="008B549D">
        <w:t xml:space="preserve"> (далее – Порядок) разработан в соответствии со статьей 142.5 Бюджетного кодекса</w:t>
      </w:r>
      <w:proofErr w:type="gramEnd"/>
      <w:r w:rsidRPr="008B549D">
        <w:t xml:space="preserve"> Российской Федерации и устанавливает случаи, целевое направление, условия, порядок расчета, сроки и порядок их перечисления. </w:t>
      </w:r>
    </w:p>
    <w:p w:rsidR="0093368B" w:rsidRPr="00983ACF" w:rsidRDefault="0093368B" w:rsidP="0093368B">
      <w:pPr>
        <w:ind w:firstLine="709"/>
        <w:jc w:val="both"/>
        <w:rPr>
          <w:b/>
        </w:rPr>
      </w:pPr>
      <w:r w:rsidRPr="00983ACF">
        <w:rPr>
          <w:b/>
          <w:lang w:val="en-US"/>
        </w:rPr>
        <w:t>I</w:t>
      </w:r>
      <w:r w:rsidRPr="00983ACF">
        <w:rPr>
          <w:b/>
        </w:rPr>
        <w:t>.Общие положения</w:t>
      </w:r>
    </w:p>
    <w:p w:rsidR="0093368B" w:rsidRPr="008B549D" w:rsidRDefault="005C44AF" w:rsidP="0093368B">
      <w:pPr>
        <w:ind w:firstLine="708"/>
        <w:jc w:val="both"/>
      </w:pPr>
      <w:proofErr w:type="gramStart"/>
      <w:r>
        <w:t>Иные м</w:t>
      </w:r>
      <w:r w:rsidR="0093368B" w:rsidRPr="008B549D">
        <w:t xml:space="preserve">ежбюджетные трансферты предоставляются из бюджета муниципального образования </w:t>
      </w:r>
      <w:r w:rsidR="0093368B">
        <w:rPr>
          <w:rStyle w:val="2"/>
          <w:rFonts w:eastAsia="Arial Unicode MS"/>
        </w:rPr>
        <w:t>Зыбинское</w:t>
      </w:r>
      <w:r w:rsidR="0093368B" w:rsidRPr="008B549D">
        <w:rPr>
          <w:rStyle w:val="2"/>
          <w:rFonts w:eastAsia="Arial Unicode MS"/>
        </w:rPr>
        <w:t xml:space="preserve"> </w:t>
      </w:r>
      <w:r w:rsidR="0093368B" w:rsidRPr="008B549D">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0093368B" w:rsidRPr="008B549D">
        <w:rPr>
          <w:spacing w:val="-5"/>
        </w:rPr>
        <w:t xml:space="preserve">на основании соглашения </w:t>
      </w:r>
      <w:r w:rsidR="0093368B" w:rsidRPr="008B549D">
        <w:t>о передаче осуществления полномочий по решению вопросов местного значения в части с</w:t>
      </w:r>
      <w:r w:rsidR="0093368B" w:rsidRPr="008B549D">
        <w:rPr>
          <w:rStyle w:val="2"/>
          <w:rFonts w:eastAsia="Arial Unicode MS"/>
        </w:rPr>
        <w:t xml:space="preserve">оздания условий для организации досуга и обеспечения жителей </w:t>
      </w:r>
      <w:r w:rsidR="0093368B">
        <w:rPr>
          <w:rStyle w:val="2"/>
          <w:rFonts w:eastAsia="Arial Unicode MS"/>
        </w:rPr>
        <w:t>Зыбинского</w:t>
      </w:r>
      <w:r w:rsidR="0093368B" w:rsidRPr="008B549D">
        <w:rPr>
          <w:rStyle w:val="2"/>
          <w:rFonts w:eastAsia="Arial Unicode MS"/>
        </w:rPr>
        <w:t xml:space="preserve"> сельского поселения (далее Поселение) услугами организаций культуры</w:t>
      </w:r>
      <w:r w:rsidR="0093368B">
        <w:rPr>
          <w:rStyle w:val="2"/>
          <w:rFonts w:eastAsia="Arial Unicode MS"/>
        </w:rPr>
        <w:t xml:space="preserve"> </w:t>
      </w:r>
      <w:r w:rsidR="0093368B" w:rsidRPr="008B549D">
        <w:rPr>
          <w:rStyle w:val="2"/>
          <w:rFonts w:eastAsia="Arial Unicode MS"/>
        </w:rPr>
        <w:t>(далее-Соглашение)</w:t>
      </w:r>
      <w:r w:rsidR="0093368B" w:rsidRPr="008B549D">
        <w:rPr>
          <w:spacing w:val="-5"/>
        </w:rPr>
        <w:t>,</w:t>
      </w:r>
      <w:r w:rsidR="0093368B" w:rsidRPr="008B549D">
        <w:t xml:space="preserve"> заключенному</w:t>
      </w:r>
      <w:proofErr w:type="gramEnd"/>
      <w:r w:rsidR="0093368B" w:rsidRPr="008B549D">
        <w:t xml:space="preserve"> между администрацией Белогорского района Республики Крым и администрацией сельского поселения Белогорского района Республики Крым.</w:t>
      </w:r>
    </w:p>
    <w:p w:rsidR="0093368B" w:rsidRPr="00983ACF" w:rsidRDefault="0093368B" w:rsidP="0093368B">
      <w:pPr>
        <w:ind w:firstLine="709"/>
        <w:jc w:val="both"/>
        <w:rPr>
          <w:b/>
        </w:rPr>
      </w:pPr>
      <w:r w:rsidRPr="00983ACF">
        <w:rPr>
          <w:b/>
          <w:lang w:val="en-US"/>
        </w:rPr>
        <w:t>II</w:t>
      </w:r>
      <w:r w:rsidRPr="00983ACF">
        <w:rPr>
          <w:b/>
        </w:rPr>
        <w:t xml:space="preserve">. Направление предоставления </w:t>
      </w:r>
      <w:r w:rsidR="005C44AF" w:rsidRPr="005C44AF">
        <w:rPr>
          <w:b/>
        </w:rPr>
        <w:t>иных</w:t>
      </w:r>
      <w:r w:rsidR="005C44AF" w:rsidRPr="005C44AF">
        <w:rPr>
          <w:b/>
        </w:rPr>
        <w:t xml:space="preserve"> </w:t>
      </w:r>
      <w:r w:rsidRPr="00983ACF">
        <w:rPr>
          <w:b/>
        </w:rPr>
        <w:t>межбюджетных трансфертов</w:t>
      </w:r>
    </w:p>
    <w:p w:rsidR="0093368B" w:rsidRPr="008B549D" w:rsidRDefault="0093368B" w:rsidP="0093368B">
      <w:pPr>
        <w:ind w:firstLine="709"/>
        <w:jc w:val="both"/>
      </w:pPr>
      <w:r w:rsidRPr="008B549D">
        <w:rPr>
          <w:rStyle w:val="2"/>
          <w:rFonts w:eastAsia="Arial Unicode MS"/>
        </w:rPr>
        <w:t>На осуществление переданных полномочий из бюджета Поселения в</w:t>
      </w:r>
      <w:r w:rsidRPr="008B549D">
        <w:rPr>
          <w:rStyle w:val="2"/>
          <w:rFonts w:eastAsia="Arial Unicode MS"/>
        </w:rPr>
        <w:br/>
        <w:t xml:space="preserve">бюджет Района предоставляются </w:t>
      </w:r>
      <w:r w:rsidRPr="008B549D">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93368B" w:rsidRPr="008B549D" w:rsidRDefault="0093368B" w:rsidP="0093368B">
      <w:pPr>
        <w:ind w:firstLine="709"/>
        <w:jc w:val="both"/>
      </w:pPr>
      <w:r w:rsidRPr="008B549D">
        <w:rPr>
          <w:lang w:val="en-US"/>
        </w:rPr>
        <w:t>III</w:t>
      </w:r>
      <w:r w:rsidRPr="008B549D">
        <w:t xml:space="preserve">. Условия предоставления </w:t>
      </w:r>
      <w:r w:rsidR="005C44AF">
        <w:t>иных</w:t>
      </w:r>
      <w:r w:rsidR="005C44AF">
        <w:t xml:space="preserve"> </w:t>
      </w:r>
      <w:r w:rsidRPr="008B549D">
        <w:t>межбюджетных трансфертов</w:t>
      </w:r>
    </w:p>
    <w:p w:rsidR="0093368B" w:rsidRPr="008B549D" w:rsidRDefault="0093368B" w:rsidP="0093368B">
      <w:pPr>
        <w:ind w:firstLine="709"/>
        <w:jc w:val="both"/>
      </w:pPr>
      <w:r w:rsidRPr="008B549D">
        <w:t xml:space="preserve">3.1. </w:t>
      </w:r>
      <w:proofErr w:type="gramStart"/>
      <w:r w:rsidRPr="008B549D">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систем Белогорского района на 201</w:t>
      </w:r>
      <w:r>
        <w:t>8- 2020</w:t>
      </w:r>
      <w:r w:rsidRPr="008B549D">
        <w:t xml:space="preserve"> год.</w:t>
      </w:r>
      <w:proofErr w:type="gramEnd"/>
    </w:p>
    <w:p w:rsidR="0093368B" w:rsidRPr="008B549D" w:rsidRDefault="0093368B" w:rsidP="0093368B">
      <w:pPr>
        <w:ind w:firstLine="709"/>
        <w:jc w:val="both"/>
      </w:pPr>
      <w:r w:rsidRPr="008B549D">
        <w:t xml:space="preserve">3.2. </w:t>
      </w:r>
      <w:r w:rsidR="005C44AF">
        <w:t>И</w:t>
      </w:r>
      <w:r w:rsidR="005C44AF">
        <w:t>ны</w:t>
      </w:r>
      <w:r w:rsidR="005C44AF">
        <w:t xml:space="preserve">е </w:t>
      </w:r>
      <w:r w:rsidRPr="008B549D">
        <w:t>Межбюджетные трансферты носят целевой характер и не могут быть использованы на другие цели.</w:t>
      </w:r>
    </w:p>
    <w:p w:rsidR="0093368B" w:rsidRPr="00983ACF" w:rsidRDefault="0093368B" w:rsidP="0093368B">
      <w:pPr>
        <w:ind w:firstLine="709"/>
        <w:jc w:val="both"/>
        <w:rPr>
          <w:b/>
        </w:rPr>
      </w:pPr>
      <w:r w:rsidRPr="00983ACF">
        <w:rPr>
          <w:b/>
          <w:lang w:val="en-US"/>
        </w:rPr>
        <w:t>IV</w:t>
      </w:r>
      <w:r w:rsidRPr="00983ACF">
        <w:rPr>
          <w:b/>
        </w:rPr>
        <w:t>. Порядок расчета объема передаваемых</w:t>
      </w:r>
      <w:r w:rsidR="005C44AF">
        <w:rPr>
          <w:b/>
        </w:rPr>
        <w:t xml:space="preserve"> </w:t>
      </w:r>
      <w:r w:rsidR="005C44AF" w:rsidRPr="005C44AF">
        <w:rPr>
          <w:b/>
        </w:rPr>
        <w:t>иных</w:t>
      </w:r>
      <w:r w:rsidRPr="00983ACF">
        <w:rPr>
          <w:b/>
        </w:rPr>
        <w:t xml:space="preserve"> межбюджетных трансфертов</w:t>
      </w:r>
    </w:p>
    <w:p w:rsidR="0093368B" w:rsidRPr="008F3AFC" w:rsidRDefault="0093368B" w:rsidP="0093368B">
      <w:pPr>
        <w:pStyle w:val="af1"/>
        <w:jc w:val="center"/>
        <w:rPr>
          <w:rFonts w:ascii="Times New Roman" w:hAnsi="Times New Roman"/>
          <w:b/>
          <w:sz w:val="24"/>
          <w:szCs w:val="24"/>
        </w:rPr>
      </w:pPr>
      <w:r w:rsidRPr="008F3AFC">
        <w:rPr>
          <w:rFonts w:ascii="Times New Roman" w:hAnsi="Times New Roman"/>
          <w:b/>
          <w:sz w:val="24"/>
          <w:szCs w:val="24"/>
        </w:rPr>
        <w:t>Методика расчета</w:t>
      </w:r>
    </w:p>
    <w:p w:rsidR="0093368B" w:rsidRPr="008F3AFC" w:rsidRDefault="0093368B" w:rsidP="0093368B">
      <w:pPr>
        <w:pStyle w:val="af1"/>
        <w:jc w:val="center"/>
        <w:rPr>
          <w:rFonts w:ascii="Times New Roman" w:hAnsi="Times New Roman"/>
          <w:b/>
          <w:sz w:val="24"/>
          <w:szCs w:val="24"/>
        </w:rPr>
      </w:pPr>
      <w:r w:rsidRPr="008F3AFC">
        <w:rPr>
          <w:rFonts w:ascii="Times New Roman" w:hAnsi="Times New Roman"/>
          <w:b/>
          <w:sz w:val="24"/>
          <w:szCs w:val="24"/>
        </w:rPr>
        <w:t>объема межбюджетных трансфертов</w:t>
      </w:r>
    </w:p>
    <w:p w:rsidR="0093368B" w:rsidRDefault="0093368B" w:rsidP="0093368B">
      <w:pPr>
        <w:pStyle w:val="af1"/>
        <w:jc w:val="center"/>
        <w:rPr>
          <w:rFonts w:ascii="Times New Roman" w:hAnsi="Times New Roman"/>
          <w:b/>
          <w:sz w:val="24"/>
          <w:szCs w:val="24"/>
        </w:rPr>
      </w:pPr>
      <w:r w:rsidRPr="008F3AFC">
        <w:rPr>
          <w:rFonts w:ascii="Times New Roman" w:hAnsi="Times New Roman"/>
          <w:b/>
          <w:sz w:val="24"/>
          <w:szCs w:val="24"/>
        </w:rPr>
        <w:t>на исполнение переданных полномочий по созданию условий для организации досуга и обеспечения жителей поселения услугами организаций культуры</w:t>
      </w:r>
    </w:p>
    <w:p w:rsidR="0093368B" w:rsidRPr="008F3AFC" w:rsidRDefault="0093368B" w:rsidP="0093368B">
      <w:pPr>
        <w:pStyle w:val="af1"/>
        <w:jc w:val="center"/>
        <w:rPr>
          <w:rFonts w:ascii="Times New Roman" w:hAnsi="Times New Roman"/>
          <w:b/>
          <w:sz w:val="24"/>
          <w:szCs w:val="24"/>
        </w:rPr>
      </w:pPr>
    </w:p>
    <w:p w:rsidR="0093368B" w:rsidRPr="008F3AFC" w:rsidRDefault="0093368B" w:rsidP="0093368B">
      <w:pPr>
        <w:ind w:firstLine="709"/>
        <w:jc w:val="both"/>
        <w:rPr>
          <w:lang w:val="en-US"/>
        </w:rPr>
      </w:pPr>
      <w:r w:rsidRPr="008F3AFC">
        <w:rPr>
          <w:lang w:val="en-US"/>
        </w:rPr>
        <w:t>S=</w:t>
      </w:r>
      <w:proofErr w:type="gramStart"/>
      <w:r w:rsidRPr="008F3AFC">
        <w:rPr>
          <w:lang w:val="en-US"/>
        </w:rPr>
        <w:t>SUM(</w:t>
      </w:r>
      <w:proofErr w:type="gramEnd"/>
      <w:r w:rsidRPr="008F3AFC">
        <w:rPr>
          <w:lang w:val="en-US"/>
        </w:rPr>
        <w:t xml:space="preserve">F+M) </w:t>
      </w:r>
      <w:r w:rsidRPr="008F3AFC">
        <w:t>х</w:t>
      </w:r>
      <w:r w:rsidRPr="008F3AFC">
        <w:rPr>
          <w:lang w:val="en-US"/>
        </w:rPr>
        <w:t xml:space="preserve"> </w:t>
      </w:r>
      <w:proofErr w:type="spellStart"/>
      <w:r w:rsidRPr="008F3AFC">
        <w:t>Кп</w:t>
      </w:r>
      <w:proofErr w:type="spellEnd"/>
      <w:r w:rsidRPr="008F3AFC">
        <w:rPr>
          <w:lang w:val="en-US"/>
        </w:rPr>
        <w:t>1*</w:t>
      </w:r>
      <w:proofErr w:type="spellStart"/>
      <w:r w:rsidRPr="008F3AFC">
        <w:t>Кп</w:t>
      </w:r>
      <w:proofErr w:type="spellEnd"/>
      <w:r w:rsidRPr="008F3AFC">
        <w:rPr>
          <w:lang w:val="en-US"/>
        </w:rPr>
        <w:t>2,</w:t>
      </w:r>
    </w:p>
    <w:p w:rsidR="0093368B" w:rsidRPr="008F3AFC" w:rsidRDefault="0093368B" w:rsidP="0093368B">
      <w:pPr>
        <w:ind w:firstLine="709"/>
        <w:jc w:val="both"/>
      </w:pPr>
      <w:r w:rsidRPr="008F3AFC">
        <w:lastRenderedPageBreak/>
        <w:t>где:</w:t>
      </w:r>
    </w:p>
    <w:p w:rsidR="0093368B" w:rsidRPr="008F3AFC" w:rsidRDefault="0093368B" w:rsidP="0093368B">
      <w:pPr>
        <w:ind w:firstLine="709"/>
        <w:jc w:val="both"/>
      </w:pPr>
      <w:r w:rsidRPr="008F3AFC">
        <w:t xml:space="preserve">S–  объем передаваемых </w:t>
      </w:r>
      <w:r w:rsidR="005C44AF">
        <w:t>иных</w:t>
      </w:r>
      <w:r w:rsidRPr="008F3AFC">
        <w:t xml:space="preserve"> межбюджетных трансфертов;</w:t>
      </w:r>
    </w:p>
    <w:p w:rsidR="0093368B" w:rsidRPr="008F3AFC" w:rsidRDefault="0093368B" w:rsidP="0093368B">
      <w:pPr>
        <w:ind w:firstLine="709"/>
        <w:jc w:val="both"/>
      </w:pPr>
      <w:r w:rsidRPr="008F3AFC">
        <w:t>F – размер фонда оплаты труда работников согласно среднесписочной численности по состоянию на 01.01.2017г. (данные Росстат форма ЗП-культура);</w:t>
      </w:r>
    </w:p>
    <w:p w:rsidR="0093368B" w:rsidRPr="008F3AFC" w:rsidRDefault="0093368B" w:rsidP="0093368B">
      <w:pPr>
        <w:ind w:firstLine="709"/>
        <w:jc w:val="both"/>
      </w:pPr>
      <w:r w:rsidRPr="008F3AFC">
        <w:t>М – фонд материального обеспечения текущих  затрат.</w:t>
      </w:r>
    </w:p>
    <w:p w:rsidR="0093368B" w:rsidRPr="008F3AFC" w:rsidRDefault="0093368B" w:rsidP="0093368B">
      <w:pPr>
        <w:ind w:firstLine="709"/>
        <w:jc w:val="both"/>
      </w:pPr>
      <w:r w:rsidRPr="008F3AFC">
        <w:t>F= (</w:t>
      </w:r>
      <w:proofErr w:type="spellStart"/>
      <w:r w:rsidRPr="008F3AFC">
        <w:t>Зп+Н</w:t>
      </w:r>
      <w:proofErr w:type="spellEnd"/>
      <w:r w:rsidRPr="008F3AFC">
        <w:t>) x Км</w:t>
      </w:r>
    </w:p>
    <w:p w:rsidR="0093368B" w:rsidRPr="008F3AFC" w:rsidRDefault="0093368B" w:rsidP="0093368B">
      <w:pPr>
        <w:ind w:firstLine="709"/>
        <w:jc w:val="both"/>
      </w:pPr>
      <w:proofErr w:type="spellStart"/>
      <w:r w:rsidRPr="008F3AFC">
        <w:t>Зп</w:t>
      </w:r>
      <w:proofErr w:type="spellEnd"/>
      <w:r w:rsidRPr="008F3AFC">
        <w:t xml:space="preserve"> - заработная плата сотрудников согласно среднесписочной численности по состоянию на 01.01.2017г.;</w:t>
      </w:r>
    </w:p>
    <w:p w:rsidR="0093368B" w:rsidRPr="008F3AFC" w:rsidRDefault="0093368B" w:rsidP="0093368B">
      <w:pPr>
        <w:ind w:firstLine="709"/>
        <w:jc w:val="both"/>
      </w:pPr>
      <w:r w:rsidRPr="008F3AFC">
        <w:t>Н - начисления на выплаты по оплате труда;</w:t>
      </w:r>
    </w:p>
    <w:p w:rsidR="0093368B" w:rsidRPr="008F3AFC" w:rsidRDefault="0093368B" w:rsidP="0093368B">
      <w:pPr>
        <w:ind w:firstLine="709"/>
        <w:jc w:val="both"/>
      </w:pPr>
      <w:proofErr w:type="gramStart"/>
      <w:r w:rsidRPr="008F3AFC">
        <w:t>Км</w:t>
      </w:r>
      <w:proofErr w:type="gramEnd"/>
      <w:r w:rsidRPr="008F3AFC">
        <w:t xml:space="preserve"> – количество месяцев.</w:t>
      </w:r>
    </w:p>
    <w:p w:rsidR="0093368B" w:rsidRPr="008F3AFC" w:rsidRDefault="0093368B" w:rsidP="0093368B">
      <w:pPr>
        <w:ind w:firstLine="709"/>
        <w:jc w:val="both"/>
      </w:pPr>
      <w:r w:rsidRPr="008F3AFC">
        <w:t xml:space="preserve">M = </w:t>
      </w:r>
      <w:proofErr w:type="gramStart"/>
      <w:r w:rsidRPr="008F3AFC">
        <w:t>Р</w:t>
      </w:r>
      <w:proofErr w:type="gramEnd"/>
      <w:r w:rsidRPr="008F3AFC">
        <w:t xml:space="preserve"> х Ч</w:t>
      </w:r>
    </w:p>
    <w:p w:rsidR="0093368B" w:rsidRPr="008F3AFC" w:rsidRDefault="0093368B" w:rsidP="0093368B">
      <w:pPr>
        <w:ind w:firstLine="709"/>
        <w:jc w:val="both"/>
      </w:pPr>
      <w:proofErr w:type="gramStart"/>
      <w:r w:rsidRPr="008F3AFC">
        <w:t>Р</w:t>
      </w:r>
      <w:proofErr w:type="gramEnd"/>
      <w:r w:rsidRPr="008F3AFC">
        <w:t xml:space="preserve"> - средства бюджета поселения планируемые на материальное обеспечение текущих затрат учреждений клубной системы на финансовый год в расчете на 1 жителя.</w:t>
      </w:r>
    </w:p>
    <w:p w:rsidR="0093368B" w:rsidRPr="008F3AFC" w:rsidRDefault="0093368B" w:rsidP="0093368B">
      <w:pPr>
        <w:ind w:firstLine="709"/>
        <w:jc w:val="both"/>
      </w:pPr>
      <w:proofErr w:type="gramStart"/>
      <w:r w:rsidRPr="008F3AFC">
        <w:t>Р</w:t>
      </w:r>
      <w:proofErr w:type="gramEnd"/>
      <w:r w:rsidRPr="008F3AFC">
        <w:t xml:space="preserve"> = БА : Ч,</w:t>
      </w:r>
    </w:p>
    <w:p w:rsidR="0093368B" w:rsidRPr="008F3AFC" w:rsidRDefault="0093368B" w:rsidP="0093368B">
      <w:pPr>
        <w:ind w:firstLine="709"/>
        <w:jc w:val="both"/>
      </w:pPr>
      <w:r w:rsidRPr="008F3AFC">
        <w:t>где:</w:t>
      </w:r>
    </w:p>
    <w:p w:rsidR="0093368B" w:rsidRPr="008F3AFC" w:rsidRDefault="0093368B" w:rsidP="0093368B">
      <w:pPr>
        <w:ind w:firstLine="709"/>
        <w:jc w:val="both"/>
      </w:pPr>
      <w:r w:rsidRPr="008F3AFC">
        <w:t xml:space="preserve">БА - утвержденные бюджетные назначения 2017 год на материальное обеспечение текущих  затрат учреждений клубной системы; </w:t>
      </w:r>
    </w:p>
    <w:p w:rsidR="0093368B" w:rsidRPr="008F3AFC" w:rsidRDefault="0093368B" w:rsidP="0093368B">
      <w:pPr>
        <w:ind w:firstLine="709"/>
        <w:jc w:val="both"/>
      </w:pPr>
      <w:r w:rsidRPr="008F3AFC">
        <w:t>Ч - численность населения Белогорского района.</w:t>
      </w:r>
    </w:p>
    <w:p w:rsidR="0093368B" w:rsidRPr="008F3AFC" w:rsidRDefault="0093368B" w:rsidP="0093368B">
      <w:pPr>
        <w:ind w:firstLine="709"/>
        <w:jc w:val="both"/>
      </w:pPr>
      <w:r w:rsidRPr="008F3AFC">
        <w:t>Кроме того, возможно использование корригирующих коэффициентов, размер которых согласовывается сторонами соглашением, исходя из необходимости и интенсификации деятельности учреждений клубной системы:</w:t>
      </w:r>
    </w:p>
    <w:p w:rsidR="0093368B" w:rsidRPr="008F3AFC" w:rsidRDefault="0093368B" w:rsidP="0093368B">
      <w:pPr>
        <w:ind w:firstLine="709"/>
        <w:jc w:val="both"/>
      </w:pPr>
      <w:r w:rsidRPr="008F3AFC">
        <w:t>Кп</w:t>
      </w:r>
      <w:proofErr w:type="gramStart"/>
      <w:r w:rsidRPr="008F3AFC">
        <w:t>1</w:t>
      </w:r>
      <w:proofErr w:type="gramEnd"/>
      <w:r w:rsidRPr="008F3AFC">
        <w:t xml:space="preserve"> - поправочный коэффициент – доля  обслуживаемого населения  в поселении (официальные данные Росстата за 2016 год) к общему населению района;</w:t>
      </w:r>
    </w:p>
    <w:p w:rsidR="0093368B" w:rsidRPr="00041D4F" w:rsidRDefault="0093368B" w:rsidP="0093368B">
      <w:pPr>
        <w:ind w:firstLine="709"/>
        <w:jc w:val="both"/>
      </w:pPr>
      <w:r w:rsidRPr="008F3AFC">
        <w:t>Кп</w:t>
      </w:r>
      <w:proofErr w:type="gramStart"/>
      <w:r w:rsidRPr="008F3AFC">
        <w:t>2</w:t>
      </w:r>
      <w:proofErr w:type="gramEnd"/>
      <w:r w:rsidRPr="008F3AFC">
        <w:t xml:space="preserve"> – корригирующий коэффициент – доля всех расходов в отрасли «Культура»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в 2017 году.</w:t>
      </w:r>
      <w:r>
        <w:t xml:space="preserve"> </w:t>
      </w:r>
    </w:p>
    <w:p w:rsidR="0093368B" w:rsidRPr="00983ACF" w:rsidRDefault="0093368B" w:rsidP="0093368B">
      <w:pPr>
        <w:ind w:firstLine="709"/>
        <w:jc w:val="both"/>
        <w:rPr>
          <w:b/>
        </w:rPr>
      </w:pPr>
      <w:r w:rsidRPr="00983ACF">
        <w:rPr>
          <w:b/>
          <w:lang w:val="en-US"/>
        </w:rPr>
        <w:t>V</w:t>
      </w:r>
      <w:r w:rsidRPr="00983ACF">
        <w:rPr>
          <w:b/>
        </w:rPr>
        <w:t>. Сроки и порядок перечисления иных межбюджетных трансфертов</w:t>
      </w:r>
    </w:p>
    <w:p w:rsidR="0093368B" w:rsidRPr="008B549D" w:rsidRDefault="0093368B" w:rsidP="0093368B">
      <w:pPr>
        <w:ind w:firstLine="709"/>
        <w:jc w:val="both"/>
      </w:pPr>
      <w:r w:rsidRPr="008B549D">
        <w:t xml:space="preserve">5.1.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sidR="005C44AF">
        <w:t>иных</w:t>
      </w:r>
      <w:r w:rsidR="005C44AF">
        <w:t xml:space="preserve"> </w:t>
      </w:r>
      <w:r w:rsidRPr="008B549D">
        <w:t>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93368B" w:rsidRPr="008B549D" w:rsidRDefault="0093368B" w:rsidP="0093368B">
      <w:pPr>
        <w:ind w:firstLine="709"/>
        <w:jc w:val="both"/>
      </w:pPr>
      <w:r w:rsidRPr="008B549D">
        <w:t xml:space="preserve">5.2.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осуществляет перечисление </w:t>
      </w:r>
      <w:r w:rsidR="005C44AF">
        <w:t>иных</w:t>
      </w:r>
      <w:r w:rsidR="005C44AF">
        <w:t xml:space="preserve"> </w:t>
      </w:r>
      <w:r w:rsidRPr="008B549D">
        <w:t xml:space="preserve">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rPr>
        <w:t>Зыбинского</w:t>
      </w:r>
      <w:r w:rsidRPr="008B549D">
        <w:rPr>
          <w:rStyle w:val="2"/>
          <w:rFonts w:eastAsia="Arial Unicode MS"/>
        </w:rPr>
        <w:t xml:space="preserve"> </w:t>
      </w:r>
      <w:r w:rsidRPr="008B549D">
        <w:t xml:space="preserve">сельского совета Республики Крым о бюджете муниципального образования </w:t>
      </w:r>
      <w:r>
        <w:rPr>
          <w:rStyle w:val="2"/>
          <w:rFonts w:eastAsia="Arial Unicode MS"/>
        </w:rPr>
        <w:t>Зыбинское</w:t>
      </w:r>
      <w:r w:rsidRPr="008B549D">
        <w:rPr>
          <w:rStyle w:val="2"/>
          <w:rFonts w:eastAsia="Arial Unicode MS"/>
        </w:rPr>
        <w:t xml:space="preserve"> </w:t>
      </w:r>
      <w:r w:rsidRPr="008B549D">
        <w:t>сельское поселение Республики Крым на 201</w:t>
      </w:r>
      <w:r>
        <w:t>8-2020</w:t>
      </w:r>
      <w:r w:rsidRPr="008B549D">
        <w:t xml:space="preserve"> год.</w:t>
      </w:r>
    </w:p>
    <w:p w:rsidR="0093368B" w:rsidRPr="008B549D" w:rsidRDefault="0093368B" w:rsidP="0093368B">
      <w:pPr>
        <w:ind w:firstLine="709"/>
        <w:jc w:val="both"/>
      </w:pPr>
      <w:r w:rsidRPr="008B549D">
        <w:t xml:space="preserve">5.3. Получателем </w:t>
      </w:r>
      <w:r w:rsidR="005C44AF">
        <w:t>иных</w:t>
      </w:r>
      <w:r w:rsidR="005C44AF">
        <w:t xml:space="preserve"> </w:t>
      </w:r>
      <w:r w:rsidRPr="008B549D">
        <w:t xml:space="preserve">межбюджетных трансфертов является Отдел культуры и межнациональных отношений администрации Белогорского района Республики Крым. </w:t>
      </w:r>
    </w:p>
    <w:p w:rsidR="0093368B" w:rsidRPr="008B549D" w:rsidRDefault="0093368B" w:rsidP="0093368B">
      <w:pPr>
        <w:ind w:firstLine="709"/>
        <w:jc w:val="both"/>
      </w:pPr>
      <w:r w:rsidRPr="008B549D">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93368B" w:rsidRDefault="0093368B" w:rsidP="0093368B">
      <w:pPr>
        <w:shd w:val="clear" w:color="auto" w:fill="FFFFFF"/>
        <w:jc w:val="right"/>
        <w:rPr>
          <w:color w:val="333333"/>
        </w:rPr>
      </w:pPr>
    </w:p>
    <w:p w:rsidR="0093368B" w:rsidRDefault="0093368B" w:rsidP="0093368B">
      <w:pPr>
        <w:shd w:val="clear" w:color="auto" w:fill="FFFFFF"/>
        <w:jc w:val="right"/>
        <w:rPr>
          <w:color w:val="333333"/>
        </w:rPr>
      </w:pPr>
    </w:p>
    <w:p w:rsidR="0093368B" w:rsidRDefault="0093368B" w:rsidP="0093368B">
      <w:pPr>
        <w:shd w:val="clear" w:color="auto" w:fill="FFFFFF"/>
        <w:jc w:val="right"/>
        <w:rPr>
          <w:color w:val="333333"/>
        </w:rPr>
      </w:pPr>
    </w:p>
    <w:p w:rsidR="0093368B" w:rsidRDefault="0093368B" w:rsidP="0093368B">
      <w:pPr>
        <w:shd w:val="clear" w:color="auto" w:fill="FFFFFF"/>
        <w:jc w:val="right"/>
        <w:rPr>
          <w:color w:val="333333"/>
        </w:rPr>
      </w:pPr>
    </w:p>
    <w:p w:rsidR="0093368B" w:rsidRDefault="0093368B" w:rsidP="0093368B">
      <w:pPr>
        <w:shd w:val="clear" w:color="auto" w:fill="FFFFFF"/>
        <w:jc w:val="right"/>
        <w:rPr>
          <w:color w:val="333333"/>
        </w:rPr>
      </w:pPr>
    </w:p>
    <w:p w:rsidR="00983ACF" w:rsidRDefault="00983ACF" w:rsidP="0093368B">
      <w:pPr>
        <w:shd w:val="clear" w:color="auto" w:fill="FFFFFF"/>
        <w:jc w:val="right"/>
        <w:rPr>
          <w:color w:val="333333"/>
        </w:rPr>
      </w:pPr>
    </w:p>
    <w:p w:rsidR="00983ACF" w:rsidRDefault="00983ACF" w:rsidP="0093368B">
      <w:pPr>
        <w:shd w:val="clear" w:color="auto" w:fill="FFFFFF"/>
        <w:jc w:val="right"/>
        <w:rPr>
          <w:color w:val="333333"/>
        </w:rPr>
      </w:pPr>
    </w:p>
    <w:p w:rsidR="00983ACF" w:rsidRDefault="00983ACF" w:rsidP="0093368B">
      <w:pPr>
        <w:shd w:val="clear" w:color="auto" w:fill="FFFFFF"/>
        <w:jc w:val="right"/>
        <w:rPr>
          <w:color w:val="333333"/>
        </w:rPr>
      </w:pPr>
    </w:p>
    <w:p w:rsidR="00983ACF" w:rsidRDefault="00983ACF" w:rsidP="0093368B">
      <w:pPr>
        <w:shd w:val="clear" w:color="auto" w:fill="FFFFFF"/>
        <w:jc w:val="right"/>
        <w:rPr>
          <w:color w:val="333333"/>
        </w:rPr>
      </w:pPr>
    </w:p>
    <w:p w:rsidR="0093368B" w:rsidRPr="002B0C34" w:rsidRDefault="0093368B" w:rsidP="0093368B">
      <w:pPr>
        <w:shd w:val="clear" w:color="auto" w:fill="FFFFFF"/>
        <w:jc w:val="right"/>
        <w:rPr>
          <w:color w:val="333333"/>
        </w:rPr>
      </w:pPr>
      <w:r w:rsidRPr="002B0C34">
        <w:rPr>
          <w:color w:val="333333"/>
        </w:rPr>
        <w:t>Приложение к Порядку</w:t>
      </w:r>
    </w:p>
    <w:p w:rsidR="0093368B" w:rsidRPr="002B0C34" w:rsidRDefault="0093368B" w:rsidP="0093368B">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предоставления межбюджетных трансфертов,</w:t>
      </w:r>
    </w:p>
    <w:p w:rsidR="0093368B" w:rsidRPr="002B0C34" w:rsidRDefault="0093368B" w:rsidP="0093368B">
      <w:pPr>
        <w:pStyle w:val="ConsPlusNormal"/>
        <w:jc w:val="right"/>
        <w:rPr>
          <w:rFonts w:ascii="Times New Roman" w:hAnsi="Times New Roman" w:cs="Times New Roman"/>
          <w:sz w:val="24"/>
          <w:szCs w:val="24"/>
        </w:rPr>
      </w:pPr>
      <w:proofErr w:type="gramStart"/>
      <w:r w:rsidRPr="002B0C34">
        <w:rPr>
          <w:rFonts w:ascii="Times New Roman" w:hAnsi="Times New Roman" w:cs="Times New Roman"/>
          <w:bCs/>
          <w:sz w:val="24"/>
          <w:szCs w:val="24"/>
        </w:rPr>
        <w:t>предоставляемых</w:t>
      </w:r>
      <w:proofErr w:type="gramEnd"/>
      <w:r w:rsidRPr="002B0C34">
        <w:rPr>
          <w:rFonts w:ascii="Times New Roman" w:hAnsi="Times New Roman" w:cs="Times New Roman"/>
          <w:bCs/>
          <w:sz w:val="24"/>
          <w:szCs w:val="24"/>
        </w:rPr>
        <w:t xml:space="preserve"> </w:t>
      </w:r>
      <w:r w:rsidRPr="002B0C34">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сельского поселения</w:t>
      </w:r>
    </w:p>
    <w:p w:rsidR="0093368B" w:rsidRPr="002B0C34" w:rsidRDefault="0093368B" w:rsidP="0093368B">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бюджету Белогорского района Республики Крым </w:t>
      </w:r>
    </w:p>
    <w:p w:rsidR="0093368B" w:rsidRPr="002B0C34" w:rsidRDefault="0093368B" w:rsidP="0093368B">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на осуществление полномочий поселений по созданию</w:t>
      </w:r>
    </w:p>
    <w:p w:rsidR="0093368B" w:rsidRPr="002B0C34" w:rsidRDefault="0093368B" w:rsidP="0093368B">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условий для организации досуга и обеспечения </w:t>
      </w:r>
    </w:p>
    <w:p w:rsidR="0093368B" w:rsidRPr="002B0C34" w:rsidRDefault="0093368B" w:rsidP="0093368B">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жителей поселения услугами организаций культуры</w:t>
      </w:r>
    </w:p>
    <w:p w:rsidR="0093368B" w:rsidRPr="002B0C34" w:rsidRDefault="0093368B" w:rsidP="0093368B">
      <w:pPr>
        <w:pStyle w:val="ac"/>
        <w:shd w:val="clear" w:color="auto" w:fill="FFFFFF"/>
        <w:spacing w:before="0" w:beforeAutospacing="0" w:after="0" w:afterAutospacing="0"/>
        <w:jc w:val="center"/>
      </w:pPr>
    </w:p>
    <w:p w:rsidR="0093368B" w:rsidRPr="002B0C34" w:rsidRDefault="0093368B" w:rsidP="0093368B">
      <w:pPr>
        <w:jc w:val="center"/>
      </w:pPr>
      <w:r w:rsidRPr="002B0C34">
        <w:rPr>
          <w:b/>
          <w:bCs/>
        </w:rPr>
        <w:t>ОТЧЕТ</w:t>
      </w:r>
    </w:p>
    <w:p w:rsidR="0093368B" w:rsidRPr="002B0C34" w:rsidRDefault="0093368B" w:rsidP="0093368B">
      <w:pPr>
        <w:jc w:val="center"/>
      </w:pPr>
      <w:r w:rsidRPr="002B0C34">
        <w:rPr>
          <w:b/>
          <w:bCs/>
        </w:rPr>
        <w:t>О РАСХОДОВАНИИ ИНЫХ МЕЖБЮДЖЕТНЫХ ТРАНСФЕРТОВ</w:t>
      </w:r>
    </w:p>
    <w:p w:rsidR="0093368B" w:rsidRPr="002B0C34" w:rsidRDefault="0093368B" w:rsidP="0093368B">
      <w:pPr>
        <w:jc w:val="center"/>
      </w:pPr>
      <w:r>
        <w:rPr>
          <w:b/>
          <w:bCs/>
        </w:rPr>
        <w:t>ЗЫБИНСКОГО</w:t>
      </w:r>
      <w:r w:rsidRPr="002B0C34">
        <w:rPr>
          <w:b/>
          <w:bCs/>
        </w:rPr>
        <w:t xml:space="preserve"> СЕЛЬСКОГО ПОСЕЛЕНИЯ  20__ ГОД</w:t>
      </w:r>
    </w:p>
    <w:p w:rsidR="0093368B" w:rsidRPr="002B0C34" w:rsidRDefault="0093368B" w:rsidP="0093368B">
      <w:pPr>
        <w:spacing w:before="100" w:beforeAutospacing="1" w:after="100" w:afterAutospacing="1"/>
        <w:jc w:val="right"/>
      </w:pPr>
      <w:r w:rsidRPr="002B0C34">
        <w:t>(</w:t>
      </w:r>
      <w:proofErr w:type="spellStart"/>
      <w:r w:rsidRPr="002B0C34">
        <w:t>тыс</w:t>
      </w:r>
      <w:proofErr w:type="gramStart"/>
      <w:r w:rsidRPr="002B0C34">
        <w:t>.р</w:t>
      </w:r>
      <w:proofErr w:type="gramEnd"/>
      <w:r w:rsidRPr="002B0C34">
        <w:t>уб</w:t>
      </w:r>
      <w:proofErr w:type="spellEnd"/>
      <w:r w:rsidRPr="002B0C34">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93368B" w:rsidRPr="002B0C34" w:rsidTr="00704925">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jc w:val="center"/>
            </w:pPr>
            <w:r w:rsidRPr="002B0C34">
              <w:t>Цель,</w:t>
            </w:r>
            <w:r w:rsidRPr="002B0C34">
              <w:br/>
              <w:t>наименование</w:t>
            </w:r>
            <w:r w:rsidRPr="002B0C34">
              <w:br/>
              <w:t>расходного</w:t>
            </w:r>
            <w:r w:rsidRPr="002B0C34">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jc w:val="center"/>
            </w:pPr>
            <w:r w:rsidRPr="002B0C34">
              <w:t>Код</w:t>
            </w:r>
            <w:r w:rsidRPr="002B0C34">
              <w:br/>
              <w:t>расхода</w:t>
            </w:r>
            <w:r w:rsidRPr="002B0C34">
              <w:br/>
              <w:t>(КБК,</w:t>
            </w:r>
            <w:r w:rsidRPr="002B0C34">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jc w:val="center"/>
            </w:pPr>
            <w:r w:rsidRPr="002B0C34">
              <w:t>Поступило</w:t>
            </w:r>
            <w:r w:rsidRPr="002B0C34">
              <w:br/>
              <w:t>средств из бюджета поселения</w:t>
            </w:r>
          </w:p>
          <w:p w:rsidR="0093368B" w:rsidRPr="002B0C34" w:rsidRDefault="0093368B" w:rsidP="00704925">
            <w:pPr>
              <w:spacing w:before="100" w:beforeAutospacing="1" w:after="100" w:afterAutospacing="1"/>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jc w:val="center"/>
            </w:pPr>
            <w:r w:rsidRPr="002B0C34">
              <w:t>Утверждено</w:t>
            </w:r>
            <w:r w:rsidRPr="002B0C34">
              <w:br/>
              <w:t>бюджетных</w:t>
            </w:r>
            <w:r w:rsidRPr="002B0C34">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jc w:val="center"/>
            </w:pPr>
            <w:r w:rsidRPr="002B0C34">
              <w:t>Лимиты</w:t>
            </w:r>
            <w:r w:rsidRPr="002B0C34">
              <w:br/>
              <w:t>бюджетных</w:t>
            </w:r>
            <w:r w:rsidRPr="002B0C34">
              <w:br/>
              <w:t>обязательств</w:t>
            </w:r>
            <w:r w:rsidRPr="002B0C34">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jc w:val="center"/>
            </w:pPr>
            <w:r w:rsidRPr="002B0C34">
              <w:t>Кассовое</w:t>
            </w:r>
            <w:r w:rsidRPr="002B0C34">
              <w:br/>
              <w:t>исполнение</w:t>
            </w:r>
          </w:p>
          <w:p w:rsidR="0093368B" w:rsidRPr="002B0C34" w:rsidRDefault="0093368B" w:rsidP="00704925">
            <w:pPr>
              <w:spacing w:before="100" w:beforeAutospacing="1" w:after="100" w:afterAutospacing="1"/>
              <w:jc w:val="center"/>
            </w:pPr>
            <w:r w:rsidRPr="002B0C34">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jc w:val="center"/>
            </w:pPr>
            <w:r w:rsidRPr="002B0C34">
              <w:t>Неиспользованные</w:t>
            </w:r>
            <w:r w:rsidRPr="002B0C34">
              <w:br/>
              <w:t>назначения</w:t>
            </w:r>
          </w:p>
        </w:tc>
      </w:tr>
      <w:tr w:rsidR="0093368B" w:rsidRPr="002B0C34" w:rsidTr="00704925">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line="90" w:lineRule="atLeast"/>
              <w:jc w:val="center"/>
            </w:pPr>
            <w:r w:rsidRPr="002B0C34">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line="90" w:lineRule="atLeast"/>
              <w:jc w:val="center"/>
            </w:pPr>
            <w:r w:rsidRPr="002B0C34">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line="90" w:lineRule="atLeast"/>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line="90" w:lineRule="atLeast"/>
              <w:jc w:val="center"/>
            </w:pPr>
            <w:r w:rsidRPr="002B0C34">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line="90" w:lineRule="atLeast"/>
              <w:jc w:val="center"/>
            </w:pPr>
            <w:r w:rsidRPr="002B0C34">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line="90" w:lineRule="atLeast"/>
              <w:jc w:val="center"/>
            </w:pPr>
            <w:r w:rsidRPr="002B0C34">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93368B" w:rsidRPr="002B0C34" w:rsidRDefault="0093368B" w:rsidP="00704925">
            <w:pPr>
              <w:spacing w:before="100" w:beforeAutospacing="1" w:after="100" w:afterAutospacing="1" w:line="90" w:lineRule="atLeast"/>
              <w:jc w:val="center"/>
            </w:pPr>
            <w:r w:rsidRPr="002B0C34">
              <w:t> </w:t>
            </w:r>
          </w:p>
        </w:tc>
      </w:tr>
      <w:tr w:rsidR="0093368B" w:rsidRPr="002B0C34" w:rsidTr="00704925">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68B" w:rsidRPr="002B0C34" w:rsidRDefault="0093368B" w:rsidP="00704925">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68B" w:rsidRPr="002B0C34" w:rsidRDefault="0093368B" w:rsidP="00704925">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68B" w:rsidRPr="002B0C34" w:rsidRDefault="0093368B" w:rsidP="00704925">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68B" w:rsidRPr="002B0C34" w:rsidRDefault="0093368B" w:rsidP="00704925">
            <w:pPr>
              <w:spacing w:before="100" w:beforeAutospacing="1" w:after="100" w:afterAutospacing="1" w:line="75" w:lineRule="atLeast"/>
              <w:jc w:val="right"/>
              <w:rPr>
                <w:rFonts w:ascii="Arial" w:hAnsi="Arial" w:cs="Arial"/>
                <w:color w:val="333333"/>
              </w:rPr>
            </w:pPr>
            <w:bookmarkStart w:id="0" w:name="_GoBack"/>
            <w:bookmarkEnd w:id="0"/>
            <w:r w:rsidRPr="002B0C34">
              <w:rPr>
                <w:rFonts w:ascii="Arial" w:hAnsi="Arial" w:cs="Arial"/>
                <w:color w:val="333333"/>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68B" w:rsidRPr="002B0C34" w:rsidRDefault="0093368B" w:rsidP="00704925">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68B" w:rsidRPr="002B0C34" w:rsidRDefault="0093368B" w:rsidP="00704925">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368B" w:rsidRPr="002B0C34" w:rsidRDefault="0093368B" w:rsidP="00704925">
            <w:pPr>
              <w:rPr>
                <w:rFonts w:ascii="Arial" w:hAnsi="Arial" w:cs="Arial"/>
                <w:color w:val="333333"/>
              </w:rPr>
            </w:pPr>
          </w:p>
        </w:tc>
      </w:tr>
    </w:tbl>
    <w:p w:rsidR="0093368B" w:rsidRPr="002B0C34" w:rsidRDefault="0093368B" w:rsidP="0093368B">
      <w:pPr>
        <w:pStyle w:val="ConsPlusNormal"/>
        <w:jc w:val="both"/>
        <w:rPr>
          <w:rFonts w:ascii="Times New Roman" w:hAnsi="Times New Roman" w:cs="Times New Roman"/>
          <w:sz w:val="24"/>
          <w:szCs w:val="24"/>
        </w:rPr>
      </w:pPr>
    </w:p>
    <w:p w:rsidR="0093368B" w:rsidRPr="002B0C34" w:rsidRDefault="0093368B" w:rsidP="0093368B">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Размер</w:t>
      </w:r>
      <w:r w:rsidR="005C44AF">
        <w:rPr>
          <w:rFonts w:ascii="Times New Roman" w:hAnsi="Times New Roman" w:cs="Times New Roman"/>
          <w:b/>
          <w:sz w:val="24"/>
          <w:szCs w:val="24"/>
        </w:rPr>
        <w:t xml:space="preserve"> </w:t>
      </w:r>
      <w:r w:rsidR="005C44AF" w:rsidRPr="005C44AF">
        <w:rPr>
          <w:rFonts w:ascii="Times New Roman" w:hAnsi="Times New Roman" w:cs="Times New Roman"/>
          <w:b/>
          <w:sz w:val="24"/>
          <w:szCs w:val="24"/>
        </w:rPr>
        <w:t>иных</w:t>
      </w:r>
      <w:r w:rsidRPr="002B0C34">
        <w:rPr>
          <w:rFonts w:ascii="Times New Roman" w:hAnsi="Times New Roman" w:cs="Times New Roman"/>
          <w:b/>
          <w:sz w:val="24"/>
          <w:szCs w:val="24"/>
        </w:rPr>
        <w:t xml:space="preserve"> межбюджетных трансфертов, предоставляемых </w:t>
      </w:r>
      <w:proofErr w:type="gramStart"/>
      <w:r w:rsidRPr="002B0C34">
        <w:rPr>
          <w:rFonts w:ascii="Times New Roman" w:hAnsi="Times New Roman" w:cs="Times New Roman"/>
          <w:b/>
          <w:sz w:val="24"/>
          <w:szCs w:val="24"/>
        </w:rPr>
        <w:t>из</w:t>
      </w:r>
      <w:proofErr w:type="gramEnd"/>
    </w:p>
    <w:p w:rsidR="0093368B" w:rsidRPr="002B0C34" w:rsidRDefault="0093368B" w:rsidP="0093368B">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бюджета </w:t>
      </w:r>
      <w:r>
        <w:rPr>
          <w:rFonts w:ascii="Times New Roman" w:hAnsi="Times New Roman" w:cs="Times New Roman"/>
          <w:b/>
          <w:sz w:val="24"/>
          <w:szCs w:val="24"/>
        </w:rPr>
        <w:t xml:space="preserve">Зыбинского </w:t>
      </w:r>
      <w:r w:rsidRPr="002B0C34">
        <w:rPr>
          <w:rFonts w:ascii="Times New Roman" w:hAnsi="Times New Roman" w:cs="Times New Roman"/>
          <w:b/>
          <w:sz w:val="24"/>
          <w:szCs w:val="24"/>
        </w:rPr>
        <w:t xml:space="preserve">сельского поселения бюджету Белогорского района </w:t>
      </w:r>
      <w:r w:rsidRPr="002B0C34">
        <w:rPr>
          <w:rFonts w:ascii="Times New Roman" w:hAnsi="Times New Roman" w:cs="Times New Roman"/>
          <w:b/>
          <w:bCs/>
          <w:sz w:val="24"/>
          <w:szCs w:val="24"/>
        </w:rPr>
        <w:t xml:space="preserve">на осуществление полномочий </w:t>
      </w:r>
      <w:r w:rsidRPr="002B0C34">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93368B" w:rsidRPr="002B0C34" w:rsidRDefault="0093368B" w:rsidP="0093368B">
      <w:pPr>
        <w:pStyle w:val="ConsPlusNormal"/>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4536"/>
        <w:gridCol w:w="1843"/>
        <w:gridCol w:w="2693"/>
      </w:tblGrid>
      <w:tr w:rsidR="0093368B" w:rsidRPr="002B0C34" w:rsidTr="00704925">
        <w:trPr>
          <w:trHeight w:val="82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2B0C34" w:rsidRDefault="0093368B" w:rsidP="00704925">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 </w:t>
            </w:r>
            <w:proofErr w:type="gramStart"/>
            <w:r w:rsidRPr="002B0C34">
              <w:rPr>
                <w:rFonts w:ascii="Times New Roman" w:hAnsi="Times New Roman" w:cs="Times New Roman"/>
                <w:b/>
                <w:sz w:val="24"/>
                <w:szCs w:val="24"/>
              </w:rPr>
              <w:t>п</w:t>
            </w:r>
            <w:proofErr w:type="gramEnd"/>
            <w:r w:rsidRPr="002B0C34">
              <w:rPr>
                <w:rFonts w:ascii="Times New Roman" w:hAnsi="Times New Roman" w:cs="Times New Roman"/>
                <w:b/>
                <w:sz w:val="24"/>
                <w:szCs w:val="24"/>
              </w:rPr>
              <w:t>/п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2B0C34" w:rsidRDefault="0093368B" w:rsidP="00704925">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Наименование поселения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2B0C34" w:rsidRDefault="0093368B" w:rsidP="00704925">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Численность населения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2B0C34" w:rsidRDefault="0093368B" w:rsidP="00704925">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Сумма межбюджетных трансфертов, тыс. рублей в год</w:t>
            </w:r>
          </w:p>
        </w:tc>
      </w:tr>
      <w:tr w:rsidR="0093368B" w:rsidRPr="002B0C34" w:rsidTr="00704925">
        <w:trPr>
          <w:trHeight w:val="38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2B0C34" w:rsidRDefault="0093368B" w:rsidP="00704925">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2B0C34" w:rsidRDefault="0093368B" w:rsidP="00704925">
            <w:pPr>
              <w:pStyle w:val="ConsPlusNormal"/>
              <w:rPr>
                <w:rFonts w:ascii="Times New Roman" w:hAnsi="Times New Roman" w:cs="Times New Roman"/>
                <w:sz w:val="24"/>
                <w:szCs w:val="24"/>
              </w:rPr>
            </w:pPr>
            <w:r w:rsidRPr="002B0C34">
              <w:rPr>
                <w:rFonts w:ascii="Times New Roman" w:hAnsi="Times New Roman" w:cs="Times New Roman"/>
                <w:sz w:val="24"/>
                <w:szCs w:val="24"/>
              </w:rPr>
              <w:t xml:space="preserve">Администрация </w:t>
            </w:r>
            <w:r>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E06472" w:rsidRDefault="0093368B" w:rsidP="00704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68B" w:rsidRPr="002B0C34" w:rsidRDefault="0093368B" w:rsidP="00704925">
            <w:pPr>
              <w:pStyle w:val="ConsPlusNormal"/>
              <w:jc w:val="center"/>
              <w:rPr>
                <w:rFonts w:ascii="Times New Roman" w:hAnsi="Times New Roman" w:cs="Times New Roman"/>
                <w:sz w:val="24"/>
                <w:szCs w:val="24"/>
                <w:highlight w:val="yellow"/>
              </w:rPr>
            </w:pPr>
          </w:p>
        </w:tc>
      </w:tr>
    </w:tbl>
    <w:p w:rsidR="0093368B" w:rsidRPr="00041D4F" w:rsidRDefault="0093368B" w:rsidP="0093368B">
      <w:pPr>
        <w:pStyle w:val="ConsPlusNormal"/>
        <w:jc w:val="center"/>
        <w:outlineLvl w:val="1"/>
        <w:rPr>
          <w:sz w:val="24"/>
          <w:szCs w:val="24"/>
        </w:rPr>
      </w:pPr>
    </w:p>
    <w:p w:rsidR="00FD2093" w:rsidRPr="002B0C34" w:rsidRDefault="00FD2093"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2B0C34" w:rsidRDefault="002B0C34" w:rsidP="00A5619A">
      <w:pPr>
        <w:pStyle w:val="ConsPlusNormal"/>
        <w:jc w:val="right"/>
        <w:outlineLvl w:val="0"/>
        <w:rPr>
          <w:rFonts w:ascii="Times New Roman" w:hAnsi="Times New Roman" w:cs="Times New Roman"/>
          <w:sz w:val="24"/>
          <w:szCs w:val="24"/>
        </w:rPr>
      </w:pPr>
    </w:p>
    <w:sectPr w:rsidR="002B0C34" w:rsidSect="00F80106">
      <w:headerReference w:type="default" r:id="rId10"/>
      <w:pgSz w:w="11906" w:h="16838"/>
      <w:pgMar w:top="62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1C" w:rsidRDefault="00800E1C" w:rsidP="00684260">
      <w:r>
        <w:separator/>
      </w:r>
    </w:p>
  </w:endnote>
  <w:endnote w:type="continuationSeparator" w:id="0">
    <w:p w:rsidR="00800E1C" w:rsidRDefault="00800E1C"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1C" w:rsidRDefault="00800E1C" w:rsidP="00684260">
      <w:r>
        <w:separator/>
      </w:r>
    </w:p>
  </w:footnote>
  <w:footnote w:type="continuationSeparator" w:id="0">
    <w:p w:rsidR="00800E1C" w:rsidRDefault="00800E1C"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97C04"/>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2CF"/>
    <w:multiLevelType w:val="hybridMultilevel"/>
    <w:tmpl w:val="A1CA68FC"/>
    <w:lvl w:ilvl="0" w:tplc="32E281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A92C3C"/>
    <w:multiLevelType w:val="hybridMultilevel"/>
    <w:tmpl w:val="5D2E3F1A"/>
    <w:lvl w:ilvl="0" w:tplc="64A4547A">
      <w:start w:val="1"/>
      <w:numFmt w:val="decimal"/>
      <w:lvlText w:val="%1."/>
      <w:lvlJc w:val="left"/>
      <w:pPr>
        <w:ind w:left="1068" w:hanging="360"/>
      </w:pPr>
      <w:rPr>
        <w:rFonts w:eastAsiaTheme="minorHAns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3352F"/>
    <w:multiLevelType w:val="hybridMultilevel"/>
    <w:tmpl w:val="C34E131E"/>
    <w:lvl w:ilvl="0" w:tplc="1D5EF3F6">
      <w:start w:val="9"/>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3FB96E93"/>
    <w:multiLevelType w:val="hybridMultilevel"/>
    <w:tmpl w:val="2A069DAA"/>
    <w:lvl w:ilvl="0" w:tplc="4F0E31B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73FF3"/>
    <w:multiLevelType w:val="hybridMultilevel"/>
    <w:tmpl w:val="2B90AC1C"/>
    <w:lvl w:ilvl="0" w:tplc="726E7BB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47F6F6B"/>
    <w:multiLevelType w:val="hybridMultilevel"/>
    <w:tmpl w:val="9FB0C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F7E4FAB"/>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9"/>
  </w:num>
  <w:num w:numId="3">
    <w:abstractNumId w:val="11"/>
  </w:num>
  <w:num w:numId="4">
    <w:abstractNumId w:val="1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0"/>
  </w:num>
  <w:num w:numId="10">
    <w:abstractNumId w:val="3"/>
  </w:num>
  <w:num w:numId="11">
    <w:abstractNumId w:val="8"/>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7D2"/>
    <w:rsid w:val="000061D2"/>
    <w:rsid w:val="000215E5"/>
    <w:rsid w:val="00024D53"/>
    <w:rsid w:val="0004017B"/>
    <w:rsid w:val="00041D4F"/>
    <w:rsid w:val="00070876"/>
    <w:rsid w:val="00070940"/>
    <w:rsid w:val="0009090D"/>
    <w:rsid w:val="00093224"/>
    <w:rsid w:val="000C0FAE"/>
    <w:rsid w:val="001065D1"/>
    <w:rsid w:val="00133AFA"/>
    <w:rsid w:val="0013782E"/>
    <w:rsid w:val="00154345"/>
    <w:rsid w:val="001618EA"/>
    <w:rsid w:val="00162A88"/>
    <w:rsid w:val="001678F0"/>
    <w:rsid w:val="00180831"/>
    <w:rsid w:val="001A758F"/>
    <w:rsid w:val="001D3326"/>
    <w:rsid w:val="001D589F"/>
    <w:rsid w:val="001F21DE"/>
    <w:rsid w:val="001F4055"/>
    <w:rsid w:val="00206B16"/>
    <w:rsid w:val="00211DEA"/>
    <w:rsid w:val="0022285F"/>
    <w:rsid w:val="00233D3D"/>
    <w:rsid w:val="00235D22"/>
    <w:rsid w:val="00242FF3"/>
    <w:rsid w:val="00243686"/>
    <w:rsid w:val="00250CAB"/>
    <w:rsid w:val="00255EBB"/>
    <w:rsid w:val="00256E43"/>
    <w:rsid w:val="00274813"/>
    <w:rsid w:val="00274E9F"/>
    <w:rsid w:val="00277EB0"/>
    <w:rsid w:val="00282A59"/>
    <w:rsid w:val="002B0C34"/>
    <w:rsid w:val="002B2894"/>
    <w:rsid w:val="002C6ACB"/>
    <w:rsid w:val="002C7664"/>
    <w:rsid w:val="002E7048"/>
    <w:rsid w:val="002F5A34"/>
    <w:rsid w:val="003071CD"/>
    <w:rsid w:val="00317DBA"/>
    <w:rsid w:val="00327682"/>
    <w:rsid w:val="003330AC"/>
    <w:rsid w:val="00345809"/>
    <w:rsid w:val="00360E54"/>
    <w:rsid w:val="00361EE9"/>
    <w:rsid w:val="0038680E"/>
    <w:rsid w:val="003D0DE3"/>
    <w:rsid w:val="003E1517"/>
    <w:rsid w:val="003E6AAD"/>
    <w:rsid w:val="003F79F0"/>
    <w:rsid w:val="00404CAB"/>
    <w:rsid w:val="00404DD5"/>
    <w:rsid w:val="00405192"/>
    <w:rsid w:val="004133E2"/>
    <w:rsid w:val="00421BDF"/>
    <w:rsid w:val="00423687"/>
    <w:rsid w:val="00431A9D"/>
    <w:rsid w:val="004439BA"/>
    <w:rsid w:val="004645BF"/>
    <w:rsid w:val="00467561"/>
    <w:rsid w:val="00470B59"/>
    <w:rsid w:val="00475B95"/>
    <w:rsid w:val="00485920"/>
    <w:rsid w:val="00486269"/>
    <w:rsid w:val="004917B7"/>
    <w:rsid w:val="0049331A"/>
    <w:rsid w:val="004A7E81"/>
    <w:rsid w:val="004B08C8"/>
    <w:rsid w:val="004C00DB"/>
    <w:rsid w:val="004C642D"/>
    <w:rsid w:val="004E1AD4"/>
    <w:rsid w:val="004E42C0"/>
    <w:rsid w:val="004E66FB"/>
    <w:rsid w:val="004E7BDB"/>
    <w:rsid w:val="004F1951"/>
    <w:rsid w:val="004F5E50"/>
    <w:rsid w:val="004F7993"/>
    <w:rsid w:val="00501BDD"/>
    <w:rsid w:val="0050598A"/>
    <w:rsid w:val="005146D7"/>
    <w:rsid w:val="00516C16"/>
    <w:rsid w:val="00523ECF"/>
    <w:rsid w:val="005267D2"/>
    <w:rsid w:val="0057506B"/>
    <w:rsid w:val="005801ED"/>
    <w:rsid w:val="005A1EAF"/>
    <w:rsid w:val="005A648F"/>
    <w:rsid w:val="005C44AF"/>
    <w:rsid w:val="005E42E1"/>
    <w:rsid w:val="005E60B8"/>
    <w:rsid w:val="00613EF5"/>
    <w:rsid w:val="00616E4E"/>
    <w:rsid w:val="00636218"/>
    <w:rsid w:val="00646AFB"/>
    <w:rsid w:val="00661EC2"/>
    <w:rsid w:val="0066747D"/>
    <w:rsid w:val="00684260"/>
    <w:rsid w:val="006A20C6"/>
    <w:rsid w:val="006A595E"/>
    <w:rsid w:val="006B503C"/>
    <w:rsid w:val="006C170E"/>
    <w:rsid w:val="006E7C7A"/>
    <w:rsid w:val="006F35A2"/>
    <w:rsid w:val="006F41AF"/>
    <w:rsid w:val="00706040"/>
    <w:rsid w:val="00757EE4"/>
    <w:rsid w:val="007603EB"/>
    <w:rsid w:val="00766FA3"/>
    <w:rsid w:val="007841BF"/>
    <w:rsid w:val="0079192A"/>
    <w:rsid w:val="0079639A"/>
    <w:rsid w:val="007A7609"/>
    <w:rsid w:val="007B514D"/>
    <w:rsid w:val="007F3809"/>
    <w:rsid w:val="00800572"/>
    <w:rsid w:val="00800E1C"/>
    <w:rsid w:val="00823629"/>
    <w:rsid w:val="00837C3F"/>
    <w:rsid w:val="00842601"/>
    <w:rsid w:val="0085021A"/>
    <w:rsid w:val="008543AC"/>
    <w:rsid w:val="008941E0"/>
    <w:rsid w:val="008A261B"/>
    <w:rsid w:val="008A3006"/>
    <w:rsid w:val="008B549D"/>
    <w:rsid w:val="008C5F99"/>
    <w:rsid w:val="008D3291"/>
    <w:rsid w:val="008D4206"/>
    <w:rsid w:val="008E0040"/>
    <w:rsid w:val="008E067E"/>
    <w:rsid w:val="008E74BC"/>
    <w:rsid w:val="00915626"/>
    <w:rsid w:val="00930062"/>
    <w:rsid w:val="0093057C"/>
    <w:rsid w:val="0093368B"/>
    <w:rsid w:val="009363F7"/>
    <w:rsid w:val="00945650"/>
    <w:rsid w:val="00965F7F"/>
    <w:rsid w:val="00967EEE"/>
    <w:rsid w:val="0098044C"/>
    <w:rsid w:val="00983ACF"/>
    <w:rsid w:val="00995470"/>
    <w:rsid w:val="00997132"/>
    <w:rsid w:val="009A2D1A"/>
    <w:rsid w:val="009E225A"/>
    <w:rsid w:val="009E327D"/>
    <w:rsid w:val="009E4480"/>
    <w:rsid w:val="00A007A5"/>
    <w:rsid w:val="00A0401D"/>
    <w:rsid w:val="00A328FB"/>
    <w:rsid w:val="00A34A9F"/>
    <w:rsid w:val="00A366E1"/>
    <w:rsid w:val="00A36C1E"/>
    <w:rsid w:val="00A5619A"/>
    <w:rsid w:val="00A6362C"/>
    <w:rsid w:val="00A72347"/>
    <w:rsid w:val="00A83D87"/>
    <w:rsid w:val="00AA7C73"/>
    <w:rsid w:val="00AB119C"/>
    <w:rsid w:val="00AD1F4E"/>
    <w:rsid w:val="00AE1CE3"/>
    <w:rsid w:val="00AF4924"/>
    <w:rsid w:val="00B1452E"/>
    <w:rsid w:val="00B3407F"/>
    <w:rsid w:val="00B35DDB"/>
    <w:rsid w:val="00B473DD"/>
    <w:rsid w:val="00B55ABB"/>
    <w:rsid w:val="00B61AD9"/>
    <w:rsid w:val="00B673B6"/>
    <w:rsid w:val="00B708ED"/>
    <w:rsid w:val="00B75276"/>
    <w:rsid w:val="00BA449A"/>
    <w:rsid w:val="00BA577B"/>
    <w:rsid w:val="00BB316C"/>
    <w:rsid w:val="00BB71E8"/>
    <w:rsid w:val="00BB7406"/>
    <w:rsid w:val="00BC1337"/>
    <w:rsid w:val="00BC509A"/>
    <w:rsid w:val="00BC57CD"/>
    <w:rsid w:val="00BE0B29"/>
    <w:rsid w:val="00BE3E50"/>
    <w:rsid w:val="00C06ECC"/>
    <w:rsid w:val="00C17EA1"/>
    <w:rsid w:val="00C2252F"/>
    <w:rsid w:val="00C312F8"/>
    <w:rsid w:val="00C54A16"/>
    <w:rsid w:val="00C630AF"/>
    <w:rsid w:val="00C6508A"/>
    <w:rsid w:val="00C71021"/>
    <w:rsid w:val="00C719A6"/>
    <w:rsid w:val="00C724F7"/>
    <w:rsid w:val="00C76A6F"/>
    <w:rsid w:val="00C85D80"/>
    <w:rsid w:val="00CA5D4B"/>
    <w:rsid w:val="00CB7DEC"/>
    <w:rsid w:val="00CC452D"/>
    <w:rsid w:val="00CD3141"/>
    <w:rsid w:val="00CD692C"/>
    <w:rsid w:val="00CE4D1C"/>
    <w:rsid w:val="00D16FBF"/>
    <w:rsid w:val="00D30E08"/>
    <w:rsid w:val="00D53701"/>
    <w:rsid w:val="00D543C7"/>
    <w:rsid w:val="00D54D38"/>
    <w:rsid w:val="00D56376"/>
    <w:rsid w:val="00D5719D"/>
    <w:rsid w:val="00D722A1"/>
    <w:rsid w:val="00D87DF6"/>
    <w:rsid w:val="00DC4199"/>
    <w:rsid w:val="00DE2DC1"/>
    <w:rsid w:val="00E06472"/>
    <w:rsid w:val="00E23A9A"/>
    <w:rsid w:val="00E35C74"/>
    <w:rsid w:val="00E53F18"/>
    <w:rsid w:val="00E6719B"/>
    <w:rsid w:val="00E83565"/>
    <w:rsid w:val="00E9650A"/>
    <w:rsid w:val="00EB13C3"/>
    <w:rsid w:val="00ED13FF"/>
    <w:rsid w:val="00EE179B"/>
    <w:rsid w:val="00EE7AE9"/>
    <w:rsid w:val="00EF07A6"/>
    <w:rsid w:val="00EF1161"/>
    <w:rsid w:val="00EF20F1"/>
    <w:rsid w:val="00F14FE5"/>
    <w:rsid w:val="00F159BF"/>
    <w:rsid w:val="00F408E0"/>
    <w:rsid w:val="00F44F9F"/>
    <w:rsid w:val="00F47307"/>
    <w:rsid w:val="00F55EB1"/>
    <w:rsid w:val="00F63C60"/>
    <w:rsid w:val="00F80106"/>
    <w:rsid w:val="00F94EB5"/>
    <w:rsid w:val="00FA67E6"/>
    <w:rsid w:val="00FB18BA"/>
    <w:rsid w:val="00FB1B40"/>
    <w:rsid w:val="00FB325E"/>
    <w:rsid w:val="00FC3980"/>
    <w:rsid w:val="00FC4AAD"/>
    <w:rsid w:val="00FD2093"/>
    <w:rsid w:val="00FD2E5B"/>
    <w:rsid w:val="00FE515F"/>
    <w:rsid w:val="00FF2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f0">
    <w:name w:val="Без интервала Знак"/>
    <w:link w:val="af1"/>
    <w:uiPriority w:val="1"/>
    <w:locked/>
    <w:rsid w:val="00F408E0"/>
    <w:rPr>
      <w:rFonts w:ascii="Calibri" w:eastAsia="Calibri" w:hAnsi="Calibri"/>
      <w:lang w:eastAsia="ru-RU"/>
    </w:rPr>
  </w:style>
  <w:style w:type="paragraph" w:styleId="af1">
    <w:name w:val="No Spacing"/>
    <w:link w:val="af0"/>
    <w:uiPriority w:val="1"/>
    <w:qFormat/>
    <w:rsid w:val="00F408E0"/>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nhideWhenUsed/>
    <w:rsid w:val="00C65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8BA73-8C3B-4F89-B405-1805A6C1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2017-12-05T06:26:00Z</cp:lastPrinted>
  <dcterms:created xsi:type="dcterms:W3CDTF">2016-12-08T18:33:00Z</dcterms:created>
  <dcterms:modified xsi:type="dcterms:W3CDTF">2017-12-05T06:27:00Z</dcterms:modified>
</cp:coreProperties>
</file>