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FC" w:rsidRDefault="003978C8" w:rsidP="003978C8">
      <w:pPr>
        <w:pStyle w:val="1"/>
        <w:rPr>
          <w:rFonts w:ascii="Times New Roman" w:hAnsi="Times New Roman"/>
          <w:u w:val="none"/>
        </w:rPr>
      </w:pPr>
      <w:r>
        <w:rPr>
          <w:rFonts w:ascii="Times New Roman" w:hAnsi="Times New Roman"/>
          <w:u w:val="none"/>
        </w:rPr>
        <w:t xml:space="preserve">        </w:t>
      </w:r>
      <w:r w:rsidR="00E03542">
        <w:rPr>
          <w:noProof/>
        </w:rPr>
        <w:drawing>
          <wp:inline distT="0" distB="0" distL="0" distR="0">
            <wp:extent cx="525145" cy="552450"/>
            <wp:effectExtent l="0" t="0" r="825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5145" cy="552450"/>
                    </a:xfrm>
                    <a:prstGeom prst="rect">
                      <a:avLst/>
                    </a:prstGeom>
                    <a:solidFill>
                      <a:srgbClr val="FFFFFF"/>
                    </a:solidFill>
                    <a:ln>
                      <a:noFill/>
                    </a:ln>
                  </pic:spPr>
                </pic:pic>
              </a:graphicData>
            </a:graphic>
          </wp:inline>
        </w:drawing>
      </w:r>
    </w:p>
    <w:p w:rsidR="003978C8" w:rsidRDefault="00B42FF0" w:rsidP="00E9687C">
      <w:pPr>
        <w:jc w:val="center"/>
        <w:rPr>
          <w:rFonts w:ascii="Times New Roman" w:hAnsi="Times New Roman"/>
          <w:sz w:val="24"/>
          <w:szCs w:val="24"/>
        </w:rPr>
      </w:pPr>
      <w:r w:rsidRPr="001169A6">
        <w:rPr>
          <w:rFonts w:ascii="Times New Roman" w:hAnsi="Times New Roman"/>
          <w:sz w:val="24"/>
          <w:szCs w:val="24"/>
        </w:rPr>
        <w:t>АДМИНИСТРАЦИЯ</w:t>
      </w:r>
    </w:p>
    <w:p w:rsidR="003978C8" w:rsidRDefault="003978C8" w:rsidP="00E9687C">
      <w:pPr>
        <w:jc w:val="center"/>
        <w:rPr>
          <w:rFonts w:ascii="Times New Roman" w:hAnsi="Times New Roman"/>
          <w:sz w:val="24"/>
          <w:szCs w:val="24"/>
        </w:rPr>
      </w:pPr>
      <w:r>
        <w:rPr>
          <w:rFonts w:ascii="Times New Roman" w:hAnsi="Times New Roman"/>
          <w:sz w:val="24"/>
          <w:szCs w:val="24"/>
        </w:rPr>
        <w:t>Зыбинского сельского поселения</w:t>
      </w:r>
    </w:p>
    <w:p w:rsidR="003978C8" w:rsidRDefault="003978C8" w:rsidP="00E9687C">
      <w:pPr>
        <w:jc w:val="center"/>
        <w:rPr>
          <w:rFonts w:ascii="Times New Roman" w:hAnsi="Times New Roman"/>
          <w:sz w:val="24"/>
          <w:szCs w:val="24"/>
        </w:rPr>
      </w:pPr>
      <w:r>
        <w:rPr>
          <w:rFonts w:ascii="Times New Roman" w:hAnsi="Times New Roman"/>
          <w:sz w:val="24"/>
          <w:szCs w:val="24"/>
        </w:rPr>
        <w:t>Белогорского района</w:t>
      </w:r>
    </w:p>
    <w:p w:rsidR="003978C8" w:rsidRDefault="003978C8" w:rsidP="00E9687C">
      <w:pPr>
        <w:jc w:val="center"/>
        <w:rPr>
          <w:rFonts w:ascii="Times New Roman" w:hAnsi="Times New Roman"/>
          <w:sz w:val="24"/>
          <w:szCs w:val="24"/>
        </w:rPr>
      </w:pPr>
      <w:r>
        <w:rPr>
          <w:rFonts w:ascii="Times New Roman" w:hAnsi="Times New Roman"/>
          <w:sz w:val="24"/>
          <w:szCs w:val="24"/>
        </w:rPr>
        <w:t>Республики Крым</w:t>
      </w:r>
    </w:p>
    <w:p w:rsidR="00B42FF0" w:rsidRPr="001169A6" w:rsidRDefault="00B42FF0" w:rsidP="003978C8">
      <w:pPr>
        <w:jc w:val="center"/>
        <w:rPr>
          <w:rFonts w:ascii="Times New Roman" w:hAnsi="Times New Roman"/>
          <w:sz w:val="24"/>
          <w:szCs w:val="24"/>
        </w:rPr>
      </w:pPr>
    </w:p>
    <w:p w:rsidR="00B42FF0" w:rsidRPr="001169A6" w:rsidRDefault="00B42FF0" w:rsidP="00B42FF0">
      <w:pPr>
        <w:jc w:val="center"/>
        <w:rPr>
          <w:rFonts w:ascii="Times New Roman" w:hAnsi="Times New Roman"/>
          <w:sz w:val="24"/>
          <w:szCs w:val="24"/>
        </w:rPr>
      </w:pPr>
    </w:p>
    <w:p w:rsidR="00B42FF0" w:rsidRPr="001169A6" w:rsidRDefault="00B42FF0" w:rsidP="00B42FF0">
      <w:pPr>
        <w:jc w:val="center"/>
        <w:rPr>
          <w:rFonts w:ascii="Times New Roman" w:hAnsi="Times New Roman"/>
          <w:sz w:val="24"/>
          <w:szCs w:val="24"/>
        </w:rPr>
      </w:pPr>
      <w:r w:rsidRPr="001169A6">
        <w:rPr>
          <w:rFonts w:ascii="Times New Roman" w:hAnsi="Times New Roman"/>
          <w:b/>
          <w:bCs/>
          <w:sz w:val="24"/>
          <w:szCs w:val="24"/>
        </w:rPr>
        <w:t xml:space="preserve">  ПОСТАНОВЛЕНИЕ                      </w:t>
      </w:r>
    </w:p>
    <w:p w:rsidR="00BF42D8" w:rsidRDefault="00BF42D8" w:rsidP="00B42FF0">
      <w:pPr>
        <w:tabs>
          <w:tab w:val="left" w:pos="4605"/>
          <w:tab w:val="right" w:pos="9355"/>
        </w:tabs>
        <w:rPr>
          <w:rFonts w:ascii="Times New Roman" w:hAnsi="Times New Roman"/>
          <w:sz w:val="24"/>
          <w:szCs w:val="24"/>
        </w:rPr>
      </w:pPr>
    </w:p>
    <w:p w:rsidR="00B42FF0" w:rsidRPr="001169A6" w:rsidRDefault="008D3143" w:rsidP="00B42FF0">
      <w:pPr>
        <w:tabs>
          <w:tab w:val="left" w:pos="4605"/>
          <w:tab w:val="right" w:pos="9355"/>
        </w:tabs>
        <w:rPr>
          <w:rFonts w:ascii="Times New Roman" w:hAnsi="Times New Roman"/>
          <w:sz w:val="24"/>
          <w:szCs w:val="24"/>
        </w:rPr>
      </w:pPr>
      <w:r>
        <w:rPr>
          <w:rFonts w:ascii="Times New Roman" w:hAnsi="Times New Roman"/>
          <w:sz w:val="24"/>
          <w:szCs w:val="24"/>
        </w:rPr>
        <w:t xml:space="preserve">01 февраля </w:t>
      </w:r>
      <w:r w:rsidR="00BF42D8">
        <w:rPr>
          <w:rFonts w:ascii="Times New Roman" w:hAnsi="Times New Roman"/>
          <w:sz w:val="24"/>
          <w:szCs w:val="24"/>
        </w:rPr>
        <w:t xml:space="preserve"> </w:t>
      </w:r>
      <w:r w:rsidR="00B42FF0" w:rsidRPr="001169A6">
        <w:rPr>
          <w:rFonts w:ascii="Times New Roman" w:hAnsi="Times New Roman"/>
          <w:sz w:val="24"/>
          <w:szCs w:val="24"/>
        </w:rPr>
        <w:t>201</w:t>
      </w:r>
      <w:r w:rsidR="00E71DEA">
        <w:rPr>
          <w:rFonts w:ascii="Times New Roman" w:hAnsi="Times New Roman"/>
          <w:sz w:val="24"/>
          <w:szCs w:val="24"/>
        </w:rPr>
        <w:t>9 г                              село</w:t>
      </w:r>
      <w:r w:rsidR="00B42FF0" w:rsidRPr="001169A6">
        <w:rPr>
          <w:rFonts w:ascii="Times New Roman" w:hAnsi="Times New Roman"/>
          <w:sz w:val="24"/>
          <w:szCs w:val="24"/>
        </w:rPr>
        <w:t xml:space="preserve"> Зыбины                   </w:t>
      </w:r>
      <w:r w:rsidR="00B42FF0" w:rsidRPr="001169A6">
        <w:rPr>
          <w:rFonts w:ascii="Times New Roman" w:hAnsi="Times New Roman"/>
          <w:sz w:val="24"/>
          <w:szCs w:val="24"/>
        </w:rPr>
        <w:tab/>
        <w:t xml:space="preserve">           №</w:t>
      </w:r>
      <w:r w:rsidR="00E71DEA">
        <w:rPr>
          <w:rFonts w:ascii="Times New Roman" w:hAnsi="Times New Roman"/>
          <w:sz w:val="24"/>
          <w:szCs w:val="24"/>
        </w:rPr>
        <w:t xml:space="preserve"> </w:t>
      </w:r>
      <w:r>
        <w:rPr>
          <w:rFonts w:ascii="Times New Roman" w:hAnsi="Times New Roman"/>
          <w:sz w:val="24"/>
          <w:szCs w:val="24"/>
        </w:rPr>
        <w:t>27</w:t>
      </w:r>
    </w:p>
    <w:p w:rsidR="00B42FF0" w:rsidRPr="001169A6" w:rsidRDefault="00B42FF0" w:rsidP="00B42FF0">
      <w:pPr>
        <w:ind w:firstLine="567"/>
        <w:jc w:val="center"/>
        <w:rPr>
          <w:rFonts w:ascii="Times New Roman" w:hAnsi="Times New Roman"/>
          <w:b/>
          <w:bCs/>
          <w:sz w:val="24"/>
          <w:szCs w:val="24"/>
        </w:rPr>
      </w:pPr>
    </w:p>
    <w:p w:rsidR="00CF6AFC" w:rsidRDefault="00CF6AFC" w:rsidP="00CF6AFC"/>
    <w:p w:rsidR="001169A6" w:rsidRDefault="00BD518F" w:rsidP="001169A6">
      <w:pPr>
        <w:pStyle w:val="1"/>
        <w:spacing w:before="0"/>
        <w:jc w:val="left"/>
        <w:rPr>
          <w:rFonts w:ascii="Times New Roman" w:hAnsi="Times New Roman"/>
          <w:u w:val="none"/>
        </w:rPr>
      </w:pPr>
      <w:r w:rsidRPr="00A948CC">
        <w:rPr>
          <w:rFonts w:ascii="Times New Roman" w:hAnsi="Times New Roman"/>
          <w:u w:val="none"/>
        </w:rPr>
        <w:t xml:space="preserve">Об утверждении административного регламента </w:t>
      </w:r>
    </w:p>
    <w:p w:rsidR="001169A6" w:rsidRDefault="00BD518F" w:rsidP="001169A6">
      <w:pPr>
        <w:pStyle w:val="1"/>
        <w:spacing w:before="0"/>
        <w:jc w:val="left"/>
        <w:rPr>
          <w:rFonts w:ascii="Times New Roman" w:hAnsi="Times New Roman"/>
          <w:u w:val="none"/>
        </w:rPr>
      </w:pPr>
      <w:r w:rsidRPr="00A948CC">
        <w:rPr>
          <w:rFonts w:ascii="Times New Roman" w:hAnsi="Times New Roman"/>
          <w:u w:val="none"/>
        </w:rPr>
        <w:t>по предоставлению муниципальной услуги</w:t>
      </w:r>
    </w:p>
    <w:p w:rsidR="001169A6" w:rsidRDefault="0070435E" w:rsidP="001169A6">
      <w:pPr>
        <w:pStyle w:val="1"/>
        <w:spacing w:before="0"/>
        <w:jc w:val="left"/>
        <w:rPr>
          <w:rFonts w:ascii="Times New Roman" w:hAnsi="Times New Roman"/>
          <w:u w:val="none"/>
        </w:rPr>
      </w:pPr>
      <w:r>
        <w:rPr>
          <w:rFonts w:ascii="Times New Roman" w:hAnsi="Times New Roman"/>
          <w:u w:val="none"/>
        </w:rPr>
        <w:t>«</w:t>
      </w:r>
      <w:r w:rsidR="00E213BE" w:rsidRPr="00A948CC">
        <w:rPr>
          <w:rFonts w:ascii="Times New Roman" w:hAnsi="Times New Roman"/>
          <w:u w:val="none"/>
        </w:rPr>
        <w:t xml:space="preserve">Оформление договора на размещение </w:t>
      </w:r>
    </w:p>
    <w:p w:rsidR="00BD518F" w:rsidRPr="00A948CC" w:rsidRDefault="00E213BE" w:rsidP="001169A6">
      <w:pPr>
        <w:pStyle w:val="1"/>
        <w:spacing w:before="0"/>
        <w:jc w:val="left"/>
        <w:rPr>
          <w:rFonts w:ascii="Times New Roman" w:hAnsi="Times New Roman"/>
          <w:u w:val="none"/>
        </w:rPr>
      </w:pPr>
      <w:r w:rsidRPr="00A948CC">
        <w:rPr>
          <w:rFonts w:ascii="Times New Roman" w:hAnsi="Times New Roman"/>
          <w:u w:val="none"/>
        </w:rPr>
        <w:t>нестационарных торговых объектов</w:t>
      </w:r>
    </w:p>
    <w:p w:rsidR="00BD518F" w:rsidRPr="00A948CC" w:rsidRDefault="00BD518F">
      <w:pPr>
        <w:rPr>
          <w:rStyle w:val="affc"/>
          <w:rFonts w:ascii="Times New Roman" w:hAnsi="Times New Roman"/>
          <w:sz w:val="24"/>
          <w:szCs w:val="24"/>
        </w:rPr>
      </w:pPr>
    </w:p>
    <w:p w:rsidR="00BD518F" w:rsidRPr="00A948CC" w:rsidRDefault="00BD518F">
      <w:pPr>
        <w:rPr>
          <w:rStyle w:val="affc"/>
          <w:rFonts w:ascii="Times New Roman" w:hAnsi="Times New Roman"/>
          <w:sz w:val="24"/>
          <w:szCs w:val="24"/>
        </w:rPr>
      </w:pPr>
      <w:r w:rsidRPr="00A948CC">
        <w:rPr>
          <w:rStyle w:val="affc"/>
          <w:rFonts w:ascii="Times New Roman" w:hAnsi="Times New Roman"/>
          <w:sz w:val="24"/>
          <w:szCs w:val="24"/>
        </w:rPr>
        <w:t xml:space="preserve">Руководствуясь Федеральным законом от 27.07.2010 № 210-ФЗ </w:t>
      </w:r>
      <w:r w:rsidR="0070435E">
        <w:rPr>
          <w:rStyle w:val="affc"/>
          <w:rFonts w:ascii="Times New Roman" w:hAnsi="Times New Roman"/>
          <w:sz w:val="24"/>
          <w:szCs w:val="24"/>
        </w:rPr>
        <w:t>«</w:t>
      </w:r>
      <w:r w:rsidRPr="00A948CC">
        <w:rPr>
          <w:rStyle w:val="affc"/>
          <w:rFonts w:ascii="Times New Roman" w:hAnsi="Times New Roman"/>
          <w:sz w:val="24"/>
          <w:szCs w:val="24"/>
        </w:rPr>
        <w:t>Об организации предоставления государственных и муниципальных услуг</w:t>
      </w:r>
      <w:r w:rsidR="0070435E">
        <w:rPr>
          <w:rStyle w:val="affc"/>
          <w:rFonts w:ascii="Times New Roman" w:hAnsi="Times New Roman"/>
          <w:sz w:val="24"/>
          <w:szCs w:val="24"/>
        </w:rPr>
        <w:t>»</w:t>
      </w:r>
      <w:r w:rsidRPr="00A948CC">
        <w:rPr>
          <w:rStyle w:val="affc"/>
          <w:rFonts w:ascii="Times New Roman" w:hAnsi="Times New Roman"/>
          <w:sz w:val="24"/>
          <w:szCs w:val="24"/>
        </w:rPr>
        <w:t xml:space="preserve">, в соответствии с Федеральным законом от 06.10.2003 № 131-ФЗ </w:t>
      </w:r>
      <w:r w:rsidR="0070435E">
        <w:rPr>
          <w:rStyle w:val="affc"/>
          <w:rFonts w:ascii="Times New Roman" w:hAnsi="Times New Roman"/>
          <w:sz w:val="24"/>
          <w:szCs w:val="24"/>
        </w:rPr>
        <w:t>«</w:t>
      </w:r>
      <w:r w:rsidRPr="00A948CC">
        <w:rPr>
          <w:rStyle w:val="affc"/>
          <w:rFonts w:ascii="Times New Roman" w:hAnsi="Times New Roman"/>
          <w:sz w:val="24"/>
          <w:szCs w:val="24"/>
        </w:rPr>
        <w:t>Об общих принципах организации местного самоуправления в Российской Федерации</w:t>
      </w:r>
      <w:r w:rsidR="0070435E">
        <w:rPr>
          <w:rStyle w:val="affc"/>
          <w:rFonts w:ascii="Times New Roman" w:hAnsi="Times New Roman"/>
          <w:sz w:val="24"/>
          <w:szCs w:val="24"/>
        </w:rPr>
        <w:t>»</w:t>
      </w:r>
      <w:r w:rsidRPr="00A948CC">
        <w:rPr>
          <w:rStyle w:val="affc"/>
          <w:rFonts w:ascii="Times New Roman" w:hAnsi="Times New Roman"/>
          <w:sz w:val="24"/>
          <w:szCs w:val="24"/>
        </w:rPr>
        <w:t xml:space="preserve">, Уставом </w:t>
      </w:r>
      <w:r w:rsidR="001169A6">
        <w:rPr>
          <w:rStyle w:val="affc"/>
          <w:rFonts w:ascii="Times New Roman" w:hAnsi="Times New Roman"/>
          <w:sz w:val="24"/>
          <w:szCs w:val="24"/>
        </w:rPr>
        <w:t>муниципального образования Зыбинское сельское поселение</w:t>
      </w:r>
      <w:r w:rsidRPr="00A948CC">
        <w:rPr>
          <w:rStyle w:val="affc"/>
          <w:rFonts w:ascii="Times New Roman" w:hAnsi="Times New Roman"/>
          <w:sz w:val="24"/>
          <w:szCs w:val="24"/>
        </w:rPr>
        <w:t xml:space="preserve">, администрация </w:t>
      </w:r>
      <w:r w:rsidR="001169A6">
        <w:rPr>
          <w:rStyle w:val="affc"/>
          <w:rFonts w:ascii="Times New Roman" w:hAnsi="Times New Roman"/>
          <w:sz w:val="24"/>
          <w:szCs w:val="24"/>
        </w:rPr>
        <w:t>Зыбинского</w:t>
      </w:r>
      <w:r w:rsidRPr="00A948CC">
        <w:rPr>
          <w:rStyle w:val="affc"/>
          <w:rFonts w:ascii="Times New Roman" w:hAnsi="Times New Roman"/>
          <w:sz w:val="24"/>
          <w:szCs w:val="24"/>
        </w:rPr>
        <w:t xml:space="preserve"> сельского поселения</w:t>
      </w:r>
    </w:p>
    <w:p w:rsidR="00BD518F" w:rsidRPr="00A948CC" w:rsidRDefault="00BD518F">
      <w:pPr>
        <w:rPr>
          <w:rStyle w:val="affc"/>
          <w:rFonts w:ascii="Times New Roman" w:hAnsi="Times New Roman"/>
          <w:sz w:val="24"/>
          <w:szCs w:val="24"/>
        </w:rPr>
      </w:pPr>
    </w:p>
    <w:p w:rsidR="00BD518F" w:rsidRPr="00A948CC" w:rsidRDefault="00BD518F">
      <w:pPr>
        <w:rPr>
          <w:rStyle w:val="affc"/>
          <w:rFonts w:ascii="Times New Roman" w:hAnsi="Times New Roman"/>
          <w:sz w:val="24"/>
          <w:szCs w:val="24"/>
        </w:rPr>
      </w:pPr>
      <w:r w:rsidRPr="00A948CC">
        <w:rPr>
          <w:rStyle w:val="affc"/>
          <w:rFonts w:ascii="Times New Roman" w:hAnsi="Times New Roman"/>
          <w:sz w:val="24"/>
          <w:szCs w:val="24"/>
        </w:rPr>
        <w:t>ПОСТАНОВЛЯЕТ:</w:t>
      </w:r>
    </w:p>
    <w:p w:rsidR="00BD518F" w:rsidRDefault="00BD518F">
      <w:pPr>
        <w:rPr>
          <w:rStyle w:val="affc"/>
          <w:rFonts w:ascii="Times New Roman" w:hAnsi="Times New Roman"/>
          <w:sz w:val="24"/>
          <w:szCs w:val="24"/>
        </w:rPr>
      </w:pPr>
      <w:r w:rsidRPr="00A948CC">
        <w:rPr>
          <w:rStyle w:val="affc"/>
          <w:rFonts w:ascii="Times New Roman" w:hAnsi="Times New Roman"/>
          <w:sz w:val="24"/>
          <w:szCs w:val="24"/>
        </w:rPr>
        <w:t xml:space="preserve">1. Утвердить Административный регламент по предоставлению муниципальной услуги </w:t>
      </w:r>
      <w:r w:rsidR="0070435E">
        <w:rPr>
          <w:rStyle w:val="affc"/>
          <w:rFonts w:ascii="Times New Roman" w:hAnsi="Times New Roman"/>
          <w:sz w:val="24"/>
          <w:szCs w:val="24"/>
        </w:rPr>
        <w:t>«</w:t>
      </w:r>
      <w:r w:rsidR="00E213BE" w:rsidRPr="00A948CC">
        <w:rPr>
          <w:rStyle w:val="affc"/>
          <w:rFonts w:ascii="Times New Roman" w:hAnsi="Times New Roman"/>
          <w:sz w:val="24"/>
          <w:szCs w:val="24"/>
        </w:rPr>
        <w:t>Оформление договора на размещение нестационарных торговых объектов</w:t>
      </w:r>
      <w:proofErr w:type="gramStart"/>
      <w:r w:rsidR="0070435E">
        <w:rPr>
          <w:rStyle w:val="affc"/>
          <w:rFonts w:ascii="Times New Roman" w:hAnsi="Times New Roman"/>
          <w:sz w:val="24"/>
          <w:szCs w:val="24"/>
        </w:rPr>
        <w:t>»</w:t>
      </w:r>
      <w:r w:rsidRPr="00A948CC">
        <w:rPr>
          <w:rStyle w:val="affc"/>
          <w:rFonts w:ascii="Times New Roman" w:hAnsi="Times New Roman"/>
          <w:sz w:val="24"/>
          <w:szCs w:val="24"/>
        </w:rPr>
        <w:t>с</w:t>
      </w:r>
      <w:proofErr w:type="gramEnd"/>
      <w:r w:rsidRPr="00A948CC">
        <w:rPr>
          <w:rStyle w:val="affc"/>
          <w:rFonts w:ascii="Times New Roman" w:hAnsi="Times New Roman"/>
          <w:sz w:val="24"/>
          <w:szCs w:val="24"/>
        </w:rPr>
        <w:t>огласно приложению.</w:t>
      </w:r>
    </w:p>
    <w:p w:rsidR="00F37D4F" w:rsidRPr="00A948CC" w:rsidRDefault="00781817" w:rsidP="00F37D4F">
      <w:pPr>
        <w:pStyle w:val="dktexjustify"/>
        <w:spacing w:before="0" w:after="0"/>
        <w:ind w:firstLine="540"/>
        <w:jc w:val="both"/>
        <w:rPr>
          <w:rStyle w:val="affc"/>
        </w:rPr>
      </w:pPr>
      <w:r>
        <w:t>2</w:t>
      </w:r>
      <w:r w:rsidR="00F37D4F">
        <w:t xml:space="preserve">. </w:t>
      </w:r>
      <w:r w:rsidR="00F37D4F" w:rsidRPr="00C9589E">
        <w:t xml:space="preserve">Считать утратившим силу постановление администрации </w:t>
      </w:r>
      <w:r w:rsidR="00F37D4F">
        <w:t>Зыбинского</w:t>
      </w:r>
      <w:r w:rsidR="00F37D4F" w:rsidRPr="00C9589E">
        <w:t xml:space="preserve"> поседения Белогорского района Республики Крым </w:t>
      </w:r>
      <w:r w:rsidR="00C83C71">
        <w:t>от 04.04.2017г  №  35</w:t>
      </w:r>
      <w:r w:rsidR="00F37D4F">
        <w:t xml:space="preserve">  </w:t>
      </w:r>
      <w:r w:rsidR="00F37D4F" w:rsidRPr="00C9589E">
        <w:t xml:space="preserve"> «</w:t>
      </w:r>
      <w:r w:rsidR="00913B48">
        <w:t xml:space="preserve"> </w:t>
      </w:r>
      <w:r w:rsidR="00DF5B4B">
        <w:t xml:space="preserve">Об утверждении административного регламента по предоставлению муниципальной услуги «Оформление договора </w:t>
      </w:r>
      <w:proofErr w:type="spellStart"/>
      <w:r w:rsidR="00DF5B4B">
        <w:t>нпа</w:t>
      </w:r>
      <w:proofErr w:type="spellEnd"/>
      <w:r w:rsidR="00DF5B4B">
        <w:t xml:space="preserve"> размещение нестационарных торговых объектов</w:t>
      </w:r>
      <w:r w:rsidR="00F37D4F" w:rsidRPr="00C9589E">
        <w:t>».</w:t>
      </w:r>
    </w:p>
    <w:p w:rsidR="009C588D" w:rsidRPr="001169A6" w:rsidRDefault="00781817" w:rsidP="009C588D">
      <w:pPr>
        <w:ind w:firstLine="540"/>
        <w:rPr>
          <w:rFonts w:ascii="Times New Roman" w:hAnsi="Times New Roman"/>
          <w:sz w:val="24"/>
          <w:szCs w:val="24"/>
        </w:rPr>
      </w:pPr>
      <w:r>
        <w:rPr>
          <w:rFonts w:ascii="Times New Roman" w:hAnsi="Times New Roman"/>
          <w:sz w:val="24"/>
          <w:szCs w:val="24"/>
        </w:rPr>
        <w:t>3</w:t>
      </w:r>
      <w:r w:rsidR="009C588D" w:rsidRPr="001169A6">
        <w:rPr>
          <w:rFonts w:ascii="Times New Roman" w:hAnsi="Times New Roman"/>
          <w:sz w:val="24"/>
          <w:szCs w:val="24"/>
        </w:rPr>
        <w:t xml:space="preserve">. Обнародовать настоящее постановление на официальной странице муниципального образования Зыбинское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Зыбинское сельское поселение» и на информационном стенде в здании администрации Зыбинского  сельского поселения по адресу: </w:t>
      </w:r>
      <w:proofErr w:type="gramStart"/>
      <w:r w:rsidR="009C588D" w:rsidRPr="001169A6">
        <w:rPr>
          <w:rFonts w:ascii="Times New Roman" w:hAnsi="Times New Roman"/>
          <w:sz w:val="24"/>
          <w:szCs w:val="24"/>
        </w:rPr>
        <w:t>с</w:t>
      </w:r>
      <w:proofErr w:type="gramEnd"/>
      <w:r w:rsidR="009C588D" w:rsidRPr="001169A6">
        <w:rPr>
          <w:rFonts w:ascii="Times New Roman" w:hAnsi="Times New Roman"/>
          <w:sz w:val="24"/>
          <w:szCs w:val="24"/>
        </w:rPr>
        <w:t xml:space="preserve">. </w:t>
      </w:r>
      <w:proofErr w:type="gramStart"/>
      <w:r w:rsidR="009C588D" w:rsidRPr="001169A6">
        <w:rPr>
          <w:rFonts w:ascii="Times New Roman" w:hAnsi="Times New Roman"/>
          <w:sz w:val="24"/>
          <w:szCs w:val="24"/>
        </w:rPr>
        <w:t>Зыбины</w:t>
      </w:r>
      <w:proofErr w:type="gramEnd"/>
      <w:r w:rsidR="009C588D" w:rsidRPr="001169A6">
        <w:rPr>
          <w:rFonts w:ascii="Times New Roman" w:hAnsi="Times New Roman"/>
          <w:sz w:val="24"/>
          <w:szCs w:val="24"/>
        </w:rPr>
        <w:t xml:space="preserve"> ул. Кирова, 13.   Настоящее постановление подлежит официальному опубликованию (обнародованию) в установленном порядке.</w:t>
      </w:r>
    </w:p>
    <w:p w:rsidR="009C588D" w:rsidRPr="001169A6" w:rsidRDefault="00781817" w:rsidP="009C588D">
      <w:pPr>
        <w:rPr>
          <w:rFonts w:ascii="Times New Roman" w:hAnsi="Times New Roman"/>
          <w:sz w:val="24"/>
          <w:szCs w:val="24"/>
        </w:rPr>
      </w:pPr>
      <w:bookmarkStart w:id="0" w:name="sub_2"/>
      <w:r>
        <w:rPr>
          <w:rFonts w:ascii="Times New Roman" w:hAnsi="Times New Roman"/>
          <w:sz w:val="24"/>
          <w:szCs w:val="24"/>
        </w:rPr>
        <w:t>4</w:t>
      </w:r>
      <w:r w:rsidR="009C588D" w:rsidRPr="001169A6">
        <w:rPr>
          <w:rFonts w:ascii="Times New Roman" w:hAnsi="Times New Roman"/>
          <w:sz w:val="24"/>
          <w:szCs w:val="24"/>
        </w:rPr>
        <w:t xml:space="preserve">. </w:t>
      </w:r>
      <w:bookmarkStart w:id="1" w:name="sub_3"/>
      <w:bookmarkEnd w:id="0"/>
      <w:proofErr w:type="gramStart"/>
      <w:r w:rsidR="009C588D" w:rsidRPr="001169A6">
        <w:rPr>
          <w:rFonts w:ascii="Times New Roman" w:hAnsi="Times New Roman"/>
          <w:sz w:val="24"/>
          <w:szCs w:val="24"/>
        </w:rPr>
        <w:t>Контроль за</w:t>
      </w:r>
      <w:proofErr w:type="gramEnd"/>
      <w:r w:rsidR="009C588D" w:rsidRPr="001169A6">
        <w:rPr>
          <w:rFonts w:ascii="Times New Roman" w:hAnsi="Times New Roman"/>
          <w:sz w:val="24"/>
          <w:szCs w:val="24"/>
        </w:rPr>
        <w:t xml:space="preserve"> исполнением настоящего постановления оставляю за собой.</w:t>
      </w:r>
    </w:p>
    <w:p w:rsidR="009C588D" w:rsidRPr="009C588D" w:rsidRDefault="00781817" w:rsidP="009C588D">
      <w:pPr>
        <w:rPr>
          <w:rFonts w:ascii="Times New Roman" w:hAnsi="Times New Roman"/>
          <w:sz w:val="24"/>
          <w:szCs w:val="24"/>
        </w:rPr>
      </w:pPr>
      <w:bookmarkStart w:id="2" w:name="sub_4"/>
      <w:bookmarkEnd w:id="1"/>
      <w:r>
        <w:rPr>
          <w:rFonts w:ascii="Times New Roman" w:hAnsi="Times New Roman"/>
          <w:sz w:val="24"/>
          <w:szCs w:val="24"/>
        </w:rPr>
        <w:t>5</w:t>
      </w:r>
      <w:r w:rsidR="009C588D" w:rsidRPr="009C588D">
        <w:rPr>
          <w:rFonts w:ascii="Times New Roman" w:hAnsi="Times New Roman"/>
          <w:sz w:val="24"/>
          <w:szCs w:val="24"/>
        </w:rPr>
        <w:t xml:space="preserve">. Настоящее постановление вступает в силу со дня его </w:t>
      </w:r>
      <w:r w:rsidR="009C588D" w:rsidRPr="009C588D">
        <w:rPr>
          <w:rStyle w:val="a4"/>
          <w:rFonts w:ascii="Times New Roman" w:hAnsi="Times New Roman"/>
          <w:color w:val="000000" w:themeColor="text1"/>
          <w:sz w:val="24"/>
          <w:szCs w:val="24"/>
        </w:rPr>
        <w:t>официального опубликования</w:t>
      </w:r>
      <w:r w:rsidR="009C588D" w:rsidRPr="009C588D">
        <w:rPr>
          <w:rFonts w:ascii="Times New Roman" w:hAnsi="Times New Roman"/>
          <w:color w:val="000000" w:themeColor="text1"/>
          <w:sz w:val="24"/>
          <w:szCs w:val="24"/>
        </w:rPr>
        <w:t>.</w:t>
      </w:r>
    </w:p>
    <w:bookmarkEnd w:id="2"/>
    <w:p w:rsidR="009C588D" w:rsidRDefault="009C588D" w:rsidP="009C588D">
      <w:pPr>
        <w:rPr>
          <w:rFonts w:ascii="Times New Roman" w:hAnsi="Times New Roman"/>
          <w:sz w:val="22"/>
          <w:szCs w:val="22"/>
        </w:rPr>
      </w:pPr>
    </w:p>
    <w:p w:rsidR="00DA4E87" w:rsidRPr="009C588D" w:rsidRDefault="00DA4E87" w:rsidP="009C588D">
      <w:pPr>
        <w:rPr>
          <w:rFonts w:ascii="Times New Roman" w:hAnsi="Times New Roman"/>
          <w:sz w:val="22"/>
          <w:szCs w:val="22"/>
        </w:rPr>
      </w:pPr>
    </w:p>
    <w:tbl>
      <w:tblPr>
        <w:tblW w:w="0" w:type="auto"/>
        <w:tblInd w:w="108" w:type="dxa"/>
        <w:tblLook w:val="04A0" w:firstRow="1" w:lastRow="0" w:firstColumn="1" w:lastColumn="0" w:noHBand="0" w:noVBand="1"/>
      </w:tblPr>
      <w:tblGrid>
        <w:gridCol w:w="6529"/>
        <w:gridCol w:w="3217"/>
      </w:tblGrid>
      <w:tr w:rsidR="009C588D" w:rsidRPr="009C588D" w:rsidTr="009C588D">
        <w:tc>
          <w:tcPr>
            <w:tcW w:w="6867" w:type="dxa"/>
            <w:vAlign w:val="bottom"/>
            <w:hideMark/>
          </w:tcPr>
          <w:p w:rsidR="009C588D" w:rsidRPr="001169A6" w:rsidRDefault="009C588D">
            <w:pPr>
              <w:pStyle w:val="aff1"/>
              <w:rPr>
                <w:rFonts w:ascii="Times New Roman" w:hAnsi="Times New Roman"/>
                <w:sz w:val="24"/>
                <w:szCs w:val="24"/>
              </w:rPr>
            </w:pPr>
            <w:r w:rsidRPr="001169A6">
              <w:rPr>
                <w:rFonts w:ascii="Times New Roman" w:hAnsi="Times New Roman"/>
                <w:sz w:val="24"/>
                <w:szCs w:val="24"/>
              </w:rPr>
              <w:t xml:space="preserve">Глава </w:t>
            </w:r>
            <w:r w:rsidR="00BF42D8">
              <w:rPr>
                <w:rFonts w:ascii="Times New Roman" w:hAnsi="Times New Roman"/>
                <w:sz w:val="24"/>
                <w:szCs w:val="24"/>
              </w:rPr>
              <w:t xml:space="preserve">администрации </w:t>
            </w:r>
          </w:p>
          <w:p w:rsidR="009C588D" w:rsidRPr="001169A6" w:rsidRDefault="009C588D">
            <w:pPr>
              <w:pStyle w:val="aff1"/>
              <w:rPr>
                <w:rFonts w:ascii="Times New Roman" w:hAnsi="Times New Roman"/>
                <w:sz w:val="24"/>
                <w:szCs w:val="24"/>
              </w:rPr>
            </w:pPr>
            <w:r w:rsidRPr="001169A6">
              <w:rPr>
                <w:rFonts w:ascii="Times New Roman" w:hAnsi="Times New Roman"/>
                <w:sz w:val="24"/>
                <w:szCs w:val="24"/>
              </w:rPr>
              <w:t xml:space="preserve">Зыбинского сельского поселения    </w:t>
            </w:r>
            <w:r w:rsidR="00DA4E87">
              <w:rPr>
                <w:rFonts w:ascii="Times New Roman" w:hAnsi="Times New Roman"/>
                <w:sz w:val="24"/>
                <w:szCs w:val="24"/>
              </w:rPr>
              <w:t xml:space="preserve"> </w:t>
            </w:r>
            <w:r w:rsidRPr="001169A6">
              <w:rPr>
                <w:rFonts w:ascii="Times New Roman" w:hAnsi="Times New Roman"/>
                <w:sz w:val="24"/>
                <w:szCs w:val="24"/>
              </w:rPr>
              <w:t xml:space="preserve">                Т.А. Книжник</w:t>
            </w:r>
          </w:p>
        </w:tc>
        <w:tc>
          <w:tcPr>
            <w:tcW w:w="3432" w:type="dxa"/>
            <w:vAlign w:val="bottom"/>
          </w:tcPr>
          <w:p w:rsidR="009C588D" w:rsidRPr="009C588D" w:rsidRDefault="009C588D">
            <w:pPr>
              <w:pStyle w:val="af0"/>
              <w:jc w:val="right"/>
              <w:rPr>
                <w:rFonts w:ascii="Times New Roman" w:hAnsi="Times New Roman"/>
              </w:rPr>
            </w:pPr>
          </w:p>
        </w:tc>
      </w:tr>
      <w:tr w:rsidR="008D3143" w:rsidRPr="009C588D" w:rsidTr="009C588D">
        <w:tc>
          <w:tcPr>
            <w:tcW w:w="6867" w:type="dxa"/>
            <w:vAlign w:val="bottom"/>
          </w:tcPr>
          <w:p w:rsidR="008D3143" w:rsidRPr="001169A6" w:rsidRDefault="008D3143">
            <w:pPr>
              <w:pStyle w:val="aff1"/>
              <w:rPr>
                <w:rFonts w:ascii="Times New Roman" w:hAnsi="Times New Roman"/>
                <w:sz w:val="24"/>
                <w:szCs w:val="24"/>
              </w:rPr>
            </w:pPr>
          </w:p>
        </w:tc>
        <w:tc>
          <w:tcPr>
            <w:tcW w:w="3432" w:type="dxa"/>
            <w:vAlign w:val="bottom"/>
          </w:tcPr>
          <w:p w:rsidR="008D3143" w:rsidRPr="009C588D" w:rsidRDefault="008D3143">
            <w:pPr>
              <w:pStyle w:val="af0"/>
              <w:jc w:val="right"/>
              <w:rPr>
                <w:rFonts w:ascii="Times New Roman" w:hAnsi="Times New Roman"/>
              </w:rPr>
            </w:pPr>
          </w:p>
        </w:tc>
      </w:tr>
    </w:tbl>
    <w:p w:rsidR="00BD518F" w:rsidRPr="009C588D" w:rsidRDefault="00BD518F">
      <w:pPr>
        <w:rPr>
          <w:rStyle w:val="affc"/>
          <w:rFonts w:ascii="Times New Roman" w:hAnsi="Times New Roman"/>
          <w:sz w:val="24"/>
          <w:szCs w:val="24"/>
        </w:rPr>
      </w:pPr>
    </w:p>
    <w:tbl>
      <w:tblPr>
        <w:tblW w:w="0" w:type="auto"/>
        <w:tblInd w:w="108" w:type="dxa"/>
        <w:tblLook w:val="0000" w:firstRow="0" w:lastRow="0" w:firstColumn="0" w:lastColumn="0" w:noHBand="0" w:noVBand="0"/>
      </w:tblPr>
      <w:tblGrid>
        <w:gridCol w:w="6494"/>
        <w:gridCol w:w="3252"/>
      </w:tblGrid>
      <w:tr w:rsidR="00BD518F" w:rsidRPr="009C588D">
        <w:tc>
          <w:tcPr>
            <w:tcW w:w="6804" w:type="dxa"/>
            <w:tcBorders>
              <w:top w:val="nil"/>
              <w:left w:val="nil"/>
              <w:bottom w:val="nil"/>
              <w:right w:val="nil"/>
            </w:tcBorders>
          </w:tcPr>
          <w:p w:rsidR="00BD518F" w:rsidRPr="009C588D" w:rsidRDefault="00BD518F" w:rsidP="004A370E">
            <w:pPr>
              <w:pStyle w:val="af1"/>
              <w:rPr>
                <w:rFonts w:ascii="Times New Roman" w:hAnsi="Times New Roman"/>
                <w:sz w:val="24"/>
                <w:szCs w:val="24"/>
              </w:rPr>
            </w:pPr>
          </w:p>
        </w:tc>
        <w:tc>
          <w:tcPr>
            <w:tcW w:w="3401" w:type="dxa"/>
            <w:tcBorders>
              <w:top w:val="nil"/>
              <w:left w:val="nil"/>
              <w:bottom w:val="nil"/>
              <w:right w:val="nil"/>
            </w:tcBorders>
          </w:tcPr>
          <w:p w:rsidR="00BD518F" w:rsidRDefault="00BD518F">
            <w:pPr>
              <w:pStyle w:val="af3"/>
              <w:rPr>
                <w:rFonts w:ascii="Times New Roman" w:hAnsi="Times New Roman"/>
                <w:sz w:val="24"/>
                <w:szCs w:val="24"/>
              </w:rPr>
            </w:pPr>
          </w:p>
          <w:p w:rsidR="009C588D" w:rsidRDefault="009C588D" w:rsidP="009C588D"/>
          <w:p w:rsidR="009C588D" w:rsidRDefault="009C588D" w:rsidP="009C588D"/>
          <w:p w:rsidR="009C588D" w:rsidRDefault="009C588D" w:rsidP="009C588D"/>
          <w:p w:rsidR="009C588D" w:rsidRPr="009C588D" w:rsidRDefault="009C588D" w:rsidP="00653F52">
            <w:pPr>
              <w:ind w:firstLine="0"/>
            </w:pPr>
          </w:p>
        </w:tc>
      </w:tr>
    </w:tbl>
    <w:p w:rsidR="00BF42D8" w:rsidRDefault="00BF42D8">
      <w:pPr>
        <w:jc w:val="right"/>
        <w:rPr>
          <w:rStyle w:val="affc"/>
          <w:rFonts w:ascii="Times New Roman" w:hAnsi="Times New Roman"/>
          <w:sz w:val="24"/>
          <w:szCs w:val="24"/>
        </w:rPr>
      </w:pPr>
    </w:p>
    <w:p w:rsidR="00BD518F" w:rsidRPr="00A948CC" w:rsidRDefault="00BD518F">
      <w:pPr>
        <w:jc w:val="right"/>
        <w:rPr>
          <w:rStyle w:val="affc"/>
          <w:rFonts w:ascii="Times New Roman" w:hAnsi="Times New Roman"/>
          <w:sz w:val="24"/>
          <w:szCs w:val="24"/>
        </w:rPr>
      </w:pPr>
      <w:r w:rsidRPr="00A948CC">
        <w:rPr>
          <w:rStyle w:val="affc"/>
          <w:rFonts w:ascii="Times New Roman" w:hAnsi="Times New Roman"/>
          <w:sz w:val="24"/>
          <w:szCs w:val="24"/>
        </w:rPr>
        <w:t>Приложение</w:t>
      </w:r>
    </w:p>
    <w:p w:rsidR="00BD518F" w:rsidRPr="00A948CC" w:rsidRDefault="00BD518F">
      <w:pPr>
        <w:jc w:val="right"/>
        <w:rPr>
          <w:rStyle w:val="affc"/>
          <w:rFonts w:ascii="Times New Roman" w:hAnsi="Times New Roman"/>
          <w:sz w:val="24"/>
          <w:szCs w:val="24"/>
        </w:rPr>
      </w:pPr>
      <w:r w:rsidRPr="00A948CC">
        <w:rPr>
          <w:rStyle w:val="affc"/>
          <w:rFonts w:ascii="Times New Roman" w:hAnsi="Times New Roman"/>
          <w:sz w:val="24"/>
          <w:szCs w:val="24"/>
        </w:rPr>
        <w:t>к постановлению</w:t>
      </w:r>
    </w:p>
    <w:p w:rsidR="001169A6" w:rsidRDefault="001169A6" w:rsidP="001169A6">
      <w:pPr>
        <w:jc w:val="right"/>
        <w:rPr>
          <w:rStyle w:val="affc"/>
          <w:rFonts w:ascii="Times New Roman" w:hAnsi="Times New Roman"/>
          <w:sz w:val="24"/>
          <w:szCs w:val="24"/>
        </w:rPr>
      </w:pPr>
      <w:r>
        <w:rPr>
          <w:rStyle w:val="affc"/>
          <w:rFonts w:ascii="Times New Roman" w:hAnsi="Times New Roman"/>
          <w:sz w:val="24"/>
          <w:szCs w:val="24"/>
        </w:rPr>
        <w:t xml:space="preserve">администрации Зыбинского </w:t>
      </w:r>
    </w:p>
    <w:p w:rsidR="00BD518F" w:rsidRPr="00400A15" w:rsidRDefault="001169A6" w:rsidP="001169A6">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сельского поселения</w:t>
      </w:r>
    </w:p>
    <w:p w:rsidR="001169A6" w:rsidRPr="00400A15" w:rsidRDefault="001169A6" w:rsidP="001169A6">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от</w:t>
      </w:r>
      <w:r w:rsidR="00653F52" w:rsidRPr="00400A15">
        <w:rPr>
          <w:rStyle w:val="affc"/>
          <w:rFonts w:ascii="Times New Roman" w:hAnsi="Times New Roman"/>
          <w:color w:val="000000" w:themeColor="text1"/>
          <w:sz w:val="24"/>
          <w:szCs w:val="24"/>
        </w:rPr>
        <w:t xml:space="preserve"> </w:t>
      </w:r>
      <w:r w:rsidR="008D3143">
        <w:rPr>
          <w:rStyle w:val="affc"/>
          <w:rFonts w:ascii="Times New Roman" w:hAnsi="Times New Roman"/>
          <w:color w:val="000000" w:themeColor="text1"/>
          <w:sz w:val="24"/>
          <w:szCs w:val="24"/>
        </w:rPr>
        <w:t xml:space="preserve">01.03. </w:t>
      </w:r>
      <w:r w:rsidRPr="00400A15">
        <w:rPr>
          <w:rStyle w:val="affc"/>
          <w:rFonts w:ascii="Times New Roman" w:hAnsi="Times New Roman"/>
          <w:color w:val="000000" w:themeColor="text1"/>
          <w:sz w:val="24"/>
          <w:szCs w:val="24"/>
        </w:rPr>
        <w:t>201</w:t>
      </w:r>
      <w:r w:rsidR="00653F52" w:rsidRPr="00400A15">
        <w:rPr>
          <w:rStyle w:val="affc"/>
          <w:rFonts w:ascii="Times New Roman" w:hAnsi="Times New Roman"/>
          <w:color w:val="000000" w:themeColor="text1"/>
          <w:sz w:val="24"/>
          <w:szCs w:val="24"/>
        </w:rPr>
        <w:t>9</w:t>
      </w:r>
      <w:r w:rsidRPr="00400A15">
        <w:rPr>
          <w:rStyle w:val="affc"/>
          <w:rFonts w:ascii="Times New Roman" w:hAnsi="Times New Roman"/>
          <w:color w:val="000000" w:themeColor="text1"/>
          <w:sz w:val="24"/>
          <w:szCs w:val="24"/>
        </w:rPr>
        <w:t>г. №</w:t>
      </w:r>
      <w:r w:rsidR="00BF42D8" w:rsidRPr="00400A15">
        <w:rPr>
          <w:rStyle w:val="affc"/>
          <w:rFonts w:ascii="Times New Roman" w:hAnsi="Times New Roman"/>
          <w:color w:val="000000" w:themeColor="text1"/>
          <w:sz w:val="24"/>
          <w:szCs w:val="24"/>
        </w:rPr>
        <w:t xml:space="preserve"> </w:t>
      </w:r>
      <w:r w:rsidR="008D3143">
        <w:rPr>
          <w:rStyle w:val="affc"/>
          <w:rFonts w:ascii="Times New Roman" w:hAnsi="Times New Roman"/>
          <w:color w:val="000000" w:themeColor="text1"/>
          <w:sz w:val="24"/>
          <w:szCs w:val="24"/>
        </w:rPr>
        <w:t>27</w:t>
      </w: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Административный регламент</w:t>
      </w:r>
      <w:r w:rsidRPr="00400A15">
        <w:rPr>
          <w:rFonts w:ascii="Times New Roman" w:hAnsi="Times New Roman"/>
          <w:color w:val="000000" w:themeColor="text1"/>
          <w:u w:val="none"/>
        </w:rPr>
        <w:br/>
        <w:t xml:space="preserve">предоставления муниципальной услуги </w:t>
      </w:r>
      <w:r w:rsidR="0070435E" w:rsidRPr="00400A15">
        <w:rPr>
          <w:rFonts w:ascii="Times New Roman" w:hAnsi="Times New Roman"/>
          <w:color w:val="000000" w:themeColor="text1"/>
          <w:u w:val="none"/>
        </w:rPr>
        <w:t>«</w:t>
      </w:r>
      <w:r w:rsidR="00E213BE" w:rsidRPr="00400A15">
        <w:rPr>
          <w:rFonts w:ascii="Times New Roman" w:hAnsi="Times New Roman"/>
          <w:color w:val="000000" w:themeColor="text1"/>
          <w:u w:val="none"/>
        </w:rPr>
        <w:t>Оформление договора на размещение нестационарных торговых объектов</w:t>
      </w:r>
      <w:r w:rsidR="0070435E" w:rsidRPr="00400A15">
        <w:rPr>
          <w:rFonts w:ascii="Times New Roman" w:hAnsi="Times New Roman"/>
          <w:color w:val="000000" w:themeColor="text1"/>
          <w:u w:val="none"/>
        </w:rPr>
        <w:t>»</w:t>
      </w: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1. Общие положения</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1.1. Предмет регулирования Административного регламента.</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Административный регламент по предоставлению муниципальной услуги “</w:t>
      </w:r>
      <w:r w:rsidR="00E213BE" w:rsidRPr="00400A15">
        <w:rPr>
          <w:rStyle w:val="affc"/>
          <w:rFonts w:ascii="Times New Roman" w:hAnsi="Times New Roman"/>
          <w:color w:val="000000" w:themeColor="text1"/>
          <w:sz w:val="24"/>
          <w:szCs w:val="24"/>
        </w:rPr>
        <w:t>Оформление договора на размещение нестационарных торговых объектов</w:t>
      </w:r>
      <w:proofErr w:type="gramStart"/>
      <w:r w:rsidRPr="00400A15">
        <w:rPr>
          <w:rStyle w:val="affc"/>
          <w:rFonts w:ascii="Times New Roman" w:hAnsi="Times New Roman"/>
          <w:color w:val="000000" w:themeColor="text1"/>
          <w:sz w:val="24"/>
          <w:szCs w:val="24"/>
        </w:rPr>
        <w:t>”р</w:t>
      </w:r>
      <w:proofErr w:type="gramEnd"/>
      <w:r w:rsidRPr="00400A15">
        <w:rPr>
          <w:rStyle w:val="affc"/>
          <w:rFonts w:ascii="Times New Roman" w:hAnsi="Times New Roman"/>
          <w:color w:val="000000" w:themeColor="text1"/>
          <w:sz w:val="24"/>
          <w:szCs w:val="24"/>
        </w:rPr>
        <w:t>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1.2. Круг заявителей.</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Заявител</w:t>
      </w:r>
      <w:r w:rsidR="004A370E" w:rsidRPr="00400A15">
        <w:rPr>
          <w:rStyle w:val="affc"/>
          <w:rFonts w:ascii="Times New Roman" w:hAnsi="Times New Roman"/>
          <w:color w:val="000000" w:themeColor="text1"/>
          <w:sz w:val="24"/>
          <w:szCs w:val="24"/>
        </w:rPr>
        <w:t>ями</w:t>
      </w:r>
      <w:r w:rsidRPr="00400A15">
        <w:rPr>
          <w:rStyle w:val="affc"/>
          <w:rFonts w:ascii="Times New Roman" w:hAnsi="Times New Roman"/>
          <w:color w:val="000000" w:themeColor="text1"/>
          <w:sz w:val="24"/>
          <w:szCs w:val="24"/>
        </w:rPr>
        <w:t>, имеющим право на получение муниципальной услуги, явля</w:t>
      </w:r>
      <w:r w:rsidR="004A370E" w:rsidRPr="00400A15">
        <w:rPr>
          <w:rStyle w:val="affc"/>
          <w:rFonts w:ascii="Times New Roman" w:hAnsi="Times New Roman"/>
          <w:color w:val="000000" w:themeColor="text1"/>
          <w:sz w:val="24"/>
          <w:szCs w:val="24"/>
        </w:rPr>
        <w:t>ю</w:t>
      </w:r>
      <w:r w:rsidRPr="00400A15">
        <w:rPr>
          <w:rStyle w:val="affc"/>
          <w:rFonts w:ascii="Times New Roman" w:hAnsi="Times New Roman"/>
          <w:color w:val="000000" w:themeColor="text1"/>
          <w:sz w:val="24"/>
          <w:szCs w:val="24"/>
        </w:rPr>
        <w:t xml:space="preserve">тся </w:t>
      </w:r>
      <w:r w:rsidR="004A370E" w:rsidRPr="00400A15">
        <w:rPr>
          <w:rStyle w:val="affc"/>
          <w:rFonts w:ascii="Times New Roman" w:hAnsi="Times New Roman"/>
          <w:color w:val="000000" w:themeColor="text1"/>
          <w:sz w:val="24"/>
          <w:szCs w:val="24"/>
        </w:rPr>
        <w:t xml:space="preserve">физические или юридические лица, а также их законные представители. </w:t>
      </w:r>
      <w:r w:rsidRPr="00400A15">
        <w:rPr>
          <w:rStyle w:val="affc"/>
          <w:rFonts w:ascii="Times New Roman" w:hAnsi="Times New Roman"/>
          <w:color w:val="000000" w:themeColor="text1"/>
          <w:sz w:val="24"/>
          <w:szCs w:val="24"/>
        </w:rPr>
        <w:t>От имени заявител</w:t>
      </w:r>
      <w:r w:rsidR="004A370E" w:rsidRPr="00400A15">
        <w:rPr>
          <w:rStyle w:val="affc"/>
          <w:rFonts w:ascii="Times New Roman" w:hAnsi="Times New Roman"/>
          <w:color w:val="000000" w:themeColor="text1"/>
          <w:sz w:val="24"/>
          <w:szCs w:val="24"/>
        </w:rPr>
        <w:t>ей</w:t>
      </w:r>
      <w:r w:rsidRPr="00400A15">
        <w:rPr>
          <w:rStyle w:val="affc"/>
          <w:rFonts w:ascii="Times New Roman" w:hAnsi="Times New Roman"/>
          <w:color w:val="000000" w:themeColor="text1"/>
          <w:sz w:val="24"/>
          <w:szCs w:val="24"/>
        </w:rPr>
        <w:t xml:space="preserve">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 Требования к порядку информирования о предоставлении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1.3.1. Информирование заявителей по вопросам предоставления муниципальной услуги осуществляется посредством:</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размещения информации на официальном сайте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в информационно-телекоммуникационной сети "Интернет" http://</w:t>
      </w:r>
      <w:r w:rsidR="00E851E3" w:rsidRPr="00400A15">
        <w:rPr>
          <w:rStyle w:val="affc"/>
          <w:rFonts w:ascii="Times New Roman" w:hAnsi="Times New Roman"/>
          <w:color w:val="000000" w:themeColor="text1"/>
          <w:sz w:val="24"/>
          <w:szCs w:val="24"/>
        </w:rPr>
        <w:t>зыбинское-сп</w:t>
      </w:r>
      <w:proofErr w:type="gramStart"/>
      <w:r w:rsidR="00E851E3" w:rsidRPr="00400A15">
        <w:rPr>
          <w:rStyle w:val="affc"/>
          <w:rFonts w:ascii="Times New Roman" w:hAnsi="Times New Roman"/>
          <w:color w:val="000000" w:themeColor="text1"/>
          <w:sz w:val="24"/>
          <w:szCs w:val="24"/>
        </w:rPr>
        <w:t>.р</w:t>
      </w:r>
      <w:proofErr w:type="gramEnd"/>
      <w:r w:rsidR="00E851E3" w:rsidRPr="00400A15">
        <w:rPr>
          <w:rStyle w:val="affc"/>
          <w:rFonts w:ascii="Times New Roman" w:hAnsi="Times New Roman"/>
          <w:color w:val="000000" w:themeColor="text1"/>
          <w:sz w:val="24"/>
          <w:szCs w:val="24"/>
        </w:rPr>
        <w:t>ф</w:t>
      </w:r>
      <w:r w:rsidRPr="00400A15">
        <w:rPr>
          <w:rStyle w:val="affc"/>
          <w:rFonts w:ascii="Times New Roman" w:hAnsi="Times New Roman"/>
          <w:color w:val="000000" w:themeColor="text1"/>
          <w:sz w:val="24"/>
          <w:szCs w:val="24"/>
        </w:rPr>
        <w:t xml:space="preserve"> (далее - официальный сайт),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на информационных стендах в помещениях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предоставления заявителю информации в устной форме по телефону или при личном обращении;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предоставления заявителю информации в письменной форме по почте или электронной почте.</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1.3.2. На официальном сайте, в федеральном реестре, на Едином портале и на информационных стендах в помещениях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размещается следующая справочная информация: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о месте нахождения и графике работы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справочных телефонах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в том числе номере телефона-автоинформатора;</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адресах</w:t>
      </w:r>
      <w:proofErr w:type="gramEnd"/>
      <w:r w:rsidRPr="00400A15">
        <w:rPr>
          <w:rStyle w:val="affc"/>
          <w:rFonts w:ascii="Times New Roman" w:hAnsi="Times New Roman"/>
          <w:color w:val="000000" w:themeColor="text1"/>
          <w:sz w:val="24"/>
          <w:szCs w:val="24"/>
        </w:rPr>
        <w:t xml:space="preserve"> официального сайта, а также электронной почты и (или) формы обратной связи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в информационно-телекоммуникационной сети "Интернет".</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1.3.3. На официальном сайте кроме справочной информации, указанной в пункте 1.3.2 настоящего Административного регламента, размещается следующая информация: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график приема заявлений;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текст настоящего Административного регламента;</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порядок получения информации заявителями по вопросам предоставления </w:t>
      </w:r>
      <w:r w:rsidRPr="00400A15">
        <w:rPr>
          <w:rStyle w:val="affc"/>
          <w:rFonts w:ascii="Times New Roman" w:hAnsi="Times New Roman"/>
          <w:color w:val="000000" w:themeColor="text1"/>
          <w:sz w:val="24"/>
          <w:szCs w:val="24"/>
        </w:rPr>
        <w:lastRenderedPageBreak/>
        <w:t>муниципальной услуги, сведений о ходе предоставления указанных услуг;</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перечень нормативных правовых актов, регулирующих предоставление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порядок досудебного (внесудебного) обжалования решений и действий (бездействия)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и ее должностных лиц;</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формы заявлений для заполнения и образцы заполнения заявлений.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1.3.4. На Едином портале кроме справочной информации, указанной в пункте 1.3.2 настоящего Административного регламента, размещается следующая информация: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перечень нормативных правовых актов, регулирующих предоставление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круг заявителей;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срок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исчерпывающий перечень оснований для отказа в предоставлении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порядок досудебного (внесудебного) обжалования решений и действий (бездействия)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и ее должностных лиц;</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формы заявлений для заполнения и образцы заполнения заявлений.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1.3.5. На информационных стендах в помещениях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кроме справочной информации, указанной в пункте 1.3.2 настоящего Административного регламента, размещается следующая информация: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график приема заявлений;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порядок досудебного (внесудебного) обжалования решений и действий (бездействия)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и ее должностных лиц;</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формы заявлений для заполнения и образцы заполнения заявлений.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1.3.6. Информация о порядке и сроках предоставления муниципальной услуги, размещаемая на Едином портале и формируемая на основании сведений, содержащихся в федеральном реестре, предоставляется заявителю бесплатно.</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1.3.7. Предоставление информации заявителю в устной форме по телефону или при личном обращении осуществляется по следующим вопросам:</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дата поступления в Администрацию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заявления о предоставлении муниципальной услуги и входящем номере, под которым зарегистрировано указанное заявление, об ответственном работнике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рассматривающего заявление;</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ход рассмотрения заявления;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нормативные правовые акты, на основании которых Администрация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предоставляет муниципальную услугу;</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место размещения на официальном сайте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и на Едином портале информации по вопросам предоставления муниципальной </w:t>
      </w:r>
      <w:r w:rsidRPr="00400A15">
        <w:rPr>
          <w:rStyle w:val="affc"/>
          <w:rFonts w:ascii="Times New Roman" w:hAnsi="Times New Roman"/>
          <w:color w:val="000000" w:themeColor="text1"/>
          <w:sz w:val="24"/>
          <w:szCs w:val="24"/>
        </w:rPr>
        <w:lastRenderedPageBreak/>
        <w:t>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При предоставлении заявителю указанной в настоящем пункте информации работник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должен назвать свою фамилию, имя, отчество (при наличии), должность, а также наименование структурного подразделения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в которое обратился заявитель, и в вежливой форме подробно проинформировать обратившегося по интересующим его вопросам.</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Время ответа на вопросы заявителя по телефону или при личном обращении не должно превышать 10 минут.</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В случае если для подготовки ответа требуется больше времени, чем установлено, работник Администрации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осуществляющий устное информирование, вправе предложить заявителю обратиться для получения необходимой информации в письменной форме либо назначить другое удобное время.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1.3.8. При обращении заявителя за информацией в Администрацию </w:t>
      </w:r>
      <w:r w:rsidR="00E851E3" w:rsidRPr="00400A15">
        <w:rPr>
          <w:rStyle w:val="affc"/>
          <w:rFonts w:ascii="Times New Roman" w:hAnsi="Times New Roman"/>
          <w:color w:val="000000" w:themeColor="text1"/>
          <w:sz w:val="24"/>
          <w:szCs w:val="24"/>
        </w:rPr>
        <w:t>Зыбинского сельского поселения</w:t>
      </w:r>
      <w:r w:rsidRPr="00400A15">
        <w:rPr>
          <w:rStyle w:val="affc"/>
          <w:rFonts w:ascii="Times New Roman" w:hAnsi="Times New Roman"/>
          <w:color w:val="000000" w:themeColor="text1"/>
          <w:sz w:val="24"/>
          <w:szCs w:val="24"/>
        </w:rPr>
        <w:t xml:space="preserve"> в письменной форме ответ на поставленный в обращении вопрос излагается в простой, четкой и понятной форме с указанием должности, фамилии и инициалов лица, подписавшего ответ, а также фамилии, имени, отчества (при наличии) и номера телефона непосредственного исполнителя. Ответ заявителю направляется в письменной форме почтовым отправлением или по электронной почте в течение тридцати дней со дня поступления обращения.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1.3.9. Если запрашиваемая заявителем информация не может быть предоставлена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вопроса в связи с недопустимостью разглашения соответствующих сведений.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1.3.10. Основными требованиями к информированию заявителей по вопросам предоставления муниципальной услуги являются: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достоверность и полнота предоставляемой информации;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четкость в изложении информации;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удобство и доступность получения информации;</w:t>
      </w:r>
    </w:p>
    <w:p w:rsidR="001C5A3A"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оперативность предоставления информации</w:t>
      </w:r>
      <w:r w:rsidR="001C5A3A" w:rsidRPr="00400A15">
        <w:rPr>
          <w:rStyle w:val="affc"/>
          <w:rFonts w:ascii="Times New Roman" w:hAnsi="Times New Roman"/>
          <w:color w:val="000000" w:themeColor="text1"/>
          <w:sz w:val="24"/>
          <w:szCs w:val="24"/>
        </w:rPr>
        <w:t>.</w:t>
      </w:r>
    </w:p>
    <w:p w:rsidR="00A71C49" w:rsidRPr="00400A15" w:rsidRDefault="00A71C49" w:rsidP="00A71C49">
      <w:pPr>
        <w:rPr>
          <w:rStyle w:val="affc"/>
          <w:rFonts w:ascii="Times New Roman" w:hAnsi="Times New Roman"/>
          <w:color w:val="000000" w:themeColor="text1"/>
          <w:sz w:val="24"/>
          <w:szCs w:val="24"/>
        </w:rPr>
      </w:pP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2. Стандарт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 Наименование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w:t>
      </w:r>
      <w:r w:rsidR="00E213BE" w:rsidRPr="00400A15">
        <w:rPr>
          <w:rStyle w:val="affc"/>
          <w:rFonts w:ascii="Times New Roman" w:hAnsi="Times New Roman"/>
          <w:color w:val="000000" w:themeColor="text1"/>
          <w:sz w:val="24"/>
          <w:szCs w:val="24"/>
        </w:rPr>
        <w:t>Оформление договора на размещение нестационарных торговых объектов</w:t>
      </w:r>
      <w:r w:rsidRPr="00400A15">
        <w:rPr>
          <w:rStyle w:val="affc"/>
          <w:rFonts w:ascii="Times New Roman" w:hAnsi="Times New Roman"/>
          <w:color w:val="000000" w:themeColor="text1"/>
          <w:sz w:val="24"/>
          <w:szCs w:val="24"/>
        </w:rPr>
        <w:t>”.</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2.2. Наименование органа, предоставляющего муниципальную услугу.</w:t>
      </w:r>
    </w:p>
    <w:p w:rsidR="001B6ACC" w:rsidRPr="00400A15" w:rsidRDefault="00BD518F" w:rsidP="001B6A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Муниципальную услугу предоставляет Администрация </w:t>
      </w:r>
      <w:r w:rsidR="001169A6" w:rsidRPr="00400A15">
        <w:rPr>
          <w:rStyle w:val="affc"/>
          <w:rFonts w:ascii="Times New Roman" w:hAnsi="Times New Roman"/>
          <w:color w:val="000000" w:themeColor="text1"/>
          <w:sz w:val="24"/>
          <w:szCs w:val="24"/>
        </w:rPr>
        <w:t>Зыбинского</w:t>
      </w:r>
      <w:r w:rsidRPr="00400A15">
        <w:rPr>
          <w:rStyle w:val="affc"/>
          <w:rFonts w:ascii="Times New Roman" w:hAnsi="Times New Roman"/>
          <w:color w:val="000000" w:themeColor="text1"/>
          <w:sz w:val="24"/>
          <w:szCs w:val="24"/>
        </w:rPr>
        <w:t xml:space="preserve"> сельского поселения (далее - Администрация)</w:t>
      </w:r>
      <w:proofErr w:type="gramStart"/>
      <w:r w:rsidRPr="00400A15">
        <w:rPr>
          <w:rStyle w:val="affc"/>
          <w:rFonts w:ascii="Times New Roman" w:hAnsi="Times New Roman"/>
          <w:color w:val="000000" w:themeColor="text1"/>
          <w:sz w:val="24"/>
          <w:szCs w:val="24"/>
        </w:rPr>
        <w:t>.</w:t>
      </w:r>
      <w:r w:rsidR="001B6ACC" w:rsidRPr="00400A15">
        <w:rPr>
          <w:rStyle w:val="affc"/>
          <w:rFonts w:ascii="Times New Roman" w:hAnsi="Times New Roman"/>
          <w:color w:val="000000" w:themeColor="text1"/>
          <w:sz w:val="24"/>
          <w:szCs w:val="24"/>
        </w:rPr>
        <w:t>В</w:t>
      </w:r>
      <w:proofErr w:type="gramEnd"/>
      <w:r w:rsidR="001B6ACC" w:rsidRPr="00400A15">
        <w:rPr>
          <w:rStyle w:val="affc"/>
          <w:rFonts w:ascii="Times New Roman" w:hAnsi="Times New Roman"/>
          <w:color w:val="000000" w:themeColor="text1"/>
          <w:sz w:val="24"/>
          <w:szCs w:val="24"/>
        </w:rPr>
        <w:t xml:space="preserve">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2.3. Результат предоставления муниципальной услуги.</w:t>
      </w:r>
    </w:p>
    <w:p w:rsidR="004A370E" w:rsidRPr="00400A15" w:rsidRDefault="004A370E">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Конечным результатом предоставления муниципальной услуги является:</w:t>
      </w:r>
    </w:p>
    <w:p w:rsidR="00E213BE" w:rsidRPr="00400A15" w:rsidRDefault="00E213BE">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заключение договора на размещение </w:t>
      </w:r>
      <w:r w:rsidR="00593483" w:rsidRPr="00400A15">
        <w:rPr>
          <w:rStyle w:val="affc"/>
          <w:rFonts w:ascii="Times New Roman" w:hAnsi="Times New Roman"/>
          <w:color w:val="000000" w:themeColor="text1"/>
          <w:sz w:val="24"/>
          <w:szCs w:val="24"/>
        </w:rPr>
        <w:t xml:space="preserve">нестационарных торговых объектов (далее - </w:t>
      </w:r>
      <w:r w:rsidRPr="00400A15">
        <w:rPr>
          <w:rStyle w:val="affc"/>
          <w:rFonts w:ascii="Times New Roman" w:hAnsi="Times New Roman"/>
          <w:color w:val="000000" w:themeColor="text1"/>
          <w:sz w:val="24"/>
          <w:szCs w:val="24"/>
        </w:rPr>
        <w:t>НТО</w:t>
      </w:r>
      <w:r w:rsidR="00593483" w:rsidRPr="00400A15">
        <w:rPr>
          <w:rStyle w:val="affc"/>
          <w:rFonts w:ascii="Times New Roman" w:hAnsi="Times New Roman"/>
          <w:color w:val="000000" w:themeColor="text1"/>
          <w:sz w:val="24"/>
          <w:szCs w:val="24"/>
        </w:rPr>
        <w:t>);</w:t>
      </w:r>
    </w:p>
    <w:p w:rsidR="00BD518F" w:rsidRPr="00400A15" w:rsidRDefault="00E213BE">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отказ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 на размещение НТО</w:t>
      </w:r>
      <w:r w:rsidR="00593483" w:rsidRPr="00400A15">
        <w:rPr>
          <w:rStyle w:val="affc"/>
          <w:rFonts w:ascii="Times New Roman" w:hAnsi="Times New Roman"/>
          <w:color w:val="000000" w:themeColor="text1"/>
          <w:sz w:val="24"/>
          <w:szCs w:val="24"/>
        </w:rPr>
        <w:t>.</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2.4. Срок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Срок предоставления муниципальной услуги составляет не более </w:t>
      </w:r>
      <w:r w:rsidR="00593483" w:rsidRPr="00400A15">
        <w:rPr>
          <w:rStyle w:val="affc"/>
          <w:rFonts w:ascii="Times New Roman" w:hAnsi="Times New Roman"/>
          <w:color w:val="000000" w:themeColor="text1"/>
          <w:sz w:val="24"/>
          <w:szCs w:val="24"/>
        </w:rPr>
        <w:t>10</w:t>
      </w:r>
      <w:r w:rsidR="00897C4F" w:rsidRPr="00400A15">
        <w:rPr>
          <w:rStyle w:val="affc"/>
          <w:rFonts w:ascii="Times New Roman" w:hAnsi="Times New Roman"/>
          <w:color w:val="000000" w:themeColor="text1"/>
          <w:sz w:val="24"/>
          <w:szCs w:val="24"/>
        </w:rPr>
        <w:t xml:space="preserve">рабочих </w:t>
      </w:r>
      <w:r w:rsidRPr="00400A15">
        <w:rPr>
          <w:rStyle w:val="affc"/>
          <w:rFonts w:ascii="Times New Roman" w:hAnsi="Times New Roman"/>
          <w:color w:val="000000" w:themeColor="text1"/>
          <w:sz w:val="24"/>
          <w:szCs w:val="24"/>
        </w:rPr>
        <w:t>дней со дня поступления заявления и прилагаемых к нему документов в Администрацию.</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A71C49" w:rsidRPr="00400A15" w:rsidRDefault="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и на Едином портале.</w:t>
      </w:r>
    </w:p>
    <w:p w:rsidR="00A71C49" w:rsidRPr="00400A15" w:rsidRDefault="00A71C49">
      <w:pPr>
        <w:rPr>
          <w:rStyle w:val="affc"/>
          <w:rFonts w:ascii="Times New Roman" w:hAnsi="Times New Roman"/>
          <w:color w:val="000000" w:themeColor="text1"/>
          <w:sz w:val="24"/>
          <w:szCs w:val="24"/>
        </w:rPr>
      </w:pP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2.6.1.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Для оформления договора на размещение НТО заказчик обращается в Администрацию с заявлением относительно оформления договора на размещение НТО с указанием вида деятельности, номера места размещения НТО в Схеме размещения нестационарных торговых объектов на территории </w:t>
      </w:r>
      <w:r w:rsidR="001169A6" w:rsidRPr="00400A15">
        <w:rPr>
          <w:rStyle w:val="affc"/>
          <w:rFonts w:ascii="Times New Roman" w:hAnsi="Times New Roman"/>
          <w:color w:val="000000" w:themeColor="text1"/>
          <w:sz w:val="24"/>
          <w:szCs w:val="24"/>
        </w:rPr>
        <w:t>Зыбинского</w:t>
      </w:r>
      <w:r w:rsidRPr="00400A15">
        <w:rPr>
          <w:rStyle w:val="affc"/>
          <w:rFonts w:ascii="Times New Roman" w:hAnsi="Times New Roman"/>
          <w:color w:val="000000" w:themeColor="text1"/>
          <w:sz w:val="24"/>
          <w:szCs w:val="24"/>
        </w:rPr>
        <w:t xml:space="preserve"> сельского поселения (далее - Схема), к которому прилагает:</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заверенные хозяйствующим субъектом копии свидетельства о регистрации, свидетельства о постановке на налоговый учет; устава (для юридических лиц);</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схему размещения НТО с привязкой к местности в масштабе 1:500 (в случае невозможности определения точного места размещения НТО на местности по данным Схемы);</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эскиз фасадов НТО в цвете в масштабе 1:50.</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2.6.</w:t>
      </w:r>
      <w:r w:rsidR="001B6ACC" w:rsidRPr="00400A15">
        <w:rPr>
          <w:rStyle w:val="affc"/>
          <w:rFonts w:ascii="Times New Roman" w:hAnsi="Times New Roman"/>
          <w:color w:val="000000" w:themeColor="text1"/>
          <w:sz w:val="24"/>
          <w:szCs w:val="24"/>
        </w:rPr>
        <w:t>2</w:t>
      </w:r>
      <w:r w:rsidRPr="00400A15">
        <w:rPr>
          <w:rStyle w:val="affc"/>
          <w:rFonts w:ascii="Times New Roman" w:hAnsi="Times New Roman"/>
          <w:color w:val="000000" w:themeColor="text1"/>
          <w:sz w:val="24"/>
          <w:szCs w:val="24"/>
        </w:rPr>
        <w:t>.Запрещается требовать от заявителя: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8D3143">
        <w:rPr>
          <w:rStyle w:val="affc"/>
          <w:rFonts w:ascii="Times New Roman" w:hAnsi="Times New Roman"/>
          <w:color w:val="000000" w:themeColor="text1"/>
          <w:sz w:val="24"/>
          <w:szCs w:val="24"/>
        </w:rPr>
        <w:t xml:space="preserve"> </w:t>
      </w:r>
      <w:bookmarkStart w:id="3" w:name="_GoBack"/>
      <w:bookmarkEnd w:id="3"/>
      <w:proofErr w:type="gramStart"/>
      <w:r w:rsidRPr="00400A15">
        <w:rPr>
          <w:rStyle w:val="affc"/>
          <w:rFonts w:ascii="Times New Roman" w:hAnsi="Times New Roman"/>
          <w:color w:val="000000" w:themeColor="text1"/>
          <w:sz w:val="24"/>
          <w:szCs w:val="24"/>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00A15">
        <w:rPr>
          <w:rStyle w:val="affc"/>
          <w:rFonts w:ascii="Times New Roman" w:hAnsi="Times New Roman"/>
          <w:color w:val="000000" w:themeColor="text1"/>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w:t>
      </w:r>
      <w:r w:rsidRPr="00400A15">
        <w:rPr>
          <w:rStyle w:val="affc"/>
          <w:rFonts w:ascii="Times New Roman" w:hAnsi="Times New Roman"/>
          <w:color w:val="000000" w:themeColor="text1"/>
          <w:sz w:val="24"/>
          <w:szCs w:val="24"/>
        </w:rPr>
        <w:lastRenderedPageBreak/>
        <w:t>государственных и</w:t>
      </w:r>
      <w:proofErr w:type="gramEnd"/>
      <w:r w:rsidRPr="00400A15">
        <w:rPr>
          <w:rStyle w:val="affc"/>
          <w:rFonts w:ascii="Times New Roman" w:hAnsi="Times New Roman"/>
          <w:color w:val="000000" w:themeColor="text1"/>
          <w:sz w:val="24"/>
          <w:szCs w:val="24"/>
        </w:rPr>
        <w:t xml:space="preserve"> муниципальных услуг”;</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008D3143">
        <w:rPr>
          <w:rStyle w:val="affc"/>
          <w:rFonts w:ascii="Times New Roman" w:hAnsi="Times New Roman"/>
          <w:color w:val="000000" w:themeColor="text1"/>
          <w:sz w:val="24"/>
          <w:szCs w:val="24"/>
        </w:rPr>
        <w:t xml:space="preserve"> </w:t>
      </w:r>
      <w:proofErr w:type="gramStart"/>
      <w:r w:rsidRPr="00400A15">
        <w:rPr>
          <w:rStyle w:val="affc"/>
          <w:rFonts w:ascii="Times New Roman" w:hAnsi="Times New Roman"/>
          <w:color w:val="000000" w:themeColor="text1"/>
          <w:sz w:val="24"/>
          <w:szCs w:val="24"/>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400A15">
        <w:rPr>
          <w:rStyle w:val="affc"/>
          <w:rFonts w:ascii="Times New Roman" w:hAnsi="Times New Roman"/>
          <w:color w:val="000000" w:themeColor="text1"/>
          <w:sz w:val="24"/>
          <w:szCs w:val="24"/>
        </w:rPr>
        <w:t xml:space="preserve"> услуг”, уведомляется заявитель, а также приносятся извинения за доставленные неудобства.</w:t>
      </w:r>
    </w:p>
    <w:p w:rsidR="00BD518F" w:rsidRPr="00400A15" w:rsidRDefault="00BD518F"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2.7. Исчерпывающий перечень оснований для отказа в приеме документов, необходимых для предоставления муниципальной услуги:</w:t>
      </w:r>
    </w:p>
    <w:p w:rsidR="00A71C49" w:rsidRPr="00400A15" w:rsidRDefault="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2.8. Исчерпывающий перечень оснований для приостановления или отказа в предоставлении муниципальной услуги.</w:t>
      </w:r>
    </w:p>
    <w:p w:rsidR="0034406A"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2.8.1. </w:t>
      </w:r>
      <w:r w:rsidR="0034406A" w:rsidRPr="00400A15">
        <w:rPr>
          <w:rStyle w:val="affc"/>
          <w:rFonts w:ascii="Times New Roman" w:hAnsi="Times New Roman"/>
          <w:color w:val="000000" w:themeColor="text1"/>
          <w:sz w:val="24"/>
          <w:szCs w:val="24"/>
        </w:rPr>
        <w:t>Оснований для приостановления предоставления муниципальной услуги не предусмотрено.</w:t>
      </w:r>
    </w:p>
    <w:p w:rsidR="00BD518F" w:rsidRPr="00400A15" w:rsidRDefault="0034406A">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2.8.2. </w:t>
      </w:r>
      <w:r w:rsidR="00BD518F" w:rsidRPr="00400A15">
        <w:rPr>
          <w:rStyle w:val="affc"/>
          <w:rFonts w:ascii="Times New Roman" w:hAnsi="Times New Roman"/>
          <w:color w:val="000000" w:themeColor="text1"/>
          <w:sz w:val="24"/>
          <w:szCs w:val="24"/>
        </w:rPr>
        <w:t>Основанием для отказа в предоставлении муниципальной услуги является:</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1) отсутствие места в Схеме;</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 представление в Администрацию неполного пакета документов, определенных пунктом 2.6.1. настоящего Административного регламента;</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 представления в Администрацию недостоверных сведений, указанных в пункте 2.6.1. настоящего Административного регламента;</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4) если относительно места, на которое претендует заказчик, проводился </w:t>
      </w:r>
      <w:r w:rsidR="00897C4F" w:rsidRPr="00400A15">
        <w:rPr>
          <w:rStyle w:val="affc"/>
          <w:rFonts w:ascii="Times New Roman" w:hAnsi="Times New Roman"/>
          <w:color w:val="000000" w:themeColor="text1"/>
          <w:sz w:val="24"/>
          <w:szCs w:val="24"/>
        </w:rPr>
        <w:t>к</w:t>
      </w:r>
      <w:r w:rsidRPr="00400A15">
        <w:rPr>
          <w:rStyle w:val="affc"/>
          <w:rFonts w:ascii="Times New Roman" w:hAnsi="Times New Roman"/>
          <w:color w:val="000000" w:themeColor="text1"/>
          <w:sz w:val="24"/>
          <w:szCs w:val="24"/>
        </w:rPr>
        <w:t>онкурс</w:t>
      </w:r>
      <w:r w:rsidR="00897C4F" w:rsidRPr="00400A15">
        <w:rPr>
          <w:rStyle w:val="affc"/>
          <w:rFonts w:ascii="Times New Roman" w:hAnsi="Times New Roman"/>
          <w:color w:val="000000" w:themeColor="text1"/>
          <w:sz w:val="24"/>
          <w:szCs w:val="24"/>
        </w:rPr>
        <w:t xml:space="preserve"> на право размещения НТО</w:t>
      </w:r>
      <w:r w:rsidRPr="00400A15">
        <w:rPr>
          <w:rStyle w:val="affc"/>
          <w:rFonts w:ascii="Times New Roman" w:hAnsi="Times New Roman"/>
          <w:color w:val="000000" w:themeColor="text1"/>
          <w:sz w:val="24"/>
          <w:szCs w:val="24"/>
        </w:rPr>
        <w:t xml:space="preserve">, и заказчик не является его победителем или не выполнил его </w:t>
      </w:r>
      <w:r w:rsidRPr="00400A15">
        <w:rPr>
          <w:rStyle w:val="affc"/>
          <w:rFonts w:ascii="Times New Roman" w:hAnsi="Times New Roman"/>
          <w:color w:val="000000" w:themeColor="text1"/>
          <w:sz w:val="24"/>
          <w:szCs w:val="24"/>
        </w:rPr>
        <w:lastRenderedPageBreak/>
        <w:t>условия;</w:t>
      </w:r>
    </w:p>
    <w:p w:rsidR="00593483" w:rsidRPr="00400A15" w:rsidRDefault="00593483" w:rsidP="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5) наличия у хозяйствующего субъекта задолженности по налогам, сборам и прочим обязательным сборам по состоянию на дату подачи документов (в случае, если место для размещения НТО предоставляется без проведения конкурентных процедур).</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2.8.</w:t>
      </w:r>
      <w:r w:rsidR="0034406A" w:rsidRPr="00400A15">
        <w:rPr>
          <w:rStyle w:val="affc"/>
          <w:rFonts w:ascii="Times New Roman" w:hAnsi="Times New Roman"/>
          <w:color w:val="000000" w:themeColor="text1"/>
          <w:sz w:val="24"/>
          <w:szCs w:val="24"/>
        </w:rPr>
        <w:t>3</w:t>
      </w:r>
      <w:r w:rsidRPr="00400A15">
        <w:rPr>
          <w:rStyle w:val="affc"/>
          <w:rFonts w:ascii="Times New Roman" w:hAnsi="Times New Roman"/>
          <w:color w:val="000000" w:themeColor="text1"/>
          <w:sz w:val="24"/>
          <w:szCs w:val="24"/>
        </w:rPr>
        <w:t xml:space="preserve">. Основанием для прекращения процедуры предоставления муниципальной услуги является подача заявителем либо его представителем заявления </w:t>
      </w:r>
      <w:proofErr w:type="gramStart"/>
      <w:r w:rsidRPr="00400A15">
        <w:rPr>
          <w:rStyle w:val="affc"/>
          <w:rFonts w:ascii="Times New Roman" w:hAnsi="Times New Roman"/>
          <w:color w:val="000000" w:themeColor="text1"/>
          <w:sz w:val="24"/>
          <w:szCs w:val="24"/>
        </w:rPr>
        <w:t>о прекращении делопроизводства по предоставлению муниципальной услуги по форме в соот</w:t>
      </w:r>
      <w:r w:rsidR="00A948CC" w:rsidRPr="00400A15">
        <w:rPr>
          <w:rStyle w:val="affc"/>
          <w:rFonts w:ascii="Times New Roman" w:hAnsi="Times New Roman"/>
          <w:color w:val="000000" w:themeColor="text1"/>
          <w:sz w:val="24"/>
          <w:szCs w:val="24"/>
        </w:rPr>
        <w:t>ветствии с приложением</w:t>
      </w:r>
      <w:proofErr w:type="gramEnd"/>
      <w:r w:rsidR="00A948CC" w:rsidRPr="00400A15">
        <w:rPr>
          <w:rStyle w:val="affc"/>
          <w:rFonts w:ascii="Times New Roman" w:hAnsi="Times New Roman"/>
          <w:color w:val="000000" w:themeColor="text1"/>
          <w:sz w:val="24"/>
          <w:szCs w:val="24"/>
        </w:rPr>
        <w:t xml:space="preserve"> № 3</w:t>
      </w:r>
      <w:r w:rsidRPr="00400A15">
        <w:rPr>
          <w:rStyle w:val="affc"/>
          <w:rFonts w:ascii="Times New Roman" w:hAnsi="Times New Roman"/>
          <w:color w:val="000000" w:themeColor="text1"/>
          <w:sz w:val="24"/>
          <w:szCs w:val="24"/>
        </w:rPr>
        <w:t>.</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Муниципальная услуга предоставляется бесплатно.</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2.10.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При предоставлении муниципальной услуги оснований взимания платы за предоставление муниципальной услуги не предусмотрено.</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2.11.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2.11.1. Максимальное время ожидания в очереди при подаче заявления о предоставлении муниципальной услуги не должно превышать 15 минут.</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2.11.2. Максимальное время ожидания в очереди на получение результата предоставления муниципальной услуги не должно превышать 15 минут.</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Основанием для начала административной процедуры является регистрация ответственным лицом Администрации </w:t>
      </w:r>
      <w:r w:rsidR="00593483" w:rsidRPr="00400A15">
        <w:rPr>
          <w:rStyle w:val="affc"/>
          <w:rFonts w:ascii="Times New Roman" w:hAnsi="Times New Roman"/>
          <w:color w:val="000000" w:themeColor="text1"/>
          <w:sz w:val="24"/>
          <w:szCs w:val="24"/>
        </w:rPr>
        <w:t xml:space="preserve">заявления </w:t>
      </w:r>
      <w:r w:rsidRPr="00400A15">
        <w:rPr>
          <w:rStyle w:val="affc"/>
          <w:rFonts w:ascii="Times New Roman" w:hAnsi="Times New Roman"/>
          <w:color w:val="000000" w:themeColor="text1"/>
          <w:sz w:val="24"/>
          <w:szCs w:val="24"/>
        </w:rPr>
        <w:t>заинтересованного лица с приложением комплекта документов, необходимых для оказания муниципальной услуги.</w:t>
      </w:r>
    </w:p>
    <w:p w:rsidR="00593483" w:rsidRPr="00400A15" w:rsidRDefault="00593483">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Срок регистрации заявления о предоставлении муниципальной услуги - 1 рабочий день со дня поступления заявления.</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2.13.3. Прием заявителей осуществляется в Администрации.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2.13.5. Кабинет для приема заявителей должен быть оборудован информационными табличками (вывесками) с указанием:</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номера кабинета;</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фамилии и инициалов работников </w:t>
      </w:r>
      <w:r w:rsidR="00F11617" w:rsidRPr="00400A15">
        <w:rPr>
          <w:rStyle w:val="affc"/>
          <w:rFonts w:ascii="Times New Roman" w:hAnsi="Times New Roman"/>
          <w:color w:val="000000" w:themeColor="text1"/>
          <w:sz w:val="24"/>
          <w:szCs w:val="24"/>
        </w:rPr>
        <w:t>Администрации</w:t>
      </w:r>
      <w:r w:rsidRPr="00400A15">
        <w:rPr>
          <w:rStyle w:val="affc"/>
          <w:rFonts w:ascii="Times New Roman" w:hAnsi="Times New Roman"/>
          <w:color w:val="000000" w:themeColor="text1"/>
          <w:sz w:val="24"/>
          <w:szCs w:val="24"/>
        </w:rPr>
        <w:t>, осуществляющих прием.</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2.13.7. В помещении Администрации должны быть оборудованные места для </w:t>
      </w:r>
      <w:r w:rsidRPr="00400A15">
        <w:rPr>
          <w:rStyle w:val="affc"/>
          <w:rFonts w:ascii="Times New Roman" w:hAnsi="Times New Roman"/>
          <w:color w:val="000000" w:themeColor="text1"/>
          <w:sz w:val="24"/>
          <w:szCs w:val="24"/>
        </w:rPr>
        <w:lastRenderedPageBreak/>
        <w:t>ожидания приема и возможности оформления документов.</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2.13.8. Информация, касающаяся предоставления муниципальной услуги, должна располагаться на информационных стендах в Администрации.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На стендах размещается следующая информация:</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общий режим работы Администрации;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номера телефонов работников Администрации, осуществляющих прием заявлений и заявителей;</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текст Административного регламента;</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бланк заявления о предоставлении муниципальной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образец заполнения заявления о предоставлении муниципальной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перечень документов, необходимых для предоставления муниципальной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порядок получения консультаций.</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2.13.9. </w:t>
      </w:r>
      <w:proofErr w:type="gramStart"/>
      <w:r w:rsidRPr="00400A15">
        <w:rPr>
          <w:rStyle w:val="affc"/>
          <w:rFonts w:ascii="Times New Roman" w:hAnsi="Times New Roman"/>
          <w:color w:val="000000" w:themeColor="text1"/>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w:t>
      </w:r>
      <w:proofErr w:type="gramEnd"/>
      <w:r w:rsidRPr="00400A15">
        <w:rPr>
          <w:rStyle w:val="affc"/>
          <w:rFonts w:ascii="Times New Roman" w:hAnsi="Times New Roman"/>
          <w:color w:val="000000" w:themeColor="text1"/>
          <w:sz w:val="24"/>
          <w:szCs w:val="24"/>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CD3940" w:rsidRPr="00400A15" w:rsidRDefault="00CD3940" w:rsidP="00CD3940">
      <w:pPr>
        <w:rPr>
          <w:rStyle w:val="affc"/>
          <w:rFonts w:ascii="Times New Roman" w:hAnsi="Times New Roman"/>
          <w:color w:val="000000" w:themeColor="text1"/>
          <w:sz w:val="24"/>
          <w:szCs w:val="24"/>
        </w:rPr>
      </w:pP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2.14. Показатели доступности и качества услуги.</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2.14.1. Показателями оценки доступности услуги являются:</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транспортная доступность к местам предоставления услуги (не более 10 минут ходьбы от остановки общественного транспорта);</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размещение информации о порядке предоставления услуги на Едином портале государственных и муниципальных услуг;</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размещение информации о порядке предоставления услуги на официальном сайте Администрации;</w:t>
      </w:r>
    </w:p>
    <w:p w:rsidR="00CD3940" w:rsidRPr="00400A15" w:rsidRDefault="00CD3940" w:rsidP="00CD3940">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400A15">
        <w:rPr>
          <w:rStyle w:val="affc"/>
          <w:rFonts w:ascii="Times New Roman" w:hAnsi="Times New Roman"/>
          <w:color w:val="000000" w:themeColor="text1"/>
          <w:sz w:val="24"/>
          <w:szCs w:val="24"/>
        </w:rPr>
        <w:t>ассистивных</w:t>
      </w:r>
      <w:proofErr w:type="spellEnd"/>
      <w:r w:rsidRPr="00400A15">
        <w:rPr>
          <w:rStyle w:val="affc"/>
          <w:rFonts w:ascii="Times New Roman" w:hAnsi="Times New Roman"/>
          <w:color w:val="000000" w:themeColor="text1"/>
          <w:sz w:val="24"/>
          <w:szCs w:val="24"/>
        </w:rPr>
        <w:t xml:space="preserve"> и вспомогательных технологий, а также сменного кресла-коляски;</w:t>
      </w:r>
      <w:proofErr w:type="gramEnd"/>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00A15">
        <w:rPr>
          <w:rStyle w:val="affc"/>
          <w:rFonts w:ascii="Times New Roman" w:hAnsi="Times New Roman"/>
          <w:color w:val="000000" w:themeColor="text1"/>
          <w:sz w:val="24"/>
          <w:szCs w:val="24"/>
        </w:rPr>
        <w:t>сурдопереводчика</w:t>
      </w:r>
      <w:proofErr w:type="spellEnd"/>
      <w:r w:rsidRPr="00400A15">
        <w:rPr>
          <w:rStyle w:val="affc"/>
          <w:rFonts w:ascii="Times New Roman" w:hAnsi="Times New Roman"/>
          <w:color w:val="000000" w:themeColor="text1"/>
          <w:sz w:val="24"/>
          <w:szCs w:val="24"/>
        </w:rPr>
        <w:t xml:space="preserve"> и </w:t>
      </w:r>
      <w:proofErr w:type="spellStart"/>
      <w:r w:rsidRPr="00400A15">
        <w:rPr>
          <w:rStyle w:val="affc"/>
          <w:rFonts w:ascii="Times New Roman" w:hAnsi="Times New Roman"/>
          <w:color w:val="000000" w:themeColor="text1"/>
          <w:sz w:val="24"/>
          <w:szCs w:val="24"/>
        </w:rPr>
        <w:t>тифлосурдопереводчика</w:t>
      </w:r>
      <w:proofErr w:type="spellEnd"/>
      <w:r w:rsidRPr="00400A15">
        <w:rPr>
          <w:rStyle w:val="affc"/>
          <w:rFonts w:ascii="Times New Roman" w:hAnsi="Times New Roman"/>
          <w:color w:val="000000" w:themeColor="text1"/>
          <w:sz w:val="24"/>
          <w:szCs w:val="24"/>
        </w:rPr>
        <w:t>;</w:t>
      </w:r>
    </w:p>
    <w:p w:rsidR="00CD3940" w:rsidRPr="00400A15" w:rsidRDefault="00CD3940" w:rsidP="00CD3940">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D3940"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выделение не менее 10 процентов мест (но не менее одного места) для парковки </w:t>
      </w:r>
      <w:r w:rsidRPr="00400A15">
        <w:rPr>
          <w:rStyle w:val="affc"/>
          <w:rFonts w:ascii="Times New Roman" w:hAnsi="Times New Roman"/>
          <w:color w:val="000000" w:themeColor="text1"/>
          <w:sz w:val="24"/>
          <w:szCs w:val="24"/>
        </w:rPr>
        <w:lastRenderedPageBreak/>
        <w:t>специальных автотранспортных средств инвалидов на каждой стоянке (остановке) автотранспортных средств.</w:t>
      </w:r>
    </w:p>
    <w:p w:rsidR="00BD518F" w:rsidRPr="00400A15" w:rsidRDefault="00CD3940" w:rsidP="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400A15">
        <w:rPr>
          <w:rStyle w:val="affc"/>
          <w:rFonts w:ascii="Times New Roman" w:hAnsi="Times New Roman"/>
          <w:color w:val="000000" w:themeColor="text1"/>
          <w:sz w:val="24"/>
          <w:szCs w:val="24"/>
        </w:rPr>
        <w:t>это</w:t>
      </w:r>
      <w:proofErr w:type="gramEnd"/>
      <w:r w:rsidRPr="00400A15">
        <w:rPr>
          <w:rStyle w:val="affc"/>
          <w:rFonts w:ascii="Times New Roman" w:hAnsi="Times New Roman"/>
          <w:color w:val="000000" w:themeColor="text1"/>
          <w:sz w:val="24"/>
          <w:szCs w:val="24"/>
        </w:rPr>
        <w:t xml:space="preserve"> возможно, обеспечить предоставление необходимых услуг по месту жительства инвалида или в дистанционном режиме.</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2.15.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2.16. Особенности предоставления муниципальной услуги в многофункциональном центре.</w:t>
      </w:r>
    </w:p>
    <w:p w:rsidR="00BD518F" w:rsidRPr="00400A15" w:rsidRDefault="00BD518F">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400A15">
        <w:rPr>
          <w:rStyle w:val="affc"/>
          <w:rFonts w:ascii="Times New Roman" w:hAnsi="Times New Roman"/>
          <w:color w:val="000000" w:themeColor="text1"/>
          <w:sz w:val="24"/>
          <w:szCs w:val="24"/>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2.17.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A948CC" w:rsidRPr="00400A15" w:rsidRDefault="00A948CC" w:rsidP="00A948CC">
      <w:pPr>
        <w:pStyle w:val="1"/>
        <w:rPr>
          <w:rFonts w:ascii="Times New Roman" w:hAnsi="Times New Roman"/>
          <w:color w:val="000000" w:themeColor="text1"/>
          <w:u w:val="none"/>
        </w:rPr>
      </w:pPr>
      <w:r w:rsidRPr="00400A15">
        <w:rPr>
          <w:rFonts w:ascii="Times New Roman" w:hAnsi="Times New Roman"/>
          <w:color w:val="000000" w:themeColor="text1"/>
          <w:u w:val="none"/>
        </w:rPr>
        <w:t>3.1. Исчерпывающий перечень административных процедур</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3.1.1. Предоставление муниципальной услуги включает в себя следующие административные процедуры:</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прием и регистрация заявления и прилагаемых к нему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рассмотрение представленных документов и принятие решения о предоставлении муниципальной услуги либо об отказе в ее предоставлении;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подготовка проекта договора на размещение НТО (далее - Договор) или мотивированного отказа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 на размещение НТО;</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вручение (направление) заявителю результата предоставления муниципальной услуги.</w:t>
      </w:r>
    </w:p>
    <w:p w:rsidR="00A71C49" w:rsidRPr="00400A15" w:rsidRDefault="00A948CC"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3.1.2. </w:t>
      </w:r>
      <w:r w:rsidR="00A71C49" w:rsidRPr="00400A15">
        <w:rPr>
          <w:rStyle w:val="affc"/>
          <w:rFonts w:ascii="Times New Roman" w:hAnsi="Times New Roman"/>
          <w:color w:val="000000" w:themeColor="text1"/>
          <w:sz w:val="24"/>
          <w:szCs w:val="24"/>
        </w:rPr>
        <w:t xml:space="preserve">Порядок осуществления административных процедур в электронной форме, в том числе с использованием регионального и единого порталов.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региональном портале и едином портале.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В электронной форме, в том числе с использованием регионального портала и единого портала, осуществляются следующие административные процедуры: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предоставление информации заявителям и обеспечение доступа заявителей к сведениям о данной муниципальной услуге;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подача заявителем через региональный портал и единый портал заявления о предоставлении муниципальной услуги;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 прием заявления о предоставлении муниципальной услуги, его обработка и подготовка ответа на заявление в электронной форме;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проверка в установленном порядке действительности усиленной квалифицированной электронной подписи, которой подписано заявление о предоставлении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 получение заявителем сведений о ходе предоставления муниципальной услуги.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Получение заявителем сведений о мониторинге хода предоставления данной муниципальной услуги осуществляется в электронной форме, а также может быть осуществлено по телефону или при личном обращении к должностному лицу администрации, ответственному за</w:t>
      </w:r>
      <w:r w:rsidR="008D3143">
        <w:rPr>
          <w:rStyle w:val="affc"/>
          <w:rFonts w:ascii="Times New Roman" w:hAnsi="Times New Roman"/>
          <w:color w:val="000000" w:themeColor="text1"/>
          <w:sz w:val="24"/>
          <w:szCs w:val="24"/>
        </w:rPr>
        <w:t xml:space="preserve"> </w:t>
      </w:r>
      <w:r w:rsidRPr="00400A15">
        <w:rPr>
          <w:rStyle w:val="affc"/>
          <w:rFonts w:ascii="Times New Roman" w:hAnsi="Times New Roman"/>
          <w:color w:val="000000" w:themeColor="text1"/>
          <w:sz w:val="24"/>
          <w:szCs w:val="24"/>
        </w:rPr>
        <w:t>предоставлени</w:t>
      </w:r>
      <w:r w:rsidR="008D3143">
        <w:rPr>
          <w:rStyle w:val="affc"/>
          <w:rFonts w:ascii="Times New Roman" w:hAnsi="Times New Roman"/>
          <w:color w:val="000000" w:themeColor="text1"/>
          <w:sz w:val="24"/>
          <w:szCs w:val="24"/>
        </w:rPr>
        <w:t>е</w:t>
      </w:r>
      <w:r w:rsidRPr="00400A15">
        <w:rPr>
          <w:rStyle w:val="affc"/>
          <w:rFonts w:ascii="Times New Roman" w:hAnsi="Times New Roman"/>
          <w:color w:val="000000" w:themeColor="text1"/>
          <w:sz w:val="24"/>
          <w:szCs w:val="24"/>
        </w:rPr>
        <w:t xml:space="preserve"> муниципальной услуги, в часы приема по адресу: </w:t>
      </w:r>
      <w:r w:rsidR="00E851E3" w:rsidRPr="00400A15">
        <w:rPr>
          <w:rStyle w:val="affc"/>
          <w:rFonts w:ascii="Times New Roman" w:hAnsi="Times New Roman"/>
          <w:color w:val="000000" w:themeColor="text1"/>
          <w:sz w:val="24"/>
          <w:szCs w:val="24"/>
        </w:rPr>
        <w:t xml:space="preserve">97610 Республика Крым Белогорский район </w:t>
      </w:r>
      <w:proofErr w:type="gramStart"/>
      <w:r w:rsidR="00E851E3" w:rsidRPr="00400A15">
        <w:rPr>
          <w:rStyle w:val="affc"/>
          <w:rFonts w:ascii="Times New Roman" w:hAnsi="Times New Roman"/>
          <w:color w:val="000000" w:themeColor="text1"/>
          <w:sz w:val="24"/>
          <w:szCs w:val="24"/>
        </w:rPr>
        <w:t>с</w:t>
      </w:r>
      <w:proofErr w:type="gramEnd"/>
      <w:r w:rsidR="00E851E3" w:rsidRPr="00400A15">
        <w:rPr>
          <w:rStyle w:val="affc"/>
          <w:rFonts w:ascii="Times New Roman" w:hAnsi="Times New Roman"/>
          <w:color w:val="000000" w:themeColor="text1"/>
          <w:sz w:val="24"/>
          <w:szCs w:val="24"/>
        </w:rPr>
        <w:t xml:space="preserve">. </w:t>
      </w:r>
      <w:proofErr w:type="gramStart"/>
      <w:r w:rsidR="00E851E3" w:rsidRPr="00400A15">
        <w:rPr>
          <w:rStyle w:val="affc"/>
          <w:rFonts w:ascii="Times New Roman" w:hAnsi="Times New Roman"/>
          <w:color w:val="000000" w:themeColor="text1"/>
          <w:sz w:val="24"/>
          <w:szCs w:val="24"/>
        </w:rPr>
        <w:t>Зыбины</w:t>
      </w:r>
      <w:proofErr w:type="gramEnd"/>
      <w:r w:rsidR="00E851E3" w:rsidRPr="00400A15">
        <w:rPr>
          <w:rStyle w:val="affc"/>
          <w:rFonts w:ascii="Times New Roman" w:hAnsi="Times New Roman"/>
          <w:color w:val="000000" w:themeColor="text1"/>
          <w:sz w:val="24"/>
          <w:szCs w:val="24"/>
        </w:rPr>
        <w:t xml:space="preserve"> ул. Кирова, 13</w:t>
      </w:r>
      <w:r w:rsidRPr="00400A15">
        <w:rPr>
          <w:rStyle w:val="affc"/>
          <w:rFonts w:ascii="Times New Roman" w:hAnsi="Times New Roman"/>
          <w:color w:val="000000" w:themeColor="text1"/>
          <w:sz w:val="24"/>
          <w:szCs w:val="24"/>
        </w:rPr>
        <w:t xml:space="preserve">. </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Получение заявителем результата предоставления муниципальной услуги в электронной форме не предусмотрено. </w:t>
      </w:r>
      <w:proofErr w:type="gramStart"/>
      <w:r w:rsidRPr="00400A15">
        <w:rPr>
          <w:rStyle w:val="affc"/>
          <w:rFonts w:ascii="Times New Roman" w:hAnsi="Times New Roman"/>
          <w:color w:val="000000" w:themeColor="text1"/>
          <w:sz w:val="24"/>
          <w:szCs w:val="24"/>
        </w:rPr>
        <w:t>Результат может быть получен по почте или при личном обращении к должностному лицу администрации, ответственному за предоставлении муниципальной услуги.</w:t>
      </w:r>
      <w:proofErr w:type="gramEnd"/>
    </w:p>
    <w:p w:rsidR="00A948CC" w:rsidRPr="00400A15" w:rsidRDefault="00A948CC" w:rsidP="00A71C49">
      <w:pPr>
        <w:rPr>
          <w:rStyle w:val="affc"/>
          <w:rFonts w:ascii="Times New Roman" w:hAnsi="Times New Roman"/>
          <w:color w:val="000000" w:themeColor="text1"/>
          <w:sz w:val="24"/>
          <w:szCs w:val="24"/>
        </w:rPr>
      </w:pPr>
    </w:p>
    <w:p w:rsidR="00A948CC" w:rsidRPr="00400A15" w:rsidRDefault="00A948CC" w:rsidP="00A948CC">
      <w:pPr>
        <w:pStyle w:val="1"/>
        <w:rPr>
          <w:rFonts w:ascii="Times New Roman" w:hAnsi="Times New Roman"/>
          <w:color w:val="000000" w:themeColor="text1"/>
          <w:u w:val="none"/>
        </w:rPr>
      </w:pPr>
      <w:r w:rsidRPr="00400A15">
        <w:rPr>
          <w:rFonts w:ascii="Times New Roman" w:hAnsi="Times New Roman"/>
          <w:color w:val="000000" w:themeColor="text1"/>
          <w:u w:val="none"/>
        </w:rPr>
        <w:t>3.2. Прием и регистрация заявления и прилагаемых к нему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заявления в адрес Администрации посредством почтового отправления.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К заявлению должны быть приложены документы, указанные в пункте 2.6.1 настоящего Административного регламента.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При поступлении заявления и комплекта документов посредством почтового отправления должностное лицо Администрации, ответственное за прием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проверяет соответствие заявления и представленных документов установленным требованиям;</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регистрирует заявление с прилагаемым комплектом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3.2.3. При личном обращении заявителя или уполномоченного представителя в Администрацию должностное лицо Администрации, ответственное за прием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устанавливает предмет обращения, личность заявителя, проверяет документ, удостоверяющий личность заявителя;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проверяет полномочия заявителя, представителя заявителя;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проверяет соответствие заявления и представленных документов установленным требованиям;</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регистрирует заявление с прилагаемым комплектом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выдает уведомление в получении документов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+3.2.3.1. </w:t>
      </w:r>
      <w:proofErr w:type="gramStart"/>
      <w:r w:rsidRPr="00400A15">
        <w:rPr>
          <w:rStyle w:val="affc"/>
          <w:rFonts w:ascii="Times New Roman" w:hAnsi="Times New Roman"/>
          <w:color w:val="000000" w:themeColor="text1"/>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roofErr w:type="gramEnd"/>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w:t>
      </w:r>
      <w:proofErr w:type="gramEnd"/>
      <w:r w:rsidRPr="00400A15">
        <w:rPr>
          <w:rStyle w:val="affc"/>
          <w:rFonts w:ascii="Times New Roman" w:hAnsi="Times New Roman"/>
          <w:color w:val="000000" w:themeColor="text1"/>
          <w:sz w:val="24"/>
          <w:szCs w:val="24"/>
        </w:rPr>
        <w:t xml:space="preserve">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Уведомление об отказе в приеме к рассмотрению заявления, в случае выявления в ходе </w:t>
      </w:r>
      <w:proofErr w:type="gramStart"/>
      <w:r w:rsidRPr="00400A15">
        <w:rPr>
          <w:rStyle w:val="affc"/>
          <w:rFonts w:ascii="Times New Roman" w:hAnsi="Times New Roman"/>
          <w:color w:val="000000" w:themeColor="text1"/>
          <w:sz w:val="24"/>
          <w:szCs w:val="24"/>
        </w:rPr>
        <w:t>проверки квалифицированной подписи заявителя несоблюдения установленных условий признания ее действительности</w:t>
      </w:r>
      <w:proofErr w:type="gramEnd"/>
      <w:r w:rsidRPr="00400A15">
        <w:rPr>
          <w:rStyle w:val="affc"/>
          <w:rFonts w:ascii="Times New Roman" w:hAnsi="Times New Roman"/>
          <w:color w:val="000000" w:themeColor="text1"/>
          <w:sz w:val="24"/>
          <w:szCs w:val="24"/>
        </w:rPr>
        <w:t xml:space="preserve"> направляется в течение 3 дней со дня завершения проведения такой проверки.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3.2.4. </w:t>
      </w:r>
      <w:proofErr w:type="gramStart"/>
      <w:r w:rsidRPr="00400A15">
        <w:rPr>
          <w:rStyle w:val="affc"/>
          <w:rFonts w:ascii="Times New Roman" w:hAnsi="Times New Roman"/>
          <w:color w:val="000000" w:themeColor="text1"/>
          <w:sz w:val="24"/>
          <w:szCs w:val="24"/>
        </w:rPr>
        <w:t>Результатом административной процедуры является прием и регистрация комплекта документов, выдача уведомления в получении документов по установленной форме с указанием их перечня и даты получения</w:t>
      </w:r>
      <w:r w:rsidR="00A71C49" w:rsidRPr="00400A15">
        <w:rPr>
          <w:rStyle w:val="affc"/>
          <w:rFonts w:ascii="Times New Roman" w:hAnsi="Times New Roman"/>
          <w:color w:val="000000" w:themeColor="text1"/>
          <w:sz w:val="24"/>
          <w:szCs w:val="24"/>
        </w:rPr>
        <w:t xml:space="preserve"> или направление уведомления 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r w:rsidRPr="00400A15">
        <w:rPr>
          <w:rStyle w:val="affc"/>
          <w:rFonts w:ascii="Times New Roman" w:hAnsi="Times New Roman"/>
          <w:color w:val="000000" w:themeColor="text1"/>
          <w:sz w:val="24"/>
          <w:szCs w:val="24"/>
        </w:rPr>
        <w:t>.</w:t>
      </w:r>
      <w:proofErr w:type="gramEnd"/>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3.2.5. Максимальный срок исполнения административной процедуры - 1 рабочий день.</w:t>
      </w:r>
    </w:p>
    <w:p w:rsidR="00A948CC" w:rsidRPr="00400A15" w:rsidRDefault="00A948CC" w:rsidP="00A948CC">
      <w:pPr>
        <w:pStyle w:val="1"/>
        <w:rPr>
          <w:rFonts w:ascii="Times New Roman" w:hAnsi="Times New Roman"/>
          <w:color w:val="000000" w:themeColor="text1"/>
          <w:u w:val="none"/>
        </w:rPr>
      </w:pPr>
      <w:r w:rsidRPr="00400A15">
        <w:rPr>
          <w:rFonts w:ascii="Times New Roman" w:hAnsi="Times New Roman"/>
          <w:color w:val="000000" w:themeColor="text1"/>
          <w:u w:val="none"/>
        </w:rPr>
        <w:t>3.3. Рассмотрение представленных документов и принятие решения о предоставлении муниципальной услуги либо об отказе в ее предоставлении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3.3.1. Основанием для начала административной процедуры является поступление </w:t>
      </w:r>
      <w:r w:rsidRPr="00400A15">
        <w:rPr>
          <w:rStyle w:val="affc"/>
          <w:rFonts w:ascii="Times New Roman" w:hAnsi="Times New Roman"/>
          <w:color w:val="000000" w:themeColor="text1"/>
          <w:sz w:val="24"/>
          <w:szCs w:val="24"/>
        </w:rPr>
        <w:lastRenderedPageBreak/>
        <w:t>прошедшего регистрацию заявления и прилагаемых к нему документов.</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3.3.2. Глава Администрации определяет должностное лицо, ответственное за предоставление муниципальной услуги (далее - специалист).</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3.3.3. Специалист проводит проверку заявления и прилагаемых документов на соответствие требованиям, установленным пунктом 2.6 настоящего Административного регламента.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3.3.4. В случае отсутствия оснований, установленных пунктом 2.8 настоящего Административного регламента, специалист осуществляет проверку документов, представленных заявителем.</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3.3.5. Результатом административной процедуры является установление наличия (отсутствия) оснований, указанных в пункте 2.8 настоящего Административного регламента, и принятие решения о предоставлении муниципальной услуги либо об отказе в ее предоставлении.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Максимальный срок исполнения административной процедуры - 3 рабочих дня с момента окончания предыдущей административной процедуры.</w:t>
      </w:r>
    </w:p>
    <w:p w:rsidR="00A948CC" w:rsidRPr="00400A15" w:rsidRDefault="00A948CC" w:rsidP="00A948CC">
      <w:pPr>
        <w:ind w:firstLine="0"/>
        <w:jc w:val="center"/>
        <w:rPr>
          <w:rStyle w:val="affc"/>
          <w:rFonts w:ascii="Times New Roman" w:hAnsi="Times New Roman"/>
          <w:b/>
          <w:color w:val="000000" w:themeColor="text1"/>
          <w:sz w:val="24"/>
          <w:szCs w:val="24"/>
        </w:rPr>
      </w:pPr>
      <w:r w:rsidRPr="00400A15">
        <w:rPr>
          <w:rStyle w:val="affc"/>
          <w:rFonts w:ascii="Times New Roman" w:hAnsi="Times New Roman"/>
          <w:b/>
          <w:color w:val="000000" w:themeColor="text1"/>
          <w:sz w:val="24"/>
          <w:szCs w:val="24"/>
        </w:rPr>
        <w:t>3.4. Подготовка проекта Договора или мотивированного отказа в заключени</w:t>
      </w:r>
      <w:proofErr w:type="gramStart"/>
      <w:r w:rsidRPr="00400A15">
        <w:rPr>
          <w:rStyle w:val="affc"/>
          <w:rFonts w:ascii="Times New Roman" w:hAnsi="Times New Roman"/>
          <w:b/>
          <w:color w:val="000000" w:themeColor="text1"/>
          <w:sz w:val="24"/>
          <w:szCs w:val="24"/>
        </w:rPr>
        <w:t>и</w:t>
      </w:r>
      <w:proofErr w:type="gramEnd"/>
      <w:r w:rsidRPr="00400A15">
        <w:rPr>
          <w:rStyle w:val="affc"/>
          <w:rFonts w:ascii="Times New Roman" w:hAnsi="Times New Roman"/>
          <w:b/>
          <w:color w:val="000000" w:themeColor="text1"/>
          <w:sz w:val="24"/>
          <w:szCs w:val="24"/>
        </w:rPr>
        <w:t xml:space="preserve"> Договора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3.4.1. В случае принятия решения о предоставлении муниципальной услуги специалист:</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готовит проект Договора в двух экземплярах;</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передает подготовленный проект Договора в двух экземплярах на подписание Главе Администрации.</w:t>
      </w:r>
    </w:p>
    <w:p w:rsidR="00F11617" w:rsidRPr="00400A15" w:rsidRDefault="00F11617"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Для размещения группы НТО (но не более пяти) может разрабатываться единый договор на размещение НТО с привязкой каждого отдельного НТО на местности в масштабе 1:500.</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3.4.2. В случае принятия решения об отказе в предоставлении муниципальной услуги специалист:</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готовит уведомление об отказе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 с указанием причин, послуживших основанием для отказа в заключении Договора;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передает подготовленное уведомление об отказе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 на подписание Главе Администрации.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3.4.3. Результатом административной процедуры является подготовка и подписание Главой Администрации Договора в двух экземплярах либо уведомления об отказе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Максимальный срок исполнения административной процедуры - 2 рабочих дня с момента окончания предыдущей административной процедуры.</w:t>
      </w:r>
    </w:p>
    <w:p w:rsidR="00A948CC" w:rsidRPr="00400A15" w:rsidRDefault="00A948CC" w:rsidP="00A948CC">
      <w:pPr>
        <w:rPr>
          <w:rStyle w:val="affc"/>
          <w:rFonts w:ascii="Times New Roman" w:hAnsi="Times New Roman"/>
          <w:color w:val="000000" w:themeColor="text1"/>
          <w:sz w:val="24"/>
          <w:szCs w:val="24"/>
        </w:rPr>
      </w:pPr>
    </w:p>
    <w:p w:rsidR="00A948CC" w:rsidRPr="00400A15" w:rsidRDefault="00A948CC" w:rsidP="00A948CC">
      <w:pPr>
        <w:ind w:firstLine="0"/>
        <w:jc w:val="center"/>
        <w:rPr>
          <w:rStyle w:val="affc"/>
          <w:rFonts w:ascii="Times New Roman" w:hAnsi="Times New Roman"/>
          <w:b/>
          <w:color w:val="000000" w:themeColor="text1"/>
          <w:sz w:val="24"/>
          <w:szCs w:val="24"/>
        </w:rPr>
      </w:pPr>
      <w:r w:rsidRPr="00400A15">
        <w:rPr>
          <w:rStyle w:val="affc"/>
          <w:rFonts w:ascii="Times New Roman" w:hAnsi="Times New Roman"/>
          <w:b/>
          <w:color w:val="000000" w:themeColor="text1"/>
          <w:sz w:val="24"/>
          <w:szCs w:val="24"/>
        </w:rPr>
        <w:t>3.5. Вручение (направление) заявителю результата предоставления муниципальной услуги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3.5.1. Договор в двух экземплярах в течение 3 рабочих дней со дня принятия решения выдается для подписания заявителю лично в Администрации.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3.5.2. Уведомление об отказе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 в течение двух рабочих дней со дня принятия решения направляется по адресу, указанному в заявлении, либо выдается заявителю лично в Администрации.</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3.5.3. Результатом административной процедуры является: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выдача Договора заявителю лично по месту обращения;</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выдача заявителю лично по месту обращения либо направление по адресу, указанному в заявлении, уведомления об отказе в заключени</w:t>
      </w:r>
      <w:proofErr w:type="gramStart"/>
      <w:r w:rsidRPr="00400A15">
        <w:rPr>
          <w:rStyle w:val="affc"/>
          <w:rFonts w:ascii="Times New Roman" w:hAnsi="Times New Roman"/>
          <w:color w:val="000000" w:themeColor="text1"/>
          <w:sz w:val="24"/>
          <w:szCs w:val="24"/>
        </w:rPr>
        <w:t>и</w:t>
      </w:r>
      <w:proofErr w:type="gramEnd"/>
      <w:r w:rsidRPr="00400A15">
        <w:rPr>
          <w:rStyle w:val="affc"/>
          <w:rFonts w:ascii="Times New Roman" w:hAnsi="Times New Roman"/>
          <w:color w:val="000000" w:themeColor="text1"/>
          <w:sz w:val="24"/>
          <w:szCs w:val="24"/>
        </w:rPr>
        <w:t xml:space="preserve"> Договора.</w:t>
      </w:r>
    </w:p>
    <w:p w:rsidR="00A948CC" w:rsidRPr="00400A15" w:rsidRDefault="00A948CC"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3.5.4. Максимальный срок исполнения административной процедуры - 3 рабочих дня.</w:t>
      </w:r>
    </w:p>
    <w:p w:rsidR="00A71C49" w:rsidRPr="00400A15" w:rsidRDefault="00A71C49" w:rsidP="00A948CC">
      <w:pPr>
        <w:rPr>
          <w:rStyle w:val="affc"/>
          <w:rFonts w:ascii="Times New Roman" w:hAnsi="Times New Roman"/>
          <w:color w:val="000000" w:themeColor="text1"/>
          <w:sz w:val="24"/>
          <w:szCs w:val="24"/>
        </w:rPr>
      </w:pPr>
    </w:p>
    <w:p w:rsidR="00A71C49" w:rsidRPr="00400A15" w:rsidRDefault="00A71C49" w:rsidP="00A948CC">
      <w:pPr>
        <w:rPr>
          <w:rStyle w:val="affc"/>
          <w:rFonts w:ascii="Times New Roman" w:hAnsi="Times New Roman"/>
          <w:b/>
          <w:color w:val="000000" w:themeColor="text1"/>
          <w:sz w:val="24"/>
          <w:szCs w:val="24"/>
        </w:rPr>
      </w:pPr>
      <w:r w:rsidRPr="00400A15">
        <w:rPr>
          <w:rStyle w:val="affc"/>
          <w:rFonts w:ascii="Times New Roman" w:hAnsi="Times New Roman"/>
          <w:b/>
          <w:color w:val="000000" w:themeColor="text1"/>
          <w:sz w:val="24"/>
          <w:szCs w:val="24"/>
        </w:rPr>
        <w:t xml:space="preserve">+3.6. </w:t>
      </w:r>
      <w:r w:rsidR="003B32ED" w:rsidRPr="00400A15">
        <w:rPr>
          <w:rStyle w:val="affc"/>
          <w:rFonts w:ascii="Times New Roman" w:hAnsi="Times New Roman"/>
          <w:b/>
          <w:color w:val="000000" w:themeColor="text1"/>
          <w:sz w:val="24"/>
          <w:szCs w:val="24"/>
        </w:rPr>
        <w:t>И</w:t>
      </w:r>
      <w:r w:rsidRPr="00400A15">
        <w:rPr>
          <w:rStyle w:val="affc"/>
          <w:rFonts w:ascii="Times New Roman" w:hAnsi="Times New Roman"/>
          <w:b/>
          <w:color w:val="000000" w:themeColor="text1"/>
          <w:sz w:val="24"/>
          <w:szCs w:val="24"/>
        </w:rPr>
        <w:t>справлени</w:t>
      </w:r>
      <w:r w:rsidR="003B32ED" w:rsidRPr="00400A15">
        <w:rPr>
          <w:rStyle w:val="affc"/>
          <w:rFonts w:ascii="Times New Roman" w:hAnsi="Times New Roman"/>
          <w:b/>
          <w:color w:val="000000" w:themeColor="text1"/>
          <w:sz w:val="24"/>
          <w:szCs w:val="24"/>
        </w:rPr>
        <w:t>е</w:t>
      </w:r>
      <w:r w:rsidRPr="00400A15">
        <w:rPr>
          <w:rStyle w:val="affc"/>
          <w:rFonts w:ascii="Times New Roman" w:hAnsi="Times New Roman"/>
          <w:b/>
          <w:color w:val="000000" w:themeColor="text1"/>
          <w:sz w:val="24"/>
          <w:szCs w:val="24"/>
        </w:rPr>
        <w:t xml:space="preserve"> допущенных опечаток и </w:t>
      </w:r>
      <w:r w:rsidR="003B32ED" w:rsidRPr="00400A15">
        <w:rPr>
          <w:rStyle w:val="affc"/>
          <w:rFonts w:ascii="Times New Roman" w:hAnsi="Times New Roman"/>
          <w:b/>
          <w:color w:val="000000" w:themeColor="text1"/>
          <w:sz w:val="24"/>
          <w:szCs w:val="24"/>
        </w:rPr>
        <w:t xml:space="preserve">(или) </w:t>
      </w:r>
      <w:r w:rsidRPr="00400A15">
        <w:rPr>
          <w:rStyle w:val="affc"/>
          <w:rFonts w:ascii="Times New Roman" w:hAnsi="Times New Roman"/>
          <w:b/>
          <w:color w:val="000000" w:themeColor="text1"/>
          <w:sz w:val="24"/>
          <w:szCs w:val="24"/>
        </w:rPr>
        <w:t>ошибок в выданных в результате предоставления муниципальной услуги документах.</w:t>
      </w:r>
    </w:p>
    <w:p w:rsidR="00A71C49" w:rsidRPr="00400A15" w:rsidRDefault="00A71C49" w:rsidP="00A71C49">
      <w:pPr>
        <w:rPr>
          <w:rStyle w:val="affc"/>
          <w:rFonts w:ascii="Times New Roman" w:hAnsi="Times New Roman"/>
          <w:color w:val="000000" w:themeColor="text1"/>
          <w:sz w:val="24"/>
          <w:szCs w:val="24"/>
        </w:rPr>
      </w:pPr>
      <w:proofErr w:type="gramStart"/>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1.</w:t>
      </w:r>
      <w:r w:rsidRPr="00400A15">
        <w:rPr>
          <w:rStyle w:val="affc"/>
          <w:rFonts w:ascii="Times New Roman" w:hAnsi="Times New Roman"/>
          <w:color w:val="000000" w:themeColor="text1"/>
          <w:sz w:val="24"/>
          <w:szCs w:val="24"/>
        </w:rPr>
        <w:t xml:space="preserve">В случае выявления заявителем опечаток, ошибок в полученном документе, </w:t>
      </w:r>
      <w:r w:rsidRPr="00400A15">
        <w:rPr>
          <w:rStyle w:val="affc"/>
          <w:rFonts w:ascii="Times New Roman" w:hAnsi="Times New Roman"/>
          <w:color w:val="000000" w:themeColor="text1"/>
          <w:sz w:val="24"/>
          <w:szCs w:val="24"/>
        </w:rPr>
        <w:lastRenderedPageBreak/>
        <w:t xml:space="preserve">являющемся результатом предоставления муниципальной услуги, заявитель вправе обратиться в </w:t>
      </w:r>
      <w:r w:rsidR="003B32ED" w:rsidRPr="00400A15">
        <w:rPr>
          <w:rStyle w:val="affc"/>
          <w:rFonts w:ascii="Times New Roman" w:hAnsi="Times New Roman"/>
          <w:color w:val="000000" w:themeColor="text1"/>
          <w:sz w:val="24"/>
          <w:szCs w:val="24"/>
        </w:rPr>
        <w:t>Администрацию</w:t>
      </w:r>
      <w:r w:rsidRPr="00400A15">
        <w:rPr>
          <w:rStyle w:val="affc"/>
          <w:rFonts w:ascii="Times New Roman" w:hAnsi="Times New Roman"/>
          <w:color w:val="000000" w:themeColor="text1"/>
          <w:sz w:val="24"/>
          <w:szCs w:val="24"/>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2</w:t>
      </w:r>
      <w:r w:rsidRPr="00400A15">
        <w:rPr>
          <w:rStyle w:val="affc"/>
          <w:rFonts w:ascii="Times New Roman" w:hAnsi="Times New Roman"/>
          <w:color w:val="000000" w:themeColor="text1"/>
          <w:sz w:val="24"/>
          <w:szCs w:val="24"/>
        </w:rPr>
        <w:t xml:space="preserve">.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w:t>
      </w:r>
      <w:r w:rsidR="003B32ED" w:rsidRPr="00400A15">
        <w:rPr>
          <w:rStyle w:val="affc"/>
          <w:rFonts w:ascii="Times New Roman" w:hAnsi="Times New Roman"/>
          <w:color w:val="000000" w:themeColor="text1"/>
          <w:sz w:val="24"/>
          <w:szCs w:val="24"/>
        </w:rPr>
        <w:t>Администрацию</w:t>
      </w:r>
      <w:r w:rsidRPr="00400A15">
        <w:rPr>
          <w:rStyle w:val="affc"/>
          <w:rFonts w:ascii="Times New Roman" w:hAnsi="Times New Roman"/>
          <w:color w:val="000000" w:themeColor="text1"/>
          <w:sz w:val="24"/>
          <w:szCs w:val="24"/>
        </w:rPr>
        <w:t xml:space="preserve">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3</w:t>
      </w:r>
      <w:r w:rsidRPr="00400A15">
        <w:rPr>
          <w:rStyle w:val="affc"/>
          <w:rFonts w:ascii="Times New Roman" w:hAnsi="Times New Roman"/>
          <w:color w:val="000000" w:themeColor="text1"/>
          <w:sz w:val="24"/>
          <w:szCs w:val="24"/>
        </w:rPr>
        <w:t>.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лично (заявителем представляются оригиналы документов с опечатками и (или) ошибками, специалистом делаются копии этих документов);</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через организацию почтовой связи (заявителем направляются копии документов с опечатками и (или) ошибками).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Прием и регистрация заявления об исправлении опечаток и (или) ошибок осуществляется в соответствии с пунктом 3.</w:t>
      </w:r>
      <w:r w:rsidR="003B32ED" w:rsidRPr="00400A15">
        <w:rPr>
          <w:rStyle w:val="affc"/>
          <w:rFonts w:ascii="Times New Roman" w:hAnsi="Times New Roman"/>
          <w:color w:val="000000" w:themeColor="text1"/>
          <w:sz w:val="24"/>
          <w:szCs w:val="24"/>
        </w:rPr>
        <w:t>2</w:t>
      </w:r>
      <w:r w:rsidRPr="00400A15">
        <w:rPr>
          <w:rStyle w:val="affc"/>
          <w:rFonts w:ascii="Times New Roman" w:hAnsi="Times New Roman"/>
          <w:color w:val="000000" w:themeColor="text1"/>
          <w:sz w:val="24"/>
          <w:szCs w:val="24"/>
        </w:rPr>
        <w:t xml:space="preserve"> настоящего Административного регламента, за исключением положений, касающихся возможности представлять документы в электронном виде.</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4</w:t>
      </w:r>
      <w:r w:rsidRPr="00400A15">
        <w:rPr>
          <w:rStyle w:val="affc"/>
          <w:rFonts w:ascii="Times New Roman" w:hAnsi="Times New Roman"/>
          <w:color w:val="000000" w:themeColor="text1"/>
          <w:sz w:val="24"/>
          <w:szCs w:val="24"/>
        </w:rPr>
        <w:t xml:space="preserve">. По результатам рассмотрения заявления об исправлении опечаток и (или) ошибок </w:t>
      </w:r>
      <w:r w:rsidR="003B32ED" w:rsidRPr="00400A15">
        <w:rPr>
          <w:rStyle w:val="affc"/>
          <w:rFonts w:ascii="Times New Roman" w:hAnsi="Times New Roman"/>
          <w:color w:val="000000" w:themeColor="text1"/>
          <w:sz w:val="24"/>
          <w:szCs w:val="24"/>
        </w:rPr>
        <w:t xml:space="preserve">специалист </w:t>
      </w:r>
      <w:r w:rsidRPr="00400A15">
        <w:rPr>
          <w:rStyle w:val="affc"/>
          <w:rFonts w:ascii="Times New Roman" w:hAnsi="Times New Roman"/>
          <w:color w:val="000000" w:themeColor="text1"/>
          <w:sz w:val="24"/>
          <w:szCs w:val="24"/>
        </w:rPr>
        <w:t xml:space="preserve">в течение </w:t>
      </w:r>
      <w:r w:rsidR="003B32ED" w:rsidRPr="00400A15">
        <w:rPr>
          <w:rStyle w:val="affc"/>
          <w:rFonts w:ascii="Times New Roman" w:hAnsi="Times New Roman"/>
          <w:color w:val="000000" w:themeColor="text1"/>
          <w:sz w:val="24"/>
          <w:szCs w:val="24"/>
        </w:rPr>
        <w:t>5 рабочих дней с момента регистрации соответствующего заявления</w:t>
      </w:r>
      <w:r w:rsidRPr="00400A15">
        <w:rPr>
          <w:rStyle w:val="affc"/>
          <w:rFonts w:ascii="Times New Roman" w:hAnsi="Times New Roman"/>
          <w:color w:val="000000" w:themeColor="text1"/>
          <w:sz w:val="24"/>
          <w:szCs w:val="24"/>
        </w:rPr>
        <w:t>:</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Исправление опечаток и (или) ошибок, допущенных в документах, выданных в результате предоставления муниципальной услуги, осуществляется </w:t>
      </w:r>
      <w:r w:rsidR="003B32ED" w:rsidRPr="00400A15">
        <w:rPr>
          <w:rStyle w:val="affc"/>
          <w:rFonts w:ascii="Times New Roman" w:hAnsi="Times New Roman"/>
          <w:color w:val="000000" w:themeColor="text1"/>
          <w:sz w:val="24"/>
          <w:szCs w:val="24"/>
        </w:rPr>
        <w:t xml:space="preserve">специалистом </w:t>
      </w:r>
      <w:r w:rsidRPr="00400A15">
        <w:rPr>
          <w:rStyle w:val="affc"/>
          <w:rFonts w:ascii="Times New Roman" w:hAnsi="Times New Roman"/>
          <w:color w:val="000000" w:themeColor="text1"/>
          <w:sz w:val="24"/>
          <w:szCs w:val="24"/>
        </w:rPr>
        <w:t xml:space="preserve">в течение </w:t>
      </w:r>
      <w:r w:rsidR="003B32ED" w:rsidRPr="00400A15">
        <w:rPr>
          <w:rStyle w:val="affc"/>
          <w:rFonts w:ascii="Times New Roman" w:hAnsi="Times New Roman"/>
          <w:color w:val="000000" w:themeColor="text1"/>
          <w:sz w:val="24"/>
          <w:szCs w:val="24"/>
        </w:rPr>
        <w:t>5 рабочих дней с момента регистрации соответствующего заявления</w:t>
      </w:r>
      <w:r w:rsidRPr="00400A15">
        <w:rPr>
          <w:rStyle w:val="affc"/>
          <w:rFonts w:ascii="Times New Roman" w:hAnsi="Times New Roman"/>
          <w:color w:val="000000" w:themeColor="text1"/>
          <w:sz w:val="24"/>
          <w:szCs w:val="24"/>
        </w:rPr>
        <w:t>.</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изменение содержания документов, являющихся результатом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5</w:t>
      </w:r>
      <w:r w:rsidRPr="00400A15">
        <w:rPr>
          <w:rStyle w:val="affc"/>
          <w:rFonts w:ascii="Times New Roman" w:hAnsi="Times New Roman"/>
          <w:color w:val="000000" w:themeColor="text1"/>
          <w:sz w:val="24"/>
          <w:szCs w:val="24"/>
        </w:rPr>
        <w:t>.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6</w:t>
      </w:r>
      <w:r w:rsidRPr="00400A15">
        <w:rPr>
          <w:rStyle w:val="affc"/>
          <w:rFonts w:ascii="Times New Roman" w:hAnsi="Times New Roman"/>
          <w:color w:val="000000" w:themeColor="text1"/>
          <w:sz w:val="24"/>
          <w:szCs w:val="24"/>
        </w:rPr>
        <w:t xml:space="preserve">. Максимальный срок исполнения административной процедуры составляет не более </w:t>
      </w:r>
      <w:r w:rsidR="003B32ED" w:rsidRPr="00400A15">
        <w:rPr>
          <w:rStyle w:val="affc"/>
          <w:rFonts w:ascii="Times New Roman" w:hAnsi="Times New Roman"/>
          <w:color w:val="000000" w:themeColor="text1"/>
          <w:sz w:val="24"/>
          <w:szCs w:val="24"/>
        </w:rPr>
        <w:t xml:space="preserve">5 рабочих дней </w:t>
      </w:r>
      <w:r w:rsidRPr="00400A15">
        <w:rPr>
          <w:rStyle w:val="affc"/>
          <w:rFonts w:ascii="Times New Roman" w:hAnsi="Times New Roman"/>
          <w:color w:val="000000" w:themeColor="text1"/>
          <w:sz w:val="24"/>
          <w:szCs w:val="24"/>
        </w:rPr>
        <w:t xml:space="preserve">со дня поступления в </w:t>
      </w:r>
      <w:r w:rsidR="003B32ED" w:rsidRPr="00400A15">
        <w:rPr>
          <w:rStyle w:val="affc"/>
          <w:rFonts w:ascii="Times New Roman" w:hAnsi="Times New Roman"/>
          <w:color w:val="000000" w:themeColor="text1"/>
          <w:sz w:val="24"/>
          <w:szCs w:val="24"/>
        </w:rPr>
        <w:t>Администрацию</w:t>
      </w:r>
      <w:r w:rsidRPr="00400A15">
        <w:rPr>
          <w:rStyle w:val="affc"/>
          <w:rFonts w:ascii="Times New Roman" w:hAnsi="Times New Roman"/>
          <w:color w:val="000000" w:themeColor="text1"/>
          <w:sz w:val="24"/>
          <w:szCs w:val="24"/>
        </w:rPr>
        <w:t xml:space="preserve"> заявления об исправлении опечаток и (или) ошибок.</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3.6.</w:t>
      </w:r>
      <w:r w:rsidR="003B32ED" w:rsidRPr="00400A15">
        <w:rPr>
          <w:rStyle w:val="affc"/>
          <w:rFonts w:ascii="Times New Roman" w:hAnsi="Times New Roman"/>
          <w:color w:val="000000" w:themeColor="text1"/>
          <w:sz w:val="24"/>
          <w:szCs w:val="24"/>
        </w:rPr>
        <w:t>7</w:t>
      </w:r>
      <w:r w:rsidRPr="00400A15">
        <w:rPr>
          <w:rStyle w:val="affc"/>
          <w:rFonts w:ascii="Times New Roman" w:hAnsi="Times New Roman"/>
          <w:color w:val="000000" w:themeColor="text1"/>
          <w:sz w:val="24"/>
          <w:szCs w:val="24"/>
        </w:rPr>
        <w:t>. Результатом процедуры является:</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исправленные документы, являющиеся результатом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Выдача заявителю исправленного документа производится в порядке, установленном пунктом 3.5 настоящего Регламента.</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3.6.</w:t>
      </w:r>
      <w:r w:rsidR="003B32ED" w:rsidRPr="00400A15">
        <w:rPr>
          <w:rStyle w:val="affc"/>
          <w:rFonts w:ascii="Times New Roman" w:hAnsi="Times New Roman"/>
          <w:color w:val="000000" w:themeColor="text1"/>
          <w:sz w:val="24"/>
          <w:szCs w:val="24"/>
        </w:rPr>
        <w:t>8</w:t>
      </w:r>
      <w:r w:rsidRPr="00400A15">
        <w:rPr>
          <w:rStyle w:val="affc"/>
          <w:rFonts w:ascii="Times New Roman" w:hAnsi="Times New Roman"/>
          <w:color w:val="000000" w:themeColor="text1"/>
          <w:sz w:val="24"/>
          <w:szCs w:val="24"/>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71C49" w:rsidRPr="00400A15" w:rsidRDefault="00A71C49" w:rsidP="00A71C49">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A71C49" w:rsidRPr="00400A15" w:rsidRDefault="003B32ED" w:rsidP="00A948CC">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3.6.9. </w:t>
      </w:r>
      <w:r w:rsidR="00A71C49" w:rsidRPr="00400A15">
        <w:rPr>
          <w:rStyle w:val="affc"/>
          <w:rFonts w:ascii="Times New Roman" w:hAnsi="Times New Roman"/>
          <w:color w:val="000000" w:themeColor="text1"/>
          <w:sz w:val="24"/>
          <w:szCs w:val="24"/>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Pr="00400A15">
        <w:rPr>
          <w:rStyle w:val="affc"/>
          <w:rFonts w:ascii="Times New Roman" w:hAnsi="Times New Roman"/>
          <w:color w:val="000000" w:themeColor="text1"/>
          <w:sz w:val="24"/>
          <w:szCs w:val="24"/>
        </w:rPr>
        <w:t xml:space="preserve">Администрации и (или) должностного лица, </w:t>
      </w:r>
      <w:r w:rsidR="00A71C49" w:rsidRPr="00400A15">
        <w:rPr>
          <w:rStyle w:val="affc"/>
          <w:rFonts w:ascii="Times New Roman" w:hAnsi="Times New Roman"/>
          <w:color w:val="000000" w:themeColor="text1"/>
          <w:sz w:val="24"/>
          <w:szCs w:val="24"/>
        </w:rPr>
        <w:t>плата с заявителя не взимается.</w:t>
      </w:r>
    </w:p>
    <w:p w:rsidR="00A71C49" w:rsidRPr="00400A15" w:rsidRDefault="00A71C49" w:rsidP="00A948CC">
      <w:pPr>
        <w:rPr>
          <w:rStyle w:val="affc"/>
          <w:rFonts w:ascii="Times New Roman" w:hAnsi="Times New Roman"/>
          <w:color w:val="000000" w:themeColor="text1"/>
          <w:sz w:val="24"/>
          <w:szCs w:val="24"/>
        </w:rPr>
      </w:pP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 xml:space="preserve">4. Формы </w:t>
      </w:r>
      <w:proofErr w:type="gramStart"/>
      <w:r w:rsidRPr="00400A15">
        <w:rPr>
          <w:rFonts w:ascii="Times New Roman" w:hAnsi="Times New Roman"/>
          <w:color w:val="000000" w:themeColor="text1"/>
          <w:u w:val="none"/>
        </w:rPr>
        <w:t>контроля за</w:t>
      </w:r>
      <w:proofErr w:type="gramEnd"/>
      <w:r w:rsidRPr="00400A15">
        <w:rPr>
          <w:rFonts w:ascii="Times New Roman" w:hAnsi="Times New Roman"/>
          <w:color w:val="000000" w:themeColor="text1"/>
          <w:u w:val="none"/>
        </w:rPr>
        <w:t xml:space="preserve"> исполнением Административного регламента</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4.1</w:t>
      </w:r>
      <w:r w:rsidR="003F7C2C" w:rsidRPr="00400A15">
        <w:rPr>
          <w:rStyle w:val="affc"/>
          <w:rFonts w:ascii="Times New Roman" w:hAnsi="Times New Roman"/>
          <w:color w:val="000000" w:themeColor="text1"/>
          <w:sz w:val="24"/>
          <w:szCs w:val="24"/>
        </w:rPr>
        <w:t xml:space="preserve">. </w:t>
      </w:r>
      <w:r w:rsidRPr="00400A15">
        <w:rPr>
          <w:rStyle w:val="affc"/>
          <w:rFonts w:ascii="Times New Roman" w:hAnsi="Times New Roman"/>
          <w:color w:val="000000" w:themeColor="text1"/>
          <w:sz w:val="24"/>
          <w:szCs w:val="24"/>
        </w:rPr>
        <w:t xml:space="preserve">Текущий </w:t>
      </w:r>
      <w:proofErr w:type="gramStart"/>
      <w:r w:rsidRPr="00400A15">
        <w:rPr>
          <w:rStyle w:val="affc"/>
          <w:rFonts w:ascii="Times New Roman" w:hAnsi="Times New Roman"/>
          <w:color w:val="000000" w:themeColor="text1"/>
          <w:sz w:val="24"/>
          <w:szCs w:val="24"/>
        </w:rPr>
        <w:t>контроль за</w:t>
      </w:r>
      <w:proofErr w:type="gramEnd"/>
      <w:r w:rsidRPr="00400A15">
        <w:rPr>
          <w:rStyle w:val="affc"/>
          <w:rFonts w:ascii="Times New Roman" w:hAnsi="Times New Roman"/>
          <w:color w:val="000000" w:themeColor="text1"/>
          <w:sz w:val="24"/>
          <w:szCs w:val="24"/>
        </w:rPr>
        <w:t xml:space="preserve"> исполнением Административного регламента при предоставлении муниципальной услуги осуществляется Администрацией.</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 xml:space="preserve">4.2. Текущий </w:t>
      </w:r>
      <w:proofErr w:type="gramStart"/>
      <w:r w:rsidRPr="00400A15">
        <w:rPr>
          <w:rStyle w:val="affc"/>
          <w:rFonts w:ascii="Times New Roman" w:hAnsi="Times New Roman"/>
          <w:color w:val="000000" w:themeColor="text1"/>
          <w:sz w:val="24"/>
          <w:szCs w:val="24"/>
        </w:rPr>
        <w:t>контроль за</w:t>
      </w:r>
      <w:proofErr w:type="gramEnd"/>
      <w:r w:rsidRPr="00400A15">
        <w:rPr>
          <w:rStyle w:val="affc"/>
          <w:rFonts w:ascii="Times New Roman" w:hAnsi="Times New Roman"/>
          <w:color w:val="000000" w:themeColor="text1"/>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BD518F" w:rsidRPr="00400A15" w:rsidRDefault="00BD518F">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CD3940" w:rsidRPr="00400A15" w:rsidRDefault="00CD3940">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BD518F" w:rsidRPr="00400A15" w:rsidRDefault="00BD518F">
      <w:pPr>
        <w:rPr>
          <w:rStyle w:val="affc"/>
          <w:rFonts w:ascii="Times New Roman" w:hAnsi="Times New Roman"/>
          <w:color w:val="000000" w:themeColor="text1"/>
          <w:sz w:val="24"/>
          <w:szCs w:val="24"/>
        </w:rPr>
      </w:pPr>
    </w:p>
    <w:p w:rsidR="003B32ED" w:rsidRPr="00400A15" w:rsidRDefault="003B32ED" w:rsidP="003B32ED">
      <w:pPr>
        <w:spacing w:before="75"/>
        <w:ind w:firstLine="0"/>
        <w:jc w:val="center"/>
        <w:outlineLvl w:val="0"/>
        <w:rPr>
          <w:rFonts w:ascii="Times New Roman" w:hAnsi="Times New Roman"/>
          <w:b/>
          <w:bCs/>
          <w:color w:val="000000" w:themeColor="text1"/>
          <w:sz w:val="24"/>
          <w:szCs w:val="24"/>
        </w:rPr>
      </w:pPr>
      <w:r w:rsidRPr="00400A15">
        <w:rPr>
          <w:rFonts w:ascii="Times New Roman" w:hAnsi="Times New Roman"/>
          <w:b/>
          <w:bCs/>
          <w:color w:val="000000" w:themeColor="text1"/>
          <w:sz w:val="24"/>
          <w:szCs w:val="24"/>
        </w:rPr>
        <w:t xml:space="preserve">5. </w:t>
      </w:r>
      <w:proofErr w:type="gramStart"/>
      <w:r w:rsidRPr="00400A15">
        <w:rPr>
          <w:rFonts w:ascii="Times New Roman" w:hAnsi="Times New Roman"/>
          <w:b/>
          <w:bCs/>
          <w:color w:val="000000" w:themeColor="text1"/>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B32ED" w:rsidRPr="00400A15" w:rsidRDefault="003B32ED" w:rsidP="003B32ED">
      <w:pPr>
        <w:rPr>
          <w:rFonts w:ascii="Times New Roman" w:hAnsi="Times New Roman"/>
          <w:color w:val="000000" w:themeColor="text1"/>
          <w:sz w:val="24"/>
          <w:szCs w:val="24"/>
        </w:rPr>
      </w:pP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5.1. Заявитель может обратиться с жалобой, в том числе в следующих случаях:</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N 210-ФЗ "Об организации предоставления государственных и муниципальных услуг" (далее - Федеральный закон № 210-ФЗ);</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2) нарушение срока предоставления муниципальной услуги. </w:t>
      </w:r>
      <w:proofErr w:type="gramStart"/>
      <w:r w:rsidRPr="00400A15">
        <w:rPr>
          <w:rFonts w:ascii="Times New Roman" w:hAnsi="Times New Roman"/>
          <w:color w:val="000000" w:themeColor="text1"/>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r w:rsidRPr="00400A15">
        <w:rPr>
          <w:rFonts w:ascii="Times New Roman" w:hAnsi="Times New Roman"/>
          <w:color w:val="000000" w:themeColor="text1"/>
          <w:sz w:val="24"/>
          <w:szCs w:val="24"/>
        </w:rPr>
        <w:lastRenderedPageBreak/>
        <w:t>Федерального закона № 210-ФЗ;</w:t>
      </w:r>
      <w:proofErr w:type="gramEnd"/>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0A15">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8D3143">
        <w:rPr>
          <w:rFonts w:ascii="Times New Roman" w:hAnsi="Times New Roman"/>
          <w:color w:val="000000" w:themeColor="text1"/>
          <w:sz w:val="24"/>
          <w:szCs w:val="24"/>
        </w:rPr>
        <w:t xml:space="preserve"> </w:t>
      </w:r>
      <w:proofErr w:type="gramStart"/>
      <w:r w:rsidRPr="00400A15">
        <w:rPr>
          <w:rFonts w:ascii="Times New Roman" w:hAnsi="Times New Roman"/>
          <w:color w:val="000000" w:themeColor="text1"/>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8) нарушение срока или порядка выдачи документов по результатам предоставления государственной или муниципальной услуги;</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00A15">
        <w:rPr>
          <w:rFonts w:ascii="Times New Roman" w:hAnsi="Times New Roman"/>
          <w:color w:val="000000" w:themeColor="text1"/>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w:t>
      </w:r>
      <w:r w:rsidRPr="00400A15">
        <w:rPr>
          <w:rFonts w:ascii="Times New Roman" w:hAnsi="Times New Roman"/>
          <w:color w:val="000000" w:themeColor="text1"/>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5.2. Общие требования к порядку подачи и рассмотрения жалобы</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 xml:space="preserve">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w:t>
      </w:r>
      <w:proofErr w:type="spellStart"/>
      <w:r w:rsidRPr="00400A15">
        <w:rPr>
          <w:rFonts w:ascii="Times New Roman" w:hAnsi="Times New Roman"/>
          <w:color w:val="000000" w:themeColor="text1"/>
          <w:sz w:val="24"/>
          <w:szCs w:val="24"/>
        </w:rPr>
        <w:t>бытьпринята</w:t>
      </w:r>
      <w:proofErr w:type="spellEnd"/>
      <w:proofErr w:type="gramEnd"/>
      <w:r w:rsidRPr="00400A15">
        <w:rPr>
          <w:rFonts w:ascii="Times New Roman" w:hAnsi="Times New Roman"/>
          <w:color w:val="000000" w:themeColor="text1"/>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5.3. Жалоба должна содержать:</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5.4. </w:t>
      </w:r>
      <w:proofErr w:type="gramStart"/>
      <w:r w:rsidRPr="00400A15">
        <w:rPr>
          <w:rFonts w:ascii="Times New Roman" w:hAnsi="Times New Roman"/>
          <w:color w:val="000000" w:themeColor="text1"/>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w:t>
      </w:r>
      <w:r w:rsidRPr="00400A15">
        <w:rPr>
          <w:rFonts w:ascii="Times New Roman" w:hAnsi="Times New Roman"/>
          <w:color w:val="000000" w:themeColor="text1"/>
          <w:sz w:val="24"/>
          <w:szCs w:val="24"/>
        </w:rPr>
        <w:lastRenderedPageBreak/>
        <w:t>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00A15">
        <w:rPr>
          <w:rFonts w:ascii="Times New Roman" w:hAnsi="Times New Roman"/>
          <w:color w:val="000000" w:themeColor="text1"/>
          <w:sz w:val="24"/>
          <w:szCs w:val="24"/>
        </w:rPr>
        <w:t xml:space="preserve"> исправлений - в течение пяти рабочих дней со дня ее регистрации.</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5.5. По результатам рассмотрения жалобы принимается одно из следующих решений:</w:t>
      </w:r>
    </w:p>
    <w:p w:rsidR="003B32ED" w:rsidRPr="00400A15" w:rsidRDefault="003B32ED" w:rsidP="003B32ED">
      <w:pPr>
        <w:rPr>
          <w:rFonts w:ascii="Times New Roman" w:hAnsi="Times New Roman"/>
          <w:color w:val="000000" w:themeColor="text1"/>
          <w:sz w:val="24"/>
          <w:szCs w:val="24"/>
        </w:rPr>
      </w:pPr>
      <w:proofErr w:type="gramStart"/>
      <w:r w:rsidRPr="00400A15">
        <w:rPr>
          <w:rFonts w:ascii="Times New Roman" w:hAnsi="Times New Roman"/>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2) в удовлетворении жалобы отказывается.</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w:t>
      </w:r>
      <w:proofErr w:type="spellStart"/>
      <w:r w:rsidRPr="00400A15">
        <w:rPr>
          <w:rFonts w:ascii="Times New Roman" w:hAnsi="Times New Roman"/>
          <w:color w:val="000000" w:themeColor="text1"/>
          <w:sz w:val="24"/>
          <w:szCs w:val="24"/>
        </w:rPr>
        <w:t>служащих</w:t>
      </w:r>
      <w:proofErr w:type="gramStart"/>
      <w:r w:rsidRPr="00400A15">
        <w:rPr>
          <w:rFonts w:ascii="Times New Roman" w:hAnsi="Times New Roman"/>
          <w:color w:val="000000" w:themeColor="text1"/>
          <w:sz w:val="24"/>
          <w:szCs w:val="24"/>
        </w:rPr>
        <w:t>,м</w:t>
      </w:r>
      <w:proofErr w:type="gramEnd"/>
      <w:r w:rsidRPr="00400A15">
        <w:rPr>
          <w:rFonts w:ascii="Times New Roman" w:hAnsi="Times New Roman"/>
          <w:color w:val="000000" w:themeColor="text1"/>
          <w:sz w:val="24"/>
          <w:szCs w:val="24"/>
        </w:rPr>
        <w:t>ногофункционального</w:t>
      </w:r>
      <w:proofErr w:type="spellEnd"/>
      <w:r w:rsidRPr="00400A15">
        <w:rPr>
          <w:rFonts w:ascii="Times New Roman" w:hAnsi="Times New Roman"/>
          <w:color w:val="000000" w:themeColor="text1"/>
          <w:sz w:val="24"/>
          <w:szCs w:val="24"/>
        </w:rPr>
        <w:t xml:space="preserve"> центра, работника многофункционального центра в ходе предоставления муниципальной услуги.</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5.6.1. В случае признания жалобы подлежащей удовлетворению в ответе заявителю, указанном в пункте 5.5,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00A15">
        <w:rPr>
          <w:rFonts w:ascii="Times New Roman" w:hAnsi="Times New Roman"/>
          <w:color w:val="000000" w:themeColor="text1"/>
          <w:sz w:val="24"/>
          <w:szCs w:val="24"/>
        </w:rPr>
        <w:t>неудобства</w:t>
      </w:r>
      <w:proofErr w:type="gramEnd"/>
      <w:r w:rsidRPr="00400A15">
        <w:rPr>
          <w:rFonts w:ascii="Times New Roman" w:hAnsi="Times New Roman"/>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5.6.2. В случае признания </w:t>
      </w:r>
      <w:proofErr w:type="gramStart"/>
      <w:r w:rsidRPr="00400A15">
        <w:rPr>
          <w:rFonts w:ascii="Times New Roman" w:hAnsi="Times New Roman"/>
          <w:color w:val="000000" w:themeColor="text1"/>
          <w:sz w:val="24"/>
          <w:szCs w:val="24"/>
        </w:rPr>
        <w:t>жалобы</w:t>
      </w:r>
      <w:proofErr w:type="gramEnd"/>
      <w:r w:rsidRPr="00400A15">
        <w:rPr>
          <w:rFonts w:ascii="Times New Roman" w:hAnsi="Times New Roman"/>
          <w:color w:val="000000" w:themeColor="text1"/>
          <w:sz w:val="24"/>
          <w:szCs w:val="24"/>
        </w:rPr>
        <w:t xml:space="preserve"> не подлежащей удовлетворению в ответе заявителю, указанном в пункте 5.5, даются аргументированные разъяснения о причинах принятого решения, а также информация о порядке обжалования принятого решения.</w:t>
      </w:r>
    </w:p>
    <w:p w:rsidR="003B32ED" w:rsidRPr="00400A15" w:rsidRDefault="003B32ED" w:rsidP="003B32ED">
      <w:pPr>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5.7. В случае установления в ходе или по результатам </w:t>
      </w:r>
      <w:proofErr w:type="gramStart"/>
      <w:r w:rsidRPr="00400A15">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400A15">
        <w:rPr>
          <w:rFonts w:ascii="Times New Roman" w:hAnsi="Times New Roman"/>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BD518F" w:rsidRPr="00400A15" w:rsidRDefault="002C0BCA">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br w:type="page"/>
      </w:r>
    </w:p>
    <w:p w:rsidR="00BD518F" w:rsidRPr="00400A15" w:rsidRDefault="00BD518F">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Приложение № 1</w:t>
      </w:r>
    </w:p>
    <w:p w:rsidR="00BD518F" w:rsidRPr="00400A15" w:rsidRDefault="00BD518F">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к Административному регламенту</w:t>
      </w:r>
    </w:p>
    <w:p w:rsidR="00BD518F" w:rsidRPr="00400A15" w:rsidRDefault="00BD518F">
      <w:pPr>
        <w:rPr>
          <w:rStyle w:val="affc"/>
          <w:rFonts w:ascii="Times New Roman" w:hAnsi="Times New Roman"/>
          <w:color w:val="000000" w:themeColor="text1"/>
          <w:sz w:val="24"/>
          <w:szCs w:val="24"/>
        </w:rPr>
      </w:pPr>
    </w:p>
    <w:p w:rsidR="003F7C2C"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Контактная информация</w:t>
      </w:r>
    </w:p>
    <w:p w:rsidR="003F7C2C" w:rsidRPr="00400A15" w:rsidRDefault="003F7C2C" w:rsidP="003F7C2C">
      <w:pPr>
        <w:rPr>
          <w:color w:val="000000" w:themeColor="text1"/>
        </w:rPr>
      </w:pP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 xml:space="preserve">Общая информация об Администрации </w:t>
      </w:r>
      <w:r w:rsidR="006843B8" w:rsidRPr="00400A15">
        <w:rPr>
          <w:rStyle w:val="affc"/>
          <w:rFonts w:ascii="Times New Roman" w:hAnsi="Times New Roman"/>
          <w:color w:val="000000" w:themeColor="text1"/>
        </w:rPr>
        <w:t>Зыбинского</w:t>
      </w:r>
      <w:r w:rsidRPr="00400A15">
        <w:rPr>
          <w:rFonts w:ascii="Times New Roman" w:hAnsi="Times New Roman"/>
          <w:color w:val="000000" w:themeColor="text1"/>
          <w:u w:val="none"/>
        </w:rPr>
        <w:t xml:space="preserve"> сельского поселения</w:t>
      </w:r>
    </w:p>
    <w:p w:rsidR="00BD518F" w:rsidRPr="00400A15" w:rsidRDefault="00BD518F">
      <w:pPr>
        <w:rPr>
          <w:rStyle w:val="affc"/>
          <w:rFonts w:ascii="Times New Roman" w:hAnsi="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8"/>
        <w:gridCol w:w="4673"/>
      </w:tblGrid>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Почтовый адрес для направления корреспонденции</w:t>
            </w:r>
          </w:p>
        </w:tc>
        <w:tc>
          <w:tcPr>
            <w:tcW w:w="4673" w:type="dxa"/>
            <w:tcBorders>
              <w:top w:val="single" w:sz="4" w:space="0" w:color="auto"/>
              <w:left w:val="single" w:sz="4" w:space="0" w:color="auto"/>
              <w:bottom w:val="single" w:sz="4" w:space="0" w:color="auto"/>
              <w:right w:val="single" w:sz="4" w:space="0" w:color="auto"/>
            </w:tcBorders>
          </w:tcPr>
          <w:p w:rsidR="00BD518F" w:rsidRPr="00400A15" w:rsidRDefault="006843B8">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 xml:space="preserve">97610 Республика Крым Белогорский район </w:t>
            </w:r>
            <w:proofErr w:type="gramStart"/>
            <w:r w:rsidRPr="00400A15">
              <w:rPr>
                <w:rFonts w:ascii="Times New Roman" w:hAnsi="Times New Roman"/>
                <w:color w:val="000000" w:themeColor="text1"/>
                <w:sz w:val="24"/>
                <w:szCs w:val="24"/>
              </w:rPr>
              <w:t>с</w:t>
            </w:r>
            <w:proofErr w:type="gramEnd"/>
            <w:r w:rsidRPr="00400A15">
              <w:rPr>
                <w:rFonts w:ascii="Times New Roman" w:hAnsi="Times New Roman"/>
                <w:color w:val="000000" w:themeColor="text1"/>
                <w:sz w:val="24"/>
                <w:szCs w:val="24"/>
              </w:rPr>
              <w:t xml:space="preserve">. </w:t>
            </w:r>
            <w:proofErr w:type="gramStart"/>
            <w:r w:rsidRPr="00400A15">
              <w:rPr>
                <w:rFonts w:ascii="Times New Roman" w:hAnsi="Times New Roman"/>
                <w:color w:val="000000" w:themeColor="text1"/>
                <w:sz w:val="24"/>
                <w:szCs w:val="24"/>
              </w:rPr>
              <w:t>Зыбины</w:t>
            </w:r>
            <w:proofErr w:type="gramEnd"/>
            <w:r w:rsidRPr="00400A15">
              <w:rPr>
                <w:rFonts w:ascii="Times New Roman" w:hAnsi="Times New Roman"/>
                <w:color w:val="000000" w:themeColor="text1"/>
                <w:sz w:val="24"/>
                <w:szCs w:val="24"/>
              </w:rPr>
              <w:t xml:space="preserve"> ул. Кирова, 13</w:t>
            </w:r>
          </w:p>
        </w:tc>
      </w:tr>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rPr>
                <w:rFonts w:ascii="Times New Roman" w:hAnsi="Times New Roman"/>
                <w:color w:val="000000" w:themeColor="text1"/>
                <w:sz w:val="24"/>
                <w:szCs w:val="24"/>
              </w:rPr>
            </w:pPr>
            <w:r w:rsidRPr="00400A15">
              <w:rPr>
                <w:rFonts w:ascii="Times New Roman" w:hAnsi="Times New Roman"/>
                <w:color w:val="000000" w:themeColor="text1"/>
                <w:sz w:val="24"/>
                <w:szCs w:val="24"/>
              </w:rPr>
              <w:t>Фактический адрес месторасположения</w:t>
            </w:r>
          </w:p>
        </w:tc>
        <w:tc>
          <w:tcPr>
            <w:tcW w:w="4673" w:type="dxa"/>
            <w:tcBorders>
              <w:top w:val="single" w:sz="4" w:space="0" w:color="auto"/>
              <w:left w:val="single" w:sz="4" w:space="0" w:color="auto"/>
              <w:bottom w:val="single" w:sz="4" w:space="0" w:color="auto"/>
              <w:right w:val="single" w:sz="4" w:space="0" w:color="auto"/>
            </w:tcBorders>
          </w:tcPr>
          <w:p w:rsidR="00BD518F" w:rsidRPr="00400A15" w:rsidRDefault="006843B8">
            <w:pPr>
              <w:pStyle w:val="af0"/>
              <w:jc w:val="left"/>
              <w:rPr>
                <w:rFonts w:ascii="Times New Roman" w:hAnsi="Times New Roman"/>
                <w:color w:val="000000" w:themeColor="text1"/>
                <w:sz w:val="24"/>
                <w:szCs w:val="24"/>
                <w:lang w:val="en-US"/>
              </w:rPr>
            </w:pPr>
            <w:r w:rsidRPr="00400A15">
              <w:rPr>
                <w:rFonts w:ascii="Times New Roman" w:hAnsi="Times New Roman"/>
                <w:color w:val="000000" w:themeColor="text1"/>
                <w:sz w:val="24"/>
                <w:szCs w:val="24"/>
              </w:rPr>
              <w:t xml:space="preserve">97610 Республика Крым Белогорский район </w:t>
            </w:r>
            <w:proofErr w:type="gramStart"/>
            <w:r w:rsidRPr="00400A15">
              <w:rPr>
                <w:rFonts w:ascii="Times New Roman" w:hAnsi="Times New Roman"/>
                <w:color w:val="000000" w:themeColor="text1"/>
                <w:sz w:val="24"/>
                <w:szCs w:val="24"/>
              </w:rPr>
              <w:t>с</w:t>
            </w:r>
            <w:proofErr w:type="gramEnd"/>
            <w:r w:rsidRPr="00400A15">
              <w:rPr>
                <w:rFonts w:ascii="Times New Roman" w:hAnsi="Times New Roman"/>
                <w:color w:val="000000" w:themeColor="text1"/>
                <w:sz w:val="24"/>
                <w:szCs w:val="24"/>
              </w:rPr>
              <w:t xml:space="preserve">. </w:t>
            </w:r>
            <w:proofErr w:type="gramStart"/>
            <w:r w:rsidRPr="00400A15">
              <w:rPr>
                <w:rFonts w:ascii="Times New Roman" w:hAnsi="Times New Roman"/>
                <w:color w:val="000000" w:themeColor="text1"/>
                <w:sz w:val="24"/>
                <w:szCs w:val="24"/>
              </w:rPr>
              <w:t>Зыбины</w:t>
            </w:r>
            <w:proofErr w:type="gramEnd"/>
            <w:r w:rsidRPr="00400A15">
              <w:rPr>
                <w:rFonts w:ascii="Times New Roman" w:hAnsi="Times New Roman"/>
                <w:color w:val="000000" w:themeColor="text1"/>
                <w:sz w:val="24"/>
                <w:szCs w:val="24"/>
              </w:rPr>
              <w:t xml:space="preserve"> ул. Кирова, 13</w:t>
            </w:r>
          </w:p>
        </w:tc>
      </w:tr>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Адрес электронной почты для направления корреспонденции</w:t>
            </w:r>
          </w:p>
        </w:tc>
        <w:tc>
          <w:tcPr>
            <w:tcW w:w="4673" w:type="dxa"/>
            <w:tcBorders>
              <w:top w:val="single" w:sz="4" w:space="0" w:color="auto"/>
              <w:left w:val="single" w:sz="4" w:space="0" w:color="auto"/>
              <w:bottom w:val="single" w:sz="4" w:space="0" w:color="auto"/>
              <w:right w:val="single" w:sz="4" w:space="0" w:color="auto"/>
            </w:tcBorders>
          </w:tcPr>
          <w:p w:rsidR="00BD518F" w:rsidRPr="00400A15" w:rsidRDefault="008D3143" w:rsidP="008D3143">
            <w:pPr>
              <w:pStyle w:val="af0"/>
              <w:jc w:val="left"/>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z</w:t>
            </w:r>
            <w:r w:rsidR="006843B8" w:rsidRPr="00400A15">
              <w:rPr>
                <w:rFonts w:ascii="Times New Roman" w:hAnsi="Times New Roman"/>
                <w:color w:val="000000" w:themeColor="text1"/>
                <w:sz w:val="24"/>
                <w:szCs w:val="24"/>
                <w:lang w:val="en-US"/>
              </w:rPr>
              <w:t>ybiny@bk.ru</w:t>
            </w:r>
          </w:p>
        </w:tc>
      </w:tr>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Телефон для справок</w:t>
            </w:r>
          </w:p>
        </w:tc>
        <w:tc>
          <w:tcPr>
            <w:tcW w:w="4673" w:type="dxa"/>
            <w:tcBorders>
              <w:top w:val="single" w:sz="4" w:space="0" w:color="auto"/>
              <w:left w:val="single" w:sz="4" w:space="0" w:color="auto"/>
              <w:bottom w:val="single" w:sz="4" w:space="0" w:color="auto"/>
              <w:right w:val="single" w:sz="4" w:space="0" w:color="auto"/>
            </w:tcBorders>
          </w:tcPr>
          <w:p w:rsidR="00BD518F" w:rsidRPr="00400A15" w:rsidRDefault="006843B8">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9-91-23, 9-22-78</w:t>
            </w:r>
          </w:p>
        </w:tc>
      </w:tr>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rPr>
                <w:rFonts w:ascii="Times New Roman" w:hAnsi="Times New Roman"/>
                <w:color w:val="000000" w:themeColor="text1"/>
                <w:sz w:val="24"/>
                <w:szCs w:val="24"/>
              </w:rPr>
            </w:pPr>
            <w:r w:rsidRPr="00400A15">
              <w:rPr>
                <w:rFonts w:ascii="Times New Roman" w:hAnsi="Times New Roman"/>
                <w:color w:val="000000" w:themeColor="text1"/>
                <w:sz w:val="24"/>
                <w:szCs w:val="24"/>
              </w:rPr>
              <w:t>Официальный сайт в сети Интернет (если имеется)</w:t>
            </w:r>
          </w:p>
        </w:tc>
        <w:tc>
          <w:tcPr>
            <w:tcW w:w="4673" w:type="dxa"/>
            <w:tcBorders>
              <w:top w:val="single" w:sz="4" w:space="0" w:color="auto"/>
              <w:left w:val="single" w:sz="4" w:space="0" w:color="auto"/>
              <w:bottom w:val="single" w:sz="4" w:space="0" w:color="auto"/>
              <w:right w:val="single" w:sz="4" w:space="0" w:color="auto"/>
            </w:tcBorders>
          </w:tcPr>
          <w:p w:rsidR="00BD518F" w:rsidRPr="008D3143" w:rsidRDefault="008D3143" w:rsidP="008D3143">
            <w:pPr>
              <w:pStyle w:val="af0"/>
              <w:jc w:val="left"/>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зыбинское</w:t>
            </w:r>
            <w:proofErr w:type="spellEnd"/>
            <w:r>
              <w:rPr>
                <w:rFonts w:ascii="Times New Roman" w:hAnsi="Times New Roman"/>
                <w:color w:val="000000" w:themeColor="text1"/>
                <w:sz w:val="24"/>
                <w:szCs w:val="24"/>
              </w:rPr>
              <w:t xml:space="preserve"> – </w:t>
            </w:r>
            <w:proofErr w:type="spellStart"/>
            <w:r>
              <w:rPr>
                <w:rFonts w:ascii="Times New Roman" w:hAnsi="Times New Roman"/>
                <w:color w:val="000000" w:themeColor="text1"/>
                <w:sz w:val="24"/>
                <w:szCs w:val="24"/>
              </w:rPr>
              <w:t>сп</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ф</w:t>
            </w:r>
            <w:proofErr w:type="spellEnd"/>
          </w:p>
        </w:tc>
      </w:tr>
      <w:tr w:rsidR="00BD518F" w:rsidRPr="00400A15" w:rsidTr="008D3143">
        <w:tc>
          <w:tcPr>
            <w:tcW w:w="5108"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0"/>
              <w:rPr>
                <w:rFonts w:ascii="Times New Roman" w:hAnsi="Times New Roman"/>
                <w:color w:val="000000" w:themeColor="text1"/>
                <w:sz w:val="24"/>
                <w:szCs w:val="24"/>
              </w:rPr>
            </w:pPr>
            <w:r w:rsidRPr="00400A15">
              <w:rPr>
                <w:rFonts w:ascii="Times New Roman" w:hAnsi="Times New Roman"/>
                <w:color w:val="000000" w:themeColor="text1"/>
                <w:sz w:val="24"/>
                <w:szCs w:val="24"/>
              </w:rPr>
              <w:t>ФИО и должность руководителя органа</w:t>
            </w:r>
          </w:p>
        </w:tc>
        <w:tc>
          <w:tcPr>
            <w:tcW w:w="4673" w:type="dxa"/>
            <w:tcBorders>
              <w:top w:val="single" w:sz="4" w:space="0" w:color="auto"/>
              <w:left w:val="single" w:sz="4" w:space="0" w:color="auto"/>
              <w:bottom w:val="single" w:sz="4" w:space="0" w:color="auto"/>
              <w:right w:val="single" w:sz="4" w:space="0" w:color="auto"/>
            </w:tcBorders>
          </w:tcPr>
          <w:p w:rsidR="00BD518F" w:rsidRPr="00400A15" w:rsidRDefault="006843B8" w:rsidP="006843B8">
            <w:pPr>
              <w:pStyle w:val="af0"/>
              <w:jc w:val="left"/>
              <w:rPr>
                <w:rFonts w:ascii="Times New Roman" w:hAnsi="Times New Roman"/>
                <w:color w:val="000000" w:themeColor="text1"/>
                <w:sz w:val="24"/>
                <w:szCs w:val="24"/>
              </w:rPr>
            </w:pPr>
            <w:r w:rsidRPr="00400A15">
              <w:rPr>
                <w:rFonts w:ascii="Times New Roman" w:hAnsi="Times New Roman"/>
                <w:color w:val="000000" w:themeColor="text1"/>
                <w:sz w:val="24"/>
                <w:szCs w:val="24"/>
              </w:rPr>
              <w:t>Книжник Татьяна Адамовна- председатель сельского совета – глава администрации Зыбинского сельского поселения</w:t>
            </w:r>
          </w:p>
        </w:tc>
      </w:tr>
    </w:tbl>
    <w:p w:rsidR="00BD518F" w:rsidRPr="00400A15" w:rsidRDefault="00BD518F">
      <w:pPr>
        <w:rPr>
          <w:rStyle w:val="affc"/>
          <w:rFonts w:ascii="Times New Roman" w:hAnsi="Times New Roman"/>
          <w:color w:val="000000" w:themeColor="text1"/>
          <w:sz w:val="24"/>
          <w:szCs w:val="24"/>
        </w:rPr>
      </w:pP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 xml:space="preserve">График работы Администрации </w:t>
      </w:r>
      <w:r w:rsidR="006843B8" w:rsidRPr="00400A15">
        <w:rPr>
          <w:rFonts w:ascii="Times New Roman" w:hAnsi="Times New Roman"/>
          <w:color w:val="000000" w:themeColor="text1"/>
          <w:u w:val="none"/>
        </w:rPr>
        <w:t xml:space="preserve">Зыбинского </w:t>
      </w:r>
      <w:r w:rsidRPr="00400A15">
        <w:rPr>
          <w:rFonts w:ascii="Times New Roman" w:hAnsi="Times New Roman"/>
          <w:color w:val="000000" w:themeColor="text1"/>
          <w:u w:val="none"/>
        </w:rPr>
        <w:t>сельского поселения</w:t>
      </w:r>
    </w:p>
    <w:p w:rsidR="00BD518F" w:rsidRPr="00400A15" w:rsidRDefault="00BD518F">
      <w:pPr>
        <w:rPr>
          <w:rStyle w:val="affc"/>
          <w:rFonts w:ascii="Times New Roman" w:hAnsi="Times New Roman"/>
          <w:color w:val="000000" w:themeColor="text1"/>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5"/>
        <w:gridCol w:w="3405"/>
        <w:gridCol w:w="2971"/>
      </w:tblGrid>
      <w:tr w:rsidR="00BD518F" w:rsidRPr="00400A15" w:rsidTr="008D3143">
        <w:tc>
          <w:tcPr>
            <w:tcW w:w="3405"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День недели</w:t>
            </w:r>
          </w:p>
        </w:tc>
        <w:tc>
          <w:tcPr>
            <w:tcW w:w="3405"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Часы работы (обеденный перерыв)</w:t>
            </w:r>
          </w:p>
        </w:tc>
        <w:tc>
          <w:tcPr>
            <w:tcW w:w="2971" w:type="dxa"/>
            <w:tcBorders>
              <w:top w:val="single" w:sz="4" w:space="0" w:color="auto"/>
              <w:left w:val="single" w:sz="4" w:space="0" w:color="auto"/>
              <w:bottom w:val="single" w:sz="4" w:space="0" w:color="auto"/>
              <w:right w:val="single" w:sz="4" w:space="0" w:color="auto"/>
            </w:tcBorders>
          </w:tcPr>
          <w:p w:rsidR="00BD518F" w:rsidRPr="00400A15" w:rsidRDefault="00BD518F">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Часы приема граждан</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Понедельник</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 и 13-00до 17-00</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Вторник</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 и 13-00до 17-00</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13-00до 17-00</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Среда</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 и 13-00до 17-00</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13-00до 17-00</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Четверг</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 и 13-00до 17-00</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13-00до 17-00</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Пятница</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 и 13-00до 16-00</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8-00 до 12-00</w:t>
            </w: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Суббота</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выходной</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p>
        </w:tc>
      </w:tr>
      <w:tr w:rsidR="006843B8" w:rsidRPr="00400A15" w:rsidTr="008D3143">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pPr>
              <w:pStyle w:val="affb"/>
              <w:rPr>
                <w:rFonts w:ascii="Times New Roman" w:hAnsi="Times New Roman"/>
                <w:color w:val="000000" w:themeColor="text1"/>
                <w:sz w:val="24"/>
                <w:szCs w:val="24"/>
              </w:rPr>
            </w:pPr>
            <w:r w:rsidRPr="00400A15">
              <w:rPr>
                <w:rFonts w:ascii="Times New Roman" w:hAnsi="Times New Roman"/>
                <w:color w:val="000000" w:themeColor="text1"/>
                <w:sz w:val="24"/>
                <w:szCs w:val="24"/>
              </w:rPr>
              <w:t>Воскресенье</w:t>
            </w:r>
          </w:p>
        </w:tc>
        <w:tc>
          <w:tcPr>
            <w:tcW w:w="3405"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r w:rsidRPr="00400A15">
              <w:rPr>
                <w:rFonts w:ascii="Times New Roman" w:hAnsi="Times New Roman"/>
                <w:color w:val="000000" w:themeColor="text1"/>
              </w:rPr>
              <w:t>выходной</w:t>
            </w:r>
          </w:p>
        </w:tc>
        <w:tc>
          <w:tcPr>
            <w:tcW w:w="2971" w:type="dxa"/>
            <w:tcBorders>
              <w:top w:val="single" w:sz="4" w:space="0" w:color="auto"/>
              <w:left w:val="single" w:sz="4" w:space="0" w:color="auto"/>
              <w:bottom w:val="single" w:sz="4" w:space="0" w:color="auto"/>
              <w:right w:val="single" w:sz="4" w:space="0" w:color="auto"/>
            </w:tcBorders>
          </w:tcPr>
          <w:p w:rsidR="006843B8" w:rsidRPr="00400A15" w:rsidRDefault="006843B8" w:rsidP="00C11A30">
            <w:pPr>
              <w:pStyle w:val="af0"/>
              <w:jc w:val="left"/>
              <w:rPr>
                <w:rFonts w:ascii="Times New Roman" w:hAnsi="Times New Roman"/>
                <w:color w:val="000000" w:themeColor="text1"/>
              </w:rPr>
            </w:pPr>
          </w:p>
        </w:tc>
      </w:tr>
    </w:tbl>
    <w:p w:rsidR="002C0BCA" w:rsidRPr="00400A15" w:rsidRDefault="002C0BCA">
      <w:pPr>
        <w:rPr>
          <w:rStyle w:val="affc"/>
          <w:rFonts w:ascii="Times New Roman" w:hAnsi="Times New Roman"/>
          <w:color w:val="000000" w:themeColor="text1"/>
          <w:sz w:val="24"/>
          <w:szCs w:val="24"/>
        </w:rPr>
      </w:pPr>
    </w:p>
    <w:p w:rsidR="00BD518F" w:rsidRPr="00400A15" w:rsidRDefault="002C0BCA">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br w:type="page"/>
      </w:r>
    </w:p>
    <w:p w:rsidR="00BD518F" w:rsidRPr="00400A15" w:rsidRDefault="00BD518F">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lastRenderedPageBreak/>
        <w:t>Приложение № 2</w:t>
      </w:r>
    </w:p>
    <w:p w:rsidR="00BD518F" w:rsidRPr="00400A15" w:rsidRDefault="00BD518F">
      <w:pPr>
        <w:jc w:val="right"/>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t>к Административному регламенту</w:t>
      </w:r>
    </w:p>
    <w:p w:rsidR="00BD518F" w:rsidRPr="00400A15" w:rsidRDefault="00BD518F">
      <w:pPr>
        <w:rPr>
          <w:rStyle w:val="affc"/>
          <w:rFonts w:ascii="Times New Roman" w:hAnsi="Times New Roman"/>
          <w:color w:val="000000" w:themeColor="text1"/>
          <w:sz w:val="24"/>
          <w:szCs w:val="24"/>
        </w:rPr>
      </w:pPr>
    </w:p>
    <w:p w:rsidR="00BD518F" w:rsidRPr="00400A15" w:rsidRDefault="00BD518F">
      <w:pPr>
        <w:pStyle w:val="1"/>
        <w:rPr>
          <w:rFonts w:ascii="Times New Roman" w:hAnsi="Times New Roman"/>
          <w:color w:val="000000" w:themeColor="text1"/>
          <w:u w:val="none"/>
        </w:rPr>
      </w:pPr>
      <w:r w:rsidRPr="00400A15">
        <w:rPr>
          <w:rFonts w:ascii="Times New Roman" w:hAnsi="Times New Roman"/>
          <w:color w:val="000000" w:themeColor="text1"/>
          <w:u w:val="none"/>
        </w:rPr>
        <w:t>Блок-схема предоставления муниципальной услуги</w:t>
      </w:r>
    </w:p>
    <w:p w:rsidR="00BD518F" w:rsidRPr="00400A15" w:rsidRDefault="00BD518F">
      <w:pPr>
        <w:rPr>
          <w:rStyle w:val="affc"/>
          <w:rFonts w:ascii="Times New Roman" w:hAnsi="Times New Roman"/>
          <w:color w:val="000000" w:themeColor="text1"/>
          <w:sz w:val="24"/>
          <w:szCs w:val="24"/>
        </w:rPr>
      </w:pP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│Прием и регистрация заявления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│и прилагаемых к нему документов│</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│Рассмотрение представленных документов│</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нет  │                     да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│Подготовка уведомления│     │Подготовка договора│</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│об отказе в заключении│     │на размещение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│договора на размещение│     │нестационарного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│нестационарного       │     │торгового объекта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│торгового объекта     │     │(в 2-х экземплярах)│</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│Вручение (направление)│   │Вручение заявителю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│заявителю уведомления │   │договора на размещение│</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│об отказе в заключени</w:t>
      </w:r>
      <w:proofErr w:type="gramStart"/>
      <w:r w:rsidRPr="00400A15">
        <w:rPr>
          <w:color w:val="000000" w:themeColor="text1"/>
          <w:sz w:val="22"/>
          <w:szCs w:val="22"/>
        </w:rPr>
        <w:t>и</w:t>
      </w:r>
      <w:proofErr w:type="gramEnd"/>
      <w:r w:rsidRPr="00400A15">
        <w:rPr>
          <w:color w:val="000000" w:themeColor="text1"/>
          <w:sz w:val="22"/>
          <w:szCs w:val="22"/>
        </w:rPr>
        <w:t>│   │нестационарного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│договора на размещение│   │торгового объекта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│нестационарного       │   └──────────────────────┘</w:t>
      </w:r>
    </w:p>
    <w:p w:rsidR="00A948CC" w:rsidRPr="00400A15" w:rsidRDefault="00A948CC" w:rsidP="00A948CC">
      <w:pPr>
        <w:pStyle w:val="afff"/>
        <w:rPr>
          <w:color w:val="000000" w:themeColor="text1"/>
          <w:sz w:val="22"/>
          <w:szCs w:val="22"/>
        </w:rPr>
      </w:pPr>
      <w:r w:rsidRPr="00400A15">
        <w:rPr>
          <w:color w:val="000000" w:themeColor="text1"/>
          <w:sz w:val="22"/>
          <w:szCs w:val="22"/>
        </w:rPr>
        <w:t xml:space="preserve">   │торгового объекта     │</w:t>
      </w:r>
    </w:p>
    <w:p w:rsidR="002C0BCA" w:rsidRPr="00400A15" w:rsidRDefault="00A948CC" w:rsidP="00A948CC">
      <w:pPr>
        <w:pStyle w:val="afff"/>
        <w:rPr>
          <w:rStyle w:val="affc"/>
          <w:color w:val="000000" w:themeColor="text1"/>
          <w:sz w:val="22"/>
          <w:szCs w:val="22"/>
        </w:rPr>
      </w:pPr>
      <w:r w:rsidRPr="00400A15">
        <w:rPr>
          <w:color w:val="000000" w:themeColor="text1"/>
          <w:sz w:val="22"/>
          <w:szCs w:val="22"/>
        </w:rPr>
        <w:t xml:space="preserve">   └──────────────────────┘</w:t>
      </w:r>
    </w:p>
    <w:p w:rsidR="00BD518F" w:rsidRPr="00400A15" w:rsidRDefault="002C0BCA">
      <w:pPr>
        <w:rPr>
          <w:rStyle w:val="affc"/>
          <w:rFonts w:ascii="Times New Roman" w:hAnsi="Times New Roman"/>
          <w:color w:val="000000" w:themeColor="text1"/>
          <w:sz w:val="24"/>
          <w:szCs w:val="24"/>
        </w:rPr>
      </w:pPr>
      <w:r w:rsidRPr="00400A15">
        <w:rPr>
          <w:rStyle w:val="affc"/>
          <w:rFonts w:ascii="Times New Roman" w:hAnsi="Times New Roman"/>
          <w:color w:val="000000" w:themeColor="text1"/>
          <w:sz w:val="24"/>
          <w:szCs w:val="24"/>
        </w:rPr>
        <w:br w:type="page"/>
      </w:r>
    </w:p>
    <w:p w:rsidR="00BD518F" w:rsidRPr="00A948CC" w:rsidRDefault="00A948CC">
      <w:pPr>
        <w:jc w:val="right"/>
        <w:rPr>
          <w:rStyle w:val="affc"/>
          <w:rFonts w:ascii="Times New Roman" w:hAnsi="Times New Roman"/>
          <w:sz w:val="24"/>
          <w:szCs w:val="24"/>
        </w:rPr>
      </w:pPr>
      <w:r w:rsidRPr="00A948CC">
        <w:rPr>
          <w:rStyle w:val="affc"/>
          <w:rFonts w:ascii="Times New Roman" w:hAnsi="Times New Roman"/>
          <w:sz w:val="24"/>
          <w:szCs w:val="24"/>
        </w:rPr>
        <w:lastRenderedPageBreak/>
        <w:t>Приложение № 3</w:t>
      </w:r>
    </w:p>
    <w:p w:rsidR="00BD518F" w:rsidRPr="00A948CC" w:rsidRDefault="00BD518F">
      <w:pPr>
        <w:jc w:val="right"/>
        <w:rPr>
          <w:rStyle w:val="affc"/>
          <w:rFonts w:ascii="Times New Roman" w:hAnsi="Times New Roman"/>
          <w:sz w:val="24"/>
          <w:szCs w:val="24"/>
        </w:rPr>
      </w:pPr>
      <w:r w:rsidRPr="00A948CC">
        <w:rPr>
          <w:rStyle w:val="affc"/>
          <w:rFonts w:ascii="Times New Roman" w:hAnsi="Times New Roman"/>
          <w:sz w:val="24"/>
          <w:szCs w:val="24"/>
        </w:rPr>
        <w:t>к Административному регламенту</w:t>
      </w:r>
    </w:p>
    <w:p w:rsidR="00BD518F" w:rsidRPr="00A948CC" w:rsidRDefault="00BD518F">
      <w:pPr>
        <w:rPr>
          <w:rStyle w:val="affc"/>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700"/>
        <w:gridCol w:w="1820"/>
        <w:gridCol w:w="560"/>
        <w:gridCol w:w="280"/>
        <w:gridCol w:w="420"/>
        <w:gridCol w:w="280"/>
        <w:gridCol w:w="3061"/>
      </w:tblGrid>
      <w:tr w:rsidR="003F7C2C" w:rsidRPr="00A948CC" w:rsidTr="008D3143">
        <w:tc>
          <w:tcPr>
            <w:tcW w:w="9781" w:type="dxa"/>
            <w:gridSpan w:val="8"/>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840" w:type="dxa"/>
            <w:gridSpan w:val="2"/>
            <w:tcBorders>
              <w:top w:val="nil"/>
              <w:left w:val="nil"/>
              <w:bottom w:val="nil"/>
              <w:right w:val="nil"/>
            </w:tcBorders>
          </w:tcPr>
          <w:p w:rsidR="003F7C2C" w:rsidRPr="00A948CC" w:rsidRDefault="003F7C2C" w:rsidP="00D85EB3">
            <w:pPr>
              <w:pStyle w:val="af0"/>
              <w:rPr>
                <w:rFonts w:ascii="Times New Roman" w:hAnsi="Times New Roman"/>
                <w:sz w:val="24"/>
                <w:szCs w:val="24"/>
              </w:rPr>
            </w:pPr>
            <w:r w:rsidRPr="00A948CC">
              <w:rPr>
                <w:rFonts w:ascii="Times New Roman" w:hAnsi="Times New Roman"/>
                <w:sz w:val="24"/>
                <w:szCs w:val="24"/>
              </w:rPr>
              <w:t>кому</w:t>
            </w:r>
          </w:p>
        </w:tc>
        <w:tc>
          <w:tcPr>
            <w:tcW w:w="3761" w:type="dxa"/>
            <w:gridSpan w:val="3"/>
            <w:tcBorders>
              <w:top w:val="nil"/>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560" w:type="dxa"/>
            <w:tcBorders>
              <w:top w:val="nil"/>
              <w:left w:val="nil"/>
              <w:bottom w:val="nil"/>
              <w:right w:val="nil"/>
            </w:tcBorders>
          </w:tcPr>
          <w:p w:rsidR="003F7C2C" w:rsidRPr="00A948CC" w:rsidRDefault="003F7C2C" w:rsidP="00D85EB3">
            <w:pPr>
              <w:pStyle w:val="af0"/>
              <w:rPr>
                <w:rFonts w:ascii="Times New Roman" w:hAnsi="Times New Roman"/>
                <w:sz w:val="24"/>
                <w:szCs w:val="24"/>
              </w:rPr>
            </w:pPr>
            <w:r w:rsidRPr="00A948CC">
              <w:rPr>
                <w:rFonts w:ascii="Times New Roman" w:hAnsi="Times New Roman"/>
                <w:sz w:val="24"/>
                <w:szCs w:val="24"/>
              </w:rPr>
              <w:t>от</w:t>
            </w:r>
          </w:p>
        </w:tc>
        <w:tc>
          <w:tcPr>
            <w:tcW w:w="4041" w:type="dxa"/>
            <w:gridSpan w:val="4"/>
            <w:tcBorders>
              <w:top w:val="nil"/>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nil"/>
              <w:left w:val="nil"/>
              <w:bottom w:val="nil"/>
              <w:right w:val="nil"/>
            </w:tcBorders>
          </w:tcPr>
          <w:p w:rsidR="003F7C2C" w:rsidRPr="00A948CC" w:rsidRDefault="003F7C2C" w:rsidP="00D85EB3">
            <w:pPr>
              <w:pStyle w:val="affb"/>
              <w:rPr>
                <w:rFonts w:ascii="Times New Roman" w:hAnsi="Times New Roman"/>
                <w:sz w:val="24"/>
                <w:szCs w:val="24"/>
              </w:rPr>
            </w:pPr>
            <w:proofErr w:type="gramStart"/>
            <w:r w:rsidRPr="00A948CC">
              <w:rPr>
                <w:rFonts w:ascii="Times New Roman" w:hAnsi="Times New Roman"/>
                <w:sz w:val="24"/>
                <w:szCs w:val="24"/>
              </w:rPr>
              <w:t>(ФИО заявителя/наименование</w:t>
            </w:r>
            <w:proofErr w:type="gramEnd"/>
          </w:p>
          <w:p w:rsidR="003F7C2C" w:rsidRPr="00A948CC" w:rsidRDefault="003F7C2C" w:rsidP="00D85EB3">
            <w:pPr>
              <w:pStyle w:val="affb"/>
              <w:rPr>
                <w:rFonts w:ascii="Times New Roman" w:hAnsi="Times New Roman"/>
                <w:sz w:val="24"/>
                <w:szCs w:val="24"/>
              </w:rPr>
            </w:pPr>
            <w:r w:rsidRPr="00A948CC">
              <w:rPr>
                <w:rFonts w:ascii="Times New Roman" w:hAnsi="Times New Roman"/>
                <w:sz w:val="24"/>
                <w:szCs w:val="24"/>
              </w:rPr>
              <w:t>организации, должность, ФИО)</w:t>
            </w: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nil"/>
              <w:right w:val="nil"/>
            </w:tcBorders>
          </w:tcPr>
          <w:p w:rsidR="003F7C2C" w:rsidRPr="00A948CC" w:rsidRDefault="003F7C2C" w:rsidP="00D85EB3">
            <w:pPr>
              <w:pStyle w:val="af0"/>
              <w:rPr>
                <w:rFonts w:ascii="Times New Roman" w:hAnsi="Times New Roman"/>
                <w:sz w:val="24"/>
                <w:szCs w:val="24"/>
              </w:rPr>
            </w:pPr>
            <w:r w:rsidRPr="00A948CC">
              <w:rPr>
                <w:rFonts w:ascii="Times New Roman" w:hAnsi="Times New Roman"/>
                <w:sz w:val="24"/>
                <w:szCs w:val="24"/>
              </w:rPr>
              <w:t>адрес</w:t>
            </w: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nil"/>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4601" w:type="dxa"/>
            <w:gridSpan w:val="5"/>
            <w:tcBorders>
              <w:top w:val="single" w:sz="4" w:space="0" w:color="auto"/>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5180" w:type="dxa"/>
            <w:gridSpan w:val="3"/>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c>
          <w:tcPr>
            <w:tcW w:w="1260" w:type="dxa"/>
            <w:gridSpan w:val="3"/>
            <w:tcBorders>
              <w:top w:val="single" w:sz="4" w:space="0" w:color="auto"/>
              <w:left w:val="nil"/>
              <w:bottom w:val="nil"/>
              <w:right w:val="nil"/>
            </w:tcBorders>
          </w:tcPr>
          <w:p w:rsidR="003F7C2C" w:rsidRPr="00A948CC" w:rsidRDefault="003F7C2C" w:rsidP="00D85EB3">
            <w:pPr>
              <w:pStyle w:val="af0"/>
              <w:rPr>
                <w:rFonts w:ascii="Times New Roman" w:hAnsi="Times New Roman"/>
                <w:sz w:val="24"/>
                <w:szCs w:val="24"/>
              </w:rPr>
            </w:pPr>
            <w:r w:rsidRPr="00A948CC">
              <w:rPr>
                <w:rFonts w:ascii="Times New Roman" w:hAnsi="Times New Roman"/>
                <w:sz w:val="24"/>
                <w:szCs w:val="24"/>
              </w:rPr>
              <w:t>телефон</w:t>
            </w:r>
          </w:p>
        </w:tc>
        <w:tc>
          <w:tcPr>
            <w:tcW w:w="3341" w:type="dxa"/>
            <w:gridSpan w:val="2"/>
            <w:tcBorders>
              <w:top w:val="single" w:sz="4" w:space="0" w:color="auto"/>
              <w:left w:val="nil"/>
              <w:bottom w:val="single" w:sz="4" w:space="0" w:color="auto"/>
              <w:right w:val="nil"/>
            </w:tcBorders>
          </w:tcPr>
          <w:p w:rsidR="003F7C2C" w:rsidRPr="00A948CC" w:rsidRDefault="003F7C2C" w:rsidP="00D85EB3">
            <w:pPr>
              <w:pStyle w:val="af0"/>
              <w:jc w:val="left"/>
              <w:rPr>
                <w:rFonts w:ascii="Times New Roman" w:hAnsi="Times New Roman"/>
                <w:sz w:val="24"/>
                <w:szCs w:val="24"/>
              </w:rPr>
            </w:pPr>
          </w:p>
        </w:tc>
      </w:tr>
      <w:tr w:rsidR="003F7C2C" w:rsidRPr="00A948CC" w:rsidTr="008D3143">
        <w:tc>
          <w:tcPr>
            <w:tcW w:w="9781" w:type="dxa"/>
            <w:gridSpan w:val="8"/>
            <w:tcBorders>
              <w:top w:val="nil"/>
              <w:left w:val="nil"/>
              <w:bottom w:val="nil"/>
              <w:right w:val="nil"/>
            </w:tcBorders>
          </w:tcPr>
          <w:p w:rsidR="003F7C2C" w:rsidRPr="00A948CC" w:rsidRDefault="003F7C2C" w:rsidP="00D85EB3">
            <w:pPr>
              <w:pStyle w:val="af0"/>
              <w:jc w:val="left"/>
              <w:rPr>
                <w:rFonts w:ascii="Times New Roman" w:hAnsi="Times New Roman"/>
                <w:sz w:val="24"/>
                <w:szCs w:val="24"/>
              </w:rPr>
            </w:pPr>
          </w:p>
        </w:tc>
      </w:tr>
      <w:tr w:rsidR="00BD518F" w:rsidRPr="00A948CC" w:rsidTr="008D3143">
        <w:tc>
          <w:tcPr>
            <w:tcW w:w="9781" w:type="dxa"/>
            <w:gridSpan w:val="8"/>
            <w:tcBorders>
              <w:top w:val="nil"/>
              <w:left w:val="nil"/>
              <w:bottom w:val="nil"/>
              <w:right w:val="nil"/>
            </w:tcBorders>
          </w:tcPr>
          <w:p w:rsidR="00BD518F" w:rsidRPr="00A948CC" w:rsidRDefault="00BD518F">
            <w:pPr>
              <w:pStyle w:val="affb"/>
              <w:rPr>
                <w:rFonts w:ascii="Times New Roman" w:hAnsi="Times New Roman"/>
                <w:sz w:val="24"/>
                <w:szCs w:val="24"/>
              </w:rPr>
            </w:pPr>
            <w:r w:rsidRPr="00A948CC">
              <w:rPr>
                <w:rStyle w:val="a3"/>
                <w:rFonts w:ascii="Times New Roman" w:hAnsi="Times New Roman"/>
                <w:color w:val="auto"/>
                <w:sz w:val="24"/>
                <w:szCs w:val="24"/>
              </w:rPr>
              <w:t>Заявление</w:t>
            </w:r>
          </w:p>
        </w:tc>
      </w:tr>
      <w:tr w:rsidR="00BD518F" w:rsidRPr="00A948CC" w:rsidTr="008D3143">
        <w:tc>
          <w:tcPr>
            <w:tcW w:w="9781" w:type="dxa"/>
            <w:gridSpan w:val="8"/>
            <w:tcBorders>
              <w:top w:val="nil"/>
              <w:left w:val="nil"/>
              <w:bottom w:val="nil"/>
              <w:right w:val="nil"/>
            </w:tcBorders>
          </w:tcPr>
          <w:p w:rsidR="00BD518F" w:rsidRPr="00A948CC" w:rsidRDefault="00BD518F">
            <w:pPr>
              <w:pStyle w:val="af0"/>
              <w:jc w:val="left"/>
              <w:rPr>
                <w:rFonts w:ascii="Times New Roman" w:hAnsi="Times New Roman"/>
                <w:sz w:val="24"/>
                <w:szCs w:val="24"/>
              </w:rPr>
            </w:pPr>
          </w:p>
        </w:tc>
      </w:tr>
      <w:tr w:rsidR="00BD518F" w:rsidRPr="00A948CC" w:rsidTr="008D3143">
        <w:tc>
          <w:tcPr>
            <w:tcW w:w="9781" w:type="dxa"/>
            <w:gridSpan w:val="8"/>
            <w:tcBorders>
              <w:top w:val="nil"/>
              <w:left w:val="nil"/>
              <w:bottom w:val="nil"/>
              <w:right w:val="nil"/>
            </w:tcBorders>
          </w:tcPr>
          <w:p w:rsidR="00BD518F" w:rsidRPr="00A948CC" w:rsidRDefault="00BD518F">
            <w:pPr>
              <w:pStyle w:val="af0"/>
              <w:rPr>
                <w:rFonts w:ascii="Times New Roman" w:hAnsi="Times New Roman"/>
                <w:sz w:val="24"/>
                <w:szCs w:val="24"/>
              </w:rPr>
            </w:pPr>
            <w:r w:rsidRPr="00A948CC">
              <w:rPr>
                <w:rFonts w:ascii="Times New Roman" w:hAnsi="Times New Roman"/>
                <w:sz w:val="24"/>
                <w:szCs w:val="24"/>
              </w:rPr>
              <w:t xml:space="preserve">Прошу прекратить делопроизводство и возвратить ранее представленный пакет документов согласно приложенной расписке в получении документов по заявлению от __________________ </w:t>
            </w:r>
            <w:proofErr w:type="gramStart"/>
            <w:r w:rsidRPr="00A948CC">
              <w:rPr>
                <w:rFonts w:ascii="Times New Roman" w:hAnsi="Times New Roman"/>
                <w:sz w:val="24"/>
                <w:szCs w:val="24"/>
              </w:rPr>
              <w:t>г</w:t>
            </w:r>
            <w:proofErr w:type="gramEnd"/>
            <w:r w:rsidRPr="00A948CC">
              <w:rPr>
                <w:rFonts w:ascii="Times New Roman" w:hAnsi="Times New Roman"/>
                <w:sz w:val="24"/>
                <w:szCs w:val="24"/>
              </w:rPr>
              <w:t>. № ____________.</w:t>
            </w:r>
          </w:p>
        </w:tc>
      </w:tr>
      <w:tr w:rsidR="00BD518F" w:rsidRPr="00A948CC" w:rsidTr="008D3143">
        <w:tc>
          <w:tcPr>
            <w:tcW w:w="9781" w:type="dxa"/>
            <w:gridSpan w:val="8"/>
            <w:tcBorders>
              <w:top w:val="nil"/>
              <w:left w:val="nil"/>
              <w:bottom w:val="nil"/>
              <w:right w:val="nil"/>
            </w:tcBorders>
          </w:tcPr>
          <w:p w:rsidR="00BD518F" w:rsidRPr="00A948CC" w:rsidRDefault="00BD518F">
            <w:pPr>
              <w:pStyle w:val="af0"/>
              <w:jc w:val="left"/>
              <w:rPr>
                <w:rFonts w:ascii="Times New Roman" w:hAnsi="Times New Roman"/>
                <w:sz w:val="24"/>
                <w:szCs w:val="24"/>
              </w:rPr>
            </w:pPr>
          </w:p>
        </w:tc>
      </w:tr>
      <w:tr w:rsidR="00BD518F" w:rsidRPr="00A948CC" w:rsidTr="008D3143">
        <w:tc>
          <w:tcPr>
            <w:tcW w:w="2660" w:type="dxa"/>
            <w:tcBorders>
              <w:top w:val="nil"/>
              <w:left w:val="nil"/>
              <w:bottom w:val="single" w:sz="4" w:space="0" w:color="auto"/>
              <w:right w:val="nil"/>
            </w:tcBorders>
          </w:tcPr>
          <w:p w:rsidR="00BD518F" w:rsidRPr="00A948CC" w:rsidRDefault="00BD518F">
            <w:pPr>
              <w:pStyle w:val="af0"/>
              <w:jc w:val="left"/>
              <w:rPr>
                <w:rFonts w:ascii="Times New Roman" w:hAnsi="Times New Roman"/>
                <w:sz w:val="24"/>
                <w:szCs w:val="24"/>
              </w:rPr>
            </w:pPr>
          </w:p>
        </w:tc>
        <w:tc>
          <w:tcPr>
            <w:tcW w:w="700" w:type="dxa"/>
            <w:tcBorders>
              <w:top w:val="nil"/>
              <w:left w:val="nil"/>
              <w:bottom w:val="nil"/>
              <w:right w:val="nil"/>
            </w:tcBorders>
          </w:tcPr>
          <w:p w:rsidR="00BD518F" w:rsidRPr="00A948CC" w:rsidRDefault="00BD518F">
            <w:pPr>
              <w:pStyle w:val="af0"/>
              <w:jc w:val="left"/>
              <w:rPr>
                <w:rFonts w:ascii="Times New Roman" w:hAnsi="Times New Roman"/>
                <w:sz w:val="24"/>
                <w:szCs w:val="24"/>
              </w:rPr>
            </w:pPr>
          </w:p>
        </w:tc>
        <w:tc>
          <w:tcPr>
            <w:tcW w:w="2660" w:type="dxa"/>
            <w:gridSpan w:val="3"/>
            <w:tcBorders>
              <w:top w:val="nil"/>
              <w:left w:val="nil"/>
              <w:bottom w:val="single" w:sz="4" w:space="0" w:color="auto"/>
              <w:right w:val="nil"/>
            </w:tcBorders>
          </w:tcPr>
          <w:p w:rsidR="00BD518F" w:rsidRPr="00A948CC" w:rsidRDefault="00BD518F">
            <w:pPr>
              <w:pStyle w:val="af0"/>
              <w:jc w:val="left"/>
              <w:rPr>
                <w:rFonts w:ascii="Times New Roman" w:hAnsi="Times New Roman"/>
                <w:sz w:val="24"/>
                <w:szCs w:val="24"/>
              </w:rPr>
            </w:pPr>
          </w:p>
        </w:tc>
        <w:tc>
          <w:tcPr>
            <w:tcW w:w="700" w:type="dxa"/>
            <w:gridSpan w:val="2"/>
            <w:tcBorders>
              <w:top w:val="nil"/>
              <w:left w:val="nil"/>
              <w:bottom w:val="nil"/>
              <w:right w:val="nil"/>
            </w:tcBorders>
          </w:tcPr>
          <w:p w:rsidR="00BD518F" w:rsidRPr="00A948CC" w:rsidRDefault="00BD518F">
            <w:pPr>
              <w:pStyle w:val="af0"/>
              <w:jc w:val="left"/>
              <w:rPr>
                <w:rFonts w:ascii="Times New Roman" w:hAnsi="Times New Roman"/>
                <w:sz w:val="24"/>
                <w:szCs w:val="24"/>
              </w:rPr>
            </w:pPr>
          </w:p>
        </w:tc>
        <w:tc>
          <w:tcPr>
            <w:tcW w:w="3061" w:type="dxa"/>
            <w:tcBorders>
              <w:top w:val="nil"/>
              <w:left w:val="nil"/>
              <w:bottom w:val="single" w:sz="4" w:space="0" w:color="auto"/>
              <w:right w:val="nil"/>
            </w:tcBorders>
          </w:tcPr>
          <w:p w:rsidR="00BD518F" w:rsidRPr="00A948CC" w:rsidRDefault="00BD518F">
            <w:pPr>
              <w:pStyle w:val="af0"/>
              <w:jc w:val="left"/>
              <w:rPr>
                <w:rFonts w:ascii="Times New Roman" w:hAnsi="Times New Roman"/>
                <w:sz w:val="24"/>
                <w:szCs w:val="24"/>
              </w:rPr>
            </w:pPr>
          </w:p>
        </w:tc>
      </w:tr>
      <w:tr w:rsidR="00BD518F" w:rsidRPr="00A948CC" w:rsidTr="008D3143">
        <w:tc>
          <w:tcPr>
            <w:tcW w:w="2660" w:type="dxa"/>
            <w:tcBorders>
              <w:top w:val="single" w:sz="4" w:space="0" w:color="auto"/>
              <w:left w:val="nil"/>
              <w:bottom w:val="nil"/>
              <w:right w:val="nil"/>
            </w:tcBorders>
          </w:tcPr>
          <w:p w:rsidR="00BD518F" w:rsidRPr="00A948CC" w:rsidRDefault="00BD518F">
            <w:pPr>
              <w:pStyle w:val="affb"/>
              <w:rPr>
                <w:rFonts w:ascii="Times New Roman" w:hAnsi="Times New Roman"/>
                <w:sz w:val="24"/>
                <w:szCs w:val="24"/>
              </w:rPr>
            </w:pPr>
            <w:r w:rsidRPr="00A948CC">
              <w:rPr>
                <w:rFonts w:ascii="Times New Roman" w:hAnsi="Times New Roman"/>
                <w:sz w:val="24"/>
                <w:szCs w:val="24"/>
              </w:rPr>
              <w:t>(дата)</w:t>
            </w:r>
          </w:p>
        </w:tc>
        <w:tc>
          <w:tcPr>
            <w:tcW w:w="700" w:type="dxa"/>
            <w:tcBorders>
              <w:top w:val="nil"/>
              <w:left w:val="nil"/>
              <w:bottom w:val="nil"/>
              <w:right w:val="nil"/>
            </w:tcBorders>
          </w:tcPr>
          <w:p w:rsidR="00BD518F" w:rsidRPr="00A948CC" w:rsidRDefault="00BD518F">
            <w:pPr>
              <w:pStyle w:val="af0"/>
              <w:jc w:val="left"/>
              <w:rPr>
                <w:rFonts w:ascii="Times New Roman" w:hAnsi="Times New Roman"/>
                <w:sz w:val="24"/>
                <w:szCs w:val="24"/>
              </w:rPr>
            </w:pPr>
          </w:p>
        </w:tc>
        <w:tc>
          <w:tcPr>
            <w:tcW w:w="2660" w:type="dxa"/>
            <w:gridSpan w:val="3"/>
            <w:tcBorders>
              <w:top w:val="single" w:sz="4" w:space="0" w:color="auto"/>
              <w:left w:val="nil"/>
              <w:bottom w:val="nil"/>
              <w:right w:val="nil"/>
            </w:tcBorders>
          </w:tcPr>
          <w:p w:rsidR="00BD518F" w:rsidRPr="00A948CC" w:rsidRDefault="00BD518F">
            <w:pPr>
              <w:pStyle w:val="affb"/>
              <w:rPr>
                <w:rFonts w:ascii="Times New Roman" w:hAnsi="Times New Roman"/>
                <w:sz w:val="24"/>
                <w:szCs w:val="24"/>
              </w:rPr>
            </w:pPr>
            <w:r w:rsidRPr="00A948CC">
              <w:rPr>
                <w:rFonts w:ascii="Times New Roman" w:hAnsi="Times New Roman"/>
                <w:sz w:val="24"/>
                <w:szCs w:val="24"/>
              </w:rPr>
              <w:t>(подпись)</w:t>
            </w:r>
          </w:p>
        </w:tc>
        <w:tc>
          <w:tcPr>
            <w:tcW w:w="700" w:type="dxa"/>
            <w:gridSpan w:val="2"/>
            <w:tcBorders>
              <w:top w:val="nil"/>
              <w:left w:val="nil"/>
              <w:bottom w:val="nil"/>
              <w:right w:val="nil"/>
            </w:tcBorders>
          </w:tcPr>
          <w:p w:rsidR="00BD518F" w:rsidRPr="00A948CC" w:rsidRDefault="00BD518F">
            <w:pPr>
              <w:pStyle w:val="af0"/>
              <w:jc w:val="left"/>
              <w:rPr>
                <w:rFonts w:ascii="Times New Roman" w:hAnsi="Times New Roman"/>
                <w:sz w:val="24"/>
                <w:szCs w:val="24"/>
              </w:rPr>
            </w:pPr>
          </w:p>
        </w:tc>
        <w:tc>
          <w:tcPr>
            <w:tcW w:w="3061" w:type="dxa"/>
            <w:tcBorders>
              <w:top w:val="single" w:sz="4" w:space="0" w:color="auto"/>
              <w:left w:val="nil"/>
              <w:bottom w:val="nil"/>
              <w:right w:val="nil"/>
            </w:tcBorders>
          </w:tcPr>
          <w:p w:rsidR="00BD518F" w:rsidRPr="00A948CC" w:rsidRDefault="00BD518F">
            <w:pPr>
              <w:pStyle w:val="affb"/>
              <w:rPr>
                <w:rFonts w:ascii="Times New Roman" w:hAnsi="Times New Roman"/>
                <w:sz w:val="24"/>
                <w:szCs w:val="24"/>
              </w:rPr>
            </w:pPr>
            <w:r w:rsidRPr="00A948CC">
              <w:rPr>
                <w:rFonts w:ascii="Times New Roman" w:hAnsi="Times New Roman"/>
                <w:sz w:val="24"/>
                <w:szCs w:val="24"/>
              </w:rPr>
              <w:t>(Ф.И.О.)</w:t>
            </w:r>
          </w:p>
        </w:tc>
      </w:tr>
      <w:tr w:rsidR="00BD518F" w:rsidRPr="00A948CC" w:rsidTr="008D3143">
        <w:tc>
          <w:tcPr>
            <w:tcW w:w="9781" w:type="dxa"/>
            <w:gridSpan w:val="8"/>
            <w:tcBorders>
              <w:top w:val="nil"/>
              <w:left w:val="nil"/>
              <w:bottom w:val="nil"/>
              <w:right w:val="nil"/>
            </w:tcBorders>
          </w:tcPr>
          <w:p w:rsidR="00BD518F" w:rsidRPr="00A948CC" w:rsidRDefault="00BD518F">
            <w:pPr>
              <w:pStyle w:val="af0"/>
              <w:jc w:val="left"/>
              <w:rPr>
                <w:rFonts w:ascii="Times New Roman" w:hAnsi="Times New Roman"/>
                <w:sz w:val="24"/>
                <w:szCs w:val="24"/>
              </w:rPr>
            </w:pPr>
          </w:p>
        </w:tc>
      </w:tr>
    </w:tbl>
    <w:p w:rsidR="00BD518F" w:rsidRPr="00A948CC" w:rsidRDefault="00BD518F">
      <w:pPr>
        <w:rPr>
          <w:rStyle w:val="affc"/>
          <w:rFonts w:ascii="Times New Roman" w:hAnsi="Times New Roman"/>
          <w:sz w:val="24"/>
          <w:szCs w:val="24"/>
        </w:rPr>
      </w:pPr>
    </w:p>
    <w:sectPr w:rsidR="00BD518F" w:rsidRPr="00A948CC" w:rsidSect="000F6EDF">
      <w:pgSz w:w="11906"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Times New Roman"/>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2C0BCA"/>
    <w:rsid w:val="00005B1F"/>
    <w:rsid w:val="000B6D90"/>
    <w:rsid w:val="000D7C23"/>
    <w:rsid w:val="000F6EDF"/>
    <w:rsid w:val="001169A6"/>
    <w:rsid w:val="001B6ACC"/>
    <w:rsid w:val="001C5A3A"/>
    <w:rsid w:val="002C0BCA"/>
    <w:rsid w:val="0034406A"/>
    <w:rsid w:val="0038369A"/>
    <w:rsid w:val="003978C8"/>
    <w:rsid w:val="003B32ED"/>
    <w:rsid w:val="003F7C2C"/>
    <w:rsid w:val="00400A15"/>
    <w:rsid w:val="0046119F"/>
    <w:rsid w:val="004879F4"/>
    <w:rsid w:val="00493106"/>
    <w:rsid w:val="004A370E"/>
    <w:rsid w:val="004C5117"/>
    <w:rsid w:val="00511F24"/>
    <w:rsid w:val="005448BA"/>
    <w:rsid w:val="00593483"/>
    <w:rsid w:val="005A3DE5"/>
    <w:rsid w:val="005E6C87"/>
    <w:rsid w:val="00637EF7"/>
    <w:rsid w:val="00653F52"/>
    <w:rsid w:val="006843B8"/>
    <w:rsid w:val="00696C2D"/>
    <w:rsid w:val="0070435E"/>
    <w:rsid w:val="00781817"/>
    <w:rsid w:val="007C2EBC"/>
    <w:rsid w:val="007F1C56"/>
    <w:rsid w:val="0087571E"/>
    <w:rsid w:val="00897C4F"/>
    <w:rsid w:val="008B70B6"/>
    <w:rsid w:val="008D3143"/>
    <w:rsid w:val="00913B48"/>
    <w:rsid w:val="009B099D"/>
    <w:rsid w:val="009C588D"/>
    <w:rsid w:val="009D7339"/>
    <w:rsid w:val="00A13D3A"/>
    <w:rsid w:val="00A451E7"/>
    <w:rsid w:val="00A71C49"/>
    <w:rsid w:val="00A948CC"/>
    <w:rsid w:val="00B11364"/>
    <w:rsid w:val="00B42FF0"/>
    <w:rsid w:val="00BB34B1"/>
    <w:rsid w:val="00BD518F"/>
    <w:rsid w:val="00BF42D8"/>
    <w:rsid w:val="00C6668D"/>
    <w:rsid w:val="00C83C71"/>
    <w:rsid w:val="00C95FC1"/>
    <w:rsid w:val="00CD3940"/>
    <w:rsid w:val="00CF6AFC"/>
    <w:rsid w:val="00D60ABE"/>
    <w:rsid w:val="00D85EB3"/>
    <w:rsid w:val="00DA4E87"/>
    <w:rsid w:val="00DF5B4B"/>
    <w:rsid w:val="00E03542"/>
    <w:rsid w:val="00E213BE"/>
    <w:rsid w:val="00E3469D"/>
    <w:rsid w:val="00E71DEA"/>
    <w:rsid w:val="00E851E3"/>
    <w:rsid w:val="00E96404"/>
    <w:rsid w:val="00E9687C"/>
    <w:rsid w:val="00F11617"/>
    <w:rsid w:val="00F37D4F"/>
    <w:rsid w:val="00F639F2"/>
    <w:rsid w:val="00F6633A"/>
    <w:rsid w:val="00FF02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5FC1"/>
    <w:pPr>
      <w:widowControl w:val="0"/>
      <w:autoSpaceDE w:val="0"/>
      <w:autoSpaceDN w:val="0"/>
      <w:adjustRightInd w:val="0"/>
      <w:ind w:firstLine="720"/>
      <w:jc w:val="both"/>
    </w:pPr>
    <w:rPr>
      <w:rFonts w:ascii="Arial" w:hAnsi="Arial"/>
    </w:rPr>
  </w:style>
  <w:style w:type="paragraph" w:styleId="1">
    <w:name w:val="heading 1"/>
    <w:basedOn w:val="a"/>
    <w:next w:val="a"/>
    <w:qFormat/>
    <w:rsid w:val="00C95FC1"/>
    <w:pPr>
      <w:spacing w:before="75"/>
      <w:ind w:firstLine="0"/>
      <w:jc w:val="center"/>
      <w:outlineLvl w:val="0"/>
    </w:pPr>
    <w:rPr>
      <w:b/>
      <w:bCs/>
      <w:sz w:val="24"/>
      <w:szCs w:val="24"/>
      <w:u w:val="single"/>
    </w:rPr>
  </w:style>
  <w:style w:type="paragraph" w:styleId="2">
    <w:name w:val="heading 2"/>
    <w:basedOn w:val="1"/>
    <w:next w:val="a"/>
    <w:qFormat/>
    <w:rsid w:val="00C95FC1"/>
    <w:pPr>
      <w:outlineLvl w:val="1"/>
    </w:pPr>
    <w:rPr>
      <w:i/>
      <w:iCs/>
    </w:rPr>
  </w:style>
  <w:style w:type="paragraph" w:styleId="3">
    <w:name w:val="heading 3"/>
    <w:basedOn w:val="2"/>
    <w:next w:val="a"/>
    <w:qFormat/>
    <w:rsid w:val="00C95FC1"/>
    <w:pPr>
      <w:outlineLvl w:val="2"/>
    </w:pPr>
    <w:rPr>
      <w:i w:val="0"/>
      <w:iCs w:val="0"/>
      <w:sz w:val="20"/>
      <w:szCs w:val="20"/>
    </w:rPr>
  </w:style>
  <w:style w:type="paragraph" w:styleId="4">
    <w:name w:val="heading 4"/>
    <w:basedOn w:val="3"/>
    <w:next w:val="a"/>
    <w:qFormat/>
    <w:rsid w:val="00C95FC1"/>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C95FC1"/>
    <w:rPr>
      <w:color w:val="0000FF"/>
    </w:rPr>
  </w:style>
  <w:style w:type="character" w:customStyle="1" w:styleId="a4">
    <w:name w:val="Гипертекстовая ссылка"/>
    <w:uiPriority w:val="99"/>
    <w:rsid w:val="00C95FC1"/>
    <w:rPr>
      <w:color w:val="008000"/>
    </w:rPr>
  </w:style>
  <w:style w:type="paragraph" w:customStyle="1" w:styleId="a5">
    <w:name w:val="Внимание"/>
    <w:basedOn w:val="a"/>
    <w:next w:val="a"/>
    <w:rsid w:val="00C95FC1"/>
    <w:pPr>
      <w:spacing w:before="240" w:after="240"/>
      <w:ind w:left="420" w:right="420" w:firstLine="300"/>
    </w:pPr>
    <w:rPr>
      <w:shd w:val="clear" w:color="auto" w:fill="F5F3DA"/>
    </w:rPr>
  </w:style>
  <w:style w:type="paragraph" w:customStyle="1" w:styleId="a6">
    <w:name w:val="Внимание: криминал!!"/>
    <w:basedOn w:val="a5"/>
    <w:next w:val="a"/>
    <w:rsid w:val="00C95FC1"/>
  </w:style>
  <w:style w:type="paragraph" w:customStyle="1" w:styleId="a7">
    <w:name w:val="Внимание: недобросовестность!"/>
    <w:basedOn w:val="a5"/>
    <w:next w:val="a"/>
    <w:rsid w:val="00C95FC1"/>
  </w:style>
  <w:style w:type="paragraph" w:customStyle="1" w:styleId="a8">
    <w:name w:val="Заголовок статьи"/>
    <w:basedOn w:val="a"/>
    <w:next w:val="a"/>
    <w:rsid w:val="00C95FC1"/>
    <w:pPr>
      <w:ind w:left="2321" w:hanging="1601"/>
    </w:pPr>
  </w:style>
  <w:style w:type="paragraph" w:customStyle="1" w:styleId="a9">
    <w:name w:val="Заголовок ЭР (левое окно)"/>
    <w:basedOn w:val="a"/>
    <w:next w:val="a"/>
    <w:rsid w:val="00C95FC1"/>
    <w:pPr>
      <w:spacing w:before="300" w:after="250"/>
      <w:ind w:firstLine="0"/>
      <w:jc w:val="center"/>
    </w:pPr>
    <w:rPr>
      <w:b/>
      <w:bCs/>
      <w:color w:val="26282F"/>
      <w:sz w:val="28"/>
      <w:szCs w:val="28"/>
    </w:rPr>
  </w:style>
  <w:style w:type="paragraph" w:customStyle="1" w:styleId="aa">
    <w:name w:val="Заголовок ЭР (правое окно)"/>
    <w:basedOn w:val="a9"/>
    <w:next w:val="a"/>
    <w:rsid w:val="00C95FC1"/>
    <w:pPr>
      <w:spacing w:after="0"/>
      <w:jc w:val="left"/>
    </w:pPr>
  </w:style>
  <w:style w:type="paragraph" w:customStyle="1" w:styleId="ab">
    <w:name w:val="Интерфейс"/>
    <w:basedOn w:val="a"/>
    <w:next w:val="a"/>
    <w:rsid w:val="00C95FC1"/>
    <w:rPr>
      <w:color w:val="000000"/>
    </w:rPr>
  </w:style>
  <w:style w:type="paragraph" w:customStyle="1" w:styleId="ac">
    <w:name w:val="Нормальный (справка)"/>
    <w:basedOn w:val="a"/>
    <w:next w:val="a"/>
    <w:rsid w:val="00C95FC1"/>
    <w:pPr>
      <w:ind w:left="170" w:right="170" w:firstLine="0"/>
      <w:jc w:val="left"/>
    </w:pPr>
  </w:style>
  <w:style w:type="paragraph" w:customStyle="1" w:styleId="ad">
    <w:name w:val="Комментарий"/>
    <w:basedOn w:val="ac"/>
    <w:next w:val="a"/>
    <w:rsid w:val="00C95FC1"/>
    <w:pPr>
      <w:spacing w:before="75"/>
      <w:jc w:val="both"/>
    </w:pPr>
    <w:rPr>
      <w:i/>
      <w:iCs/>
      <w:vanish/>
      <w:color w:val="800080"/>
      <w:shd w:val="clear" w:color="auto" w:fill="C0C0C0"/>
    </w:rPr>
  </w:style>
  <w:style w:type="paragraph" w:customStyle="1" w:styleId="ae">
    <w:name w:val="Информация о версии"/>
    <w:basedOn w:val="ad"/>
    <w:next w:val="a"/>
    <w:rsid w:val="00C95FC1"/>
    <w:rPr>
      <w:color w:val="000080"/>
    </w:rPr>
  </w:style>
  <w:style w:type="paragraph" w:customStyle="1" w:styleId="af">
    <w:name w:val="Информация об изменениях"/>
    <w:rsid w:val="00C95FC1"/>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rsid w:val="00C95FC1"/>
    <w:pPr>
      <w:ind w:firstLine="0"/>
    </w:pPr>
  </w:style>
  <w:style w:type="paragraph" w:customStyle="1" w:styleId="af1">
    <w:name w:val="Нормальный (лев. подпись)"/>
    <w:basedOn w:val="af0"/>
    <w:next w:val="a"/>
    <w:rsid w:val="00C95FC1"/>
    <w:pPr>
      <w:jc w:val="left"/>
    </w:pPr>
  </w:style>
  <w:style w:type="paragraph" w:customStyle="1" w:styleId="af2">
    <w:name w:val="Колонтитул (левый)"/>
    <w:basedOn w:val="af1"/>
    <w:next w:val="a"/>
    <w:rsid w:val="00C95FC1"/>
    <w:rPr>
      <w:sz w:val="12"/>
      <w:szCs w:val="12"/>
    </w:rPr>
  </w:style>
  <w:style w:type="paragraph" w:customStyle="1" w:styleId="af3">
    <w:name w:val="Нормальный (прав. подпись)"/>
    <w:basedOn w:val="af0"/>
    <w:next w:val="a"/>
    <w:rsid w:val="00C95FC1"/>
    <w:pPr>
      <w:jc w:val="right"/>
    </w:pPr>
  </w:style>
  <w:style w:type="paragraph" w:customStyle="1" w:styleId="af4">
    <w:name w:val="Колонтитул (правый)"/>
    <w:basedOn w:val="af3"/>
    <w:next w:val="a"/>
    <w:rsid w:val="00C95FC1"/>
    <w:rPr>
      <w:sz w:val="12"/>
      <w:szCs w:val="12"/>
    </w:rPr>
  </w:style>
  <w:style w:type="paragraph" w:customStyle="1" w:styleId="af5">
    <w:name w:val="Комментарий пользователя"/>
    <w:basedOn w:val="ad"/>
    <w:next w:val="a"/>
    <w:rsid w:val="00C95FC1"/>
    <w:pPr>
      <w:jc w:val="left"/>
    </w:pPr>
    <w:rPr>
      <w:color w:val="000000"/>
    </w:rPr>
  </w:style>
  <w:style w:type="paragraph" w:customStyle="1" w:styleId="af6">
    <w:name w:val="Куда обратиться?"/>
    <w:basedOn w:val="a5"/>
    <w:next w:val="a"/>
    <w:rsid w:val="00C95FC1"/>
  </w:style>
  <w:style w:type="paragraph" w:customStyle="1" w:styleId="af7">
    <w:name w:val="Моноширинный"/>
    <w:basedOn w:val="a"/>
    <w:next w:val="a"/>
    <w:rsid w:val="00C95FC1"/>
    <w:pPr>
      <w:ind w:firstLine="0"/>
      <w:jc w:val="left"/>
    </w:pPr>
    <w:rPr>
      <w:rFonts w:ascii="Courier New" w:hAnsi="Courier New" w:cs="Courier New"/>
    </w:rPr>
  </w:style>
  <w:style w:type="character" w:customStyle="1" w:styleId="af8">
    <w:name w:val="Найденные слова"/>
    <w:rsid w:val="00C95FC1"/>
    <w:rPr>
      <w:b/>
      <w:bCs/>
      <w:color w:val="FFFFFF"/>
    </w:rPr>
  </w:style>
  <w:style w:type="paragraph" w:customStyle="1" w:styleId="af9">
    <w:name w:val="Напишите нам"/>
    <w:basedOn w:val="a"/>
    <w:next w:val="a"/>
    <w:rsid w:val="00C95FC1"/>
    <w:pPr>
      <w:spacing w:before="90" w:after="90"/>
      <w:ind w:left="180" w:right="180" w:firstLine="0"/>
    </w:pPr>
    <w:rPr>
      <w:shd w:val="clear" w:color="auto" w:fill="EFFFAD"/>
    </w:rPr>
  </w:style>
  <w:style w:type="character" w:customStyle="1" w:styleId="afa">
    <w:name w:val="Утратил силу"/>
    <w:rsid w:val="00C95FC1"/>
    <w:rPr>
      <w:color w:val="808000"/>
    </w:rPr>
  </w:style>
  <w:style w:type="character" w:customStyle="1" w:styleId="afb">
    <w:name w:val="Не вступил в силу"/>
    <w:rsid w:val="00C95FC1"/>
    <w:rPr>
      <w:color w:val="008080"/>
    </w:rPr>
  </w:style>
  <w:style w:type="paragraph" w:customStyle="1" w:styleId="afc">
    <w:name w:val="Необходимые документы"/>
    <w:basedOn w:val="a5"/>
    <w:next w:val="a"/>
    <w:rsid w:val="00C95FC1"/>
    <w:pPr>
      <w:ind w:firstLine="118"/>
    </w:pPr>
  </w:style>
  <w:style w:type="paragraph" w:customStyle="1" w:styleId="OEM">
    <w:name w:val="Нормальный (OEM)"/>
    <w:basedOn w:val="af7"/>
    <w:next w:val="a"/>
    <w:rsid w:val="00C95FC1"/>
  </w:style>
  <w:style w:type="paragraph" w:customStyle="1" w:styleId="afd">
    <w:name w:val="Нормальный (аннотация)"/>
    <w:basedOn w:val="a"/>
    <w:next w:val="a"/>
    <w:rsid w:val="00C95FC1"/>
  </w:style>
  <w:style w:type="paragraph" w:customStyle="1" w:styleId="afe">
    <w:name w:val="Объект"/>
    <w:basedOn w:val="a"/>
    <w:next w:val="a"/>
    <w:rsid w:val="00C95FC1"/>
    <w:rPr>
      <w:sz w:val="24"/>
      <w:szCs w:val="24"/>
    </w:rPr>
  </w:style>
  <w:style w:type="paragraph" w:customStyle="1" w:styleId="aff">
    <w:name w:val="Оглавление"/>
    <w:basedOn w:val="af7"/>
    <w:next w:val="a"/>
    <w:rsid w:val="00C95FC1"/>
    <w:rPr>
      <w:vanish/>
      <w:shd w:val="clear" w:color="auto" w:fill="C0C0C0"/>
    </w:rPr>
  </w:style>
  <w:style w:type="paragraph" w:customStyle="1" w:styleId="aff0">
    <w:name w:val="Подчёркнутый текст"/>
    <w:basedOn w:val="a"/>
    <w:next w:val="a"/>
    <w:rsid w:val="00C95FC1"/>
    <w:pPr>
      <w:pBdr>
        <w:bottom w:val="single" w:sz="4" w:space="0" w:color="auto"/>
      </w:pBdr>
    </w:pPr>
  </w:style>
  <w:style w:type="paragraph" w:customStyle="1" w:styleId="aff1">
    <w:name w:val="Прижатый влево"/>
    <w:basedOn w:val="a"/>
    <w:next w:val="a"/>
    <w:uiPriority w:val="99"/>
    <w:rsid w:val="00C95FC1"/>
    <w:pPr>
      <w:ind w:firstLine="0"/>
      <w:jc w:val="left"/>
    </w:pPr>
  </w:style>
  <w:style w:type="paragraph" w:customStyle="1" w:styleId="aff2">
    <w:name w:val="Пример."/>
    <w:basedOn w:val="a5"/>
    <w:next w:val="a"/>
    <w:rsid w:val="00C95FC1"/>
  </w:style>
  <w:style w:type="paragraph" w:customStyle="1" w:styleId="aff3">
    <w:name w:val="Примечание."/>
    <w:basedOn w:val="a5"/>
    <w:next w:val="a"/>
    <w:rsid w:val="00C95FC1"/>
  </w:style>
  <w:style w:type="character" w:customStyle="1" w:styleId="aff4">
    <w:name w:val="Продолжение ссылки"/>
    <w:basedOn w:val="a4"/>
    <w:rsid w:val="00C95FC1"/>
    <w:rPr>
      <w:color w:val="008000"/>
    </w:rPr>
  </w:style>
  <w:style w:type="paragraph" w:customStyle="1" w:styleId="aff5">
    <w:name w:val="Словарная статья"/>
    <w:basedOn w:val="a"/>
    <w:next w:val="a"/>
    <w:rsid w:val="00C95FC1"/>
    <w:pPr>
      <w:ind w:right="170" w:firstLine="0"/>
    </w:pPr>
  </w:style>
  <w:style w:type="character" w:customStyle="1" w:styleId="aff6">
    <w:name w:val="Ссылка на утративший силу документ"/>
    <w:rsid w:val="00C95FC1"/>
    <w:rPr>
      <w:color w:val="749232"/>
    </w:rPr>
  </w:style>
  <w:style w:type="paragraph" w:customStyle="1" w:styleId="aff7">
    <w:name w:val="Текст в таблице"/>
    <w:basedOn w:val="af0"/>
    <w:next w:val="a"/>
    <w:rsid w:val="00C95FC1"/>
    <w:pPr>
      <w:ind w:firstLine="720"/>
    </w:pPr>
  </w:style>
  <w:style w:type="paragraph" w:customStyle="1" w:styleId="aff8">
    <w:name w:val="Текст ЭР (см. также)"/>
    <w:basedOn w:val="a"/>
    <w:next w:val="a"/>
    <w:rsid w:val="00C95FC1"/>
    <w:pPr>
      <w:spacing w:before="200"/>
      <w:ind w:firstLine="0"/>
      <w:jc w:val="left"/>
    </w:pPr>
    <w:rPr>
      <w:sz w:val="22"/>
      <w:szCs w:val="22"/>
    </w:rPr>
  </w:style>
  <w:style w:type="paragraph" w:customStyle="1" w:styleId="aff9">
    <w:name w:val="Технический комментарий"/>
    <w:basedOn w:val="a"/>
    <w:next w:val="a"/>
    <w:rsid w:val="00C95FC1"/>
    <w:pPr>
      <w:ind w:firstLine="0"/>
      <w:jc w:val="left"/>
    </w:pPr>
    <w:rPr>
      <w:shd w:val="clear" w:color="auto" w:fill="FFFF00"/>
    </w:rPr>
  </w:style>
  <w:style w:type="paragraph" w:customStyle="1" w:styleId="affa">
    <w:name w:val="Формула"/>
    <w:basedOn w:val="a"/>
    <w:next w:val="a"/>
    <w:rsid w:val="00C95FC1"/>
    <w:pPr>
      <w:spacing w:before="240" w:after="240"/>
      <w:ind w:left="420" w:right="420" w:firstLine="300"/>
    </w:pPr>
    <w:rPr>
      <w:shd w:val="clear" w:color="auto" w:fill="F5F3DA"/>
    </w:rPr>
  </w:style>
  <w:style w:type="paragraph" w:customStyle="1" w:styleId="affb">
    <w:name w:val="Центрированный (таблица)"/>
    <w:basedOn w:val="af0"/>
    <w:next w:val="a"/>
    <w:rsid w:val="00C95FC1"/>
    <w:pPr>
      <w:jc w:val="center"/>
    </w:pPr>
  </w:style>
  <w:style w:type="paragraph" w:customStyle="1" w:styleId="-">
    <w:name w:val="ЭР-содержание (правое окно)"/>
    <w:basedOn w:val="a"/>
    <w:next w:val="a"/>
    <w:rsid w:val="00C95FC1"/>
    <w:pPr>
      <w:spacing w:before="300"/>
      <w:ind w:firstLine="0"/>
      <w:jc w:val="left"/>
    </w:pPr>
    <w:rPr>
      <w:sz w:val="26"/>
      <w:szCs w:val="26"/>
    </w:rPr>
  </w:style>
  <w:style w:type="character" w:customStyle="1" w:styleId="affc">
    <w:name w:val="Цветовое выделение для Нормальный"/>
    <w:rsid w:val="00C95FC1"/>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A948CC"/>
    <w:pPr>
      <w:widowControl/>
      <w:ind w:firstLine="0"/>
      <w:jc w:val="left"/>
    </w:pPr>
    <w:rPr>
      <w:rFonts w:ascii="Courier New" w:hAnsi="Courier New" w:cs="Courier New"/>
      <w:sz w:val="24"/>
      <w:szCs w:val="24"/>
    </w:rPr>
  </w:style>
  <w:style w:type="paragraph" w:styleId="afff0">
    <w:name w:val="Balloon Text"/>
    <w:basedOn w:val="a"/>
    <w:link w:val="afff1"/>
    <w:rsid w:val="00CF6AFC"/>
    <w:rPr>
      <w:rFonts w:ascii="Tahoma" w:hAnsi="Tahoma" w:cs="Tahoma"/>
      <w:sz w:val="16"/>
      <w:szCs w:val="16"/>
    </w:rPr>
  </w:style>
  <w:style w:type="character" w:customStyle="1" w:styleId="afff1">
    <w:name w:val="Текст выноски Знак"/>
    <w:basedOn w:val="a0"/>
    <w:link w:val="afff0"/>
    <w:rsid w:val="00CF6AFC"/>
    <w:rPr>
      <w:rFonts w:ascii="Tahoma" w:hAnsi="Tahoma" w:cs="Tahoma"/>
      <w:sz w:val="16"/>
      <w:szCs w:val="16"/>
    </w:rPr>
  </w:style>
  <w:style w:type="paragraph" w:styleId="afff2">
    <w:name w:val="List Paragraph"/>
    <w:basedOn w:val="a"/>
    <w:uiPriority w:val="34"/>
    <w:qFormat/>
    <w:rsid w:val="0046119F"/>
    <w:pPr>
      <w:ind w:left="720"/>
      <w:contextualSpacing/>
    </w:pPr>
  </w:style>
  <w:style w:type="paragraph" w:customStyle="1" w:styleId="dktexjustify">
    <w:name w:val="dktexjustify"/>
    <w:basedOn w:val="a"/>
    <w:rsid w:val="0046119F"/>
    <w:pPr>
      <w:widowControl/>
      <w:suppressAutoHyphens/>
      <w:autoSpaceDE/>
      <w:autoSpaceDN/>
      <w:adjustRightInd/>
      <w:spacing w:before="280" w:after="280"/>
      <w:ind w:firstLine="0"/>
      <w:jc w:val="left"/>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ind w:firstLine="720"/>
      <w:jc w:val="both"/>
    </w:pPr>
    <w:rPr>
      <w:rFonts w:ascii="Arial" w:hAnsi="Arial"/>
    </w:rPr>
  </w:style>
  <w:style w:type="paragraph" w:styleId="1">
    <w:name w:val="heading 1"/>
    <w:basedOn w:val="a"/>
    <w:next w:val="a"/>
    <w:qFormat/>
    <w:pPr>
      <w:spacing w:before="75"/>
      <w:ind w:firstLine="0"/>
      <w:jc w:val="center"/>
      <w:outlineLvl w:val="0"/>
    </w:pPr>
    <w:rPr>
      <w:b/>
      <w:bCs/>
      <w:sz w:val="24"/>
      <w:szCs w:val="24"/>
      <w:u w:val="single"/>
    </w:rPr>
  </w:style>
  <w:style w:type="paragraph" w:styleId="2">
    <w:name w:val="heading 2"/>
    <w:basedOn w:val="1"/>
    <w:next w:val="a"/>
    <w:qFormat/>
    <w:pPr>
      <w:outlineLvl w:val="1"/>
    </w:pPr>
    <w:rPr>
      <w:i/>
      <w:iCs/>
    </w:rPr>
  </w:style>
  <w:style w:type="paragraph" w:styleId="3">
    <w:name w:val="heading 3"/>
    <w:basedOn w:val="2"/>
    <w:next w:val="a"/>
    <w:qFormat/>
    <w:pPr>
      <w:outlineLvl w:val="2"/>
    </w:pPr>
    <w:rPr>
      <w:i w:val="0"/>
      <w:iCs w:val="0"/>
      <w:sz w:val="20"/>
      <w:szCs w:val="20"/>
    </w:rPr>
  </w:style>
  <w:style w:type="paragraph" w:styleId="4">
    <w:name w:val="heading 4"/>
    <w:basedOn w:val="3"/>
    <w:next w:val="a"/>
    <w:qFormat/>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Pr>
      <w:color w:val="0000FF"/>
    </w:rPr>
  </w:style>
  <w:style w:type="character" w:customStyle="1" w:styleId="a4">
    <w:name w:val="Гипертекстовая ссылка"/>
    <w:uiPriority w:val="99"/>
    <w:rPr>
      <w:color w:val="008000"/>
    </w:rPr>
  </w:style>
  <w:style w:type="paragraph" w:customStyle="1" w:styleId="a5">
    <w:name w:val="Внимание"/>
    <w:basedOn w:val="a"/>
    <w:next w:val="a"/>
    <w:pPr>
      <w:spacing w:before="240" w:after="240"/>
      <w:ind w:left="420" w:right="420" w:firstLine="300"/>
    </w:pPr>
    <w:rPr>
      <w:shd w:val="clear" w:color="auto" w:fill="F5F3DA"/>
    </w:rPr>
  </w:style>
  <w:style w:type="paragraph" w:customStyle="1" w:styleId="a6">
    <w:name w:val="Внимание: криминал!!"/>
    <w:basedOn w:val="a5"/>
    <w:next w:val="a"/>
  </w:style>
  <w:style w:type="paragraph" w:customStyle="1" w:styleId="a7">
    <w:name w:val="Внимание: недобросовестность!"/>
    <w:basedOn w:val="a5"/>
    <w:next w:val="a"/>
  </w:style>
  <w:style w:type="paragraph" w:customStyle="1" w:styleId="a8">
    <w:name w:val="Заголовок статьи"/>
    <w:basedOn w:val="a"/>
    <w:next w:val="a"/>
    <w:pPr>
      <w:ind w:left="2321" w:hanging="1601"/>
    </w:pPr>
  </w:style>
  <w:style w:type="paragraph" w:customStyle="1" w:styleId="a9">
    <w:name w:val="Заголовок ЭР (левое окно)"/>
    <w:basedOn w:val="a"/>
    <w:next w:val="a"/>
    <w:pPr>
      <w:spacing w:before="300" w:after="250"/>
      <w:ind w:firstLine="0"/>
      <w:jc w:val="center"/>
    </w:pPr>
    <w:rPr>
      <w:b/>
      <w:bCs/>
      <w:color w:val="26282F"/>
      <w:sz w:val="28"/>
      <w:szCs w:val="28"/>
    </w:rPr>
  </w:style>
  <w:style w:type="paragraph" w:customStyle="1" w:styleId="aa">
    <w:name w:val="Заголовок ЭР (правое окно)"/>
    <w:basedOn w:val="a9"/>
    <w:next w:val="a"/>
    <w:pPr>
      <w:spacing w:after="0"/>
      <w:jc w:val="left"/>
    </w:pPr>
  </w:style>
  <w:style w:type="paragraph" w:customStyle="1" w:styleId="ab">
    <w:name w:val="Интерфейс"/>
    <w:basedOn w:val="a"/>
    <w:next w:val="a"/>
    <w:rPr>
      <w:color w:val="000000"/>
    </w:rPr>
  </w:style>
  <w:style w:type="paragraph" w:customStyle="1" w:styleId="ac">
    <w:name w:val="Нормальный (справка)"/>
    <w:basedOn w:val="a"/>
    <w:next w:val="a"/>
    <w:pPr>
      <w:ind w:left="170" w:right="170" w:firstLine="0"/>
      <w:jc w:val="left"/>
    </w:pPr>
  </w:style>
  <w:style w:type="paragraph" w:customStyle="1" w:styleId="ad">
    <w:name w:val="Комментарий"/>
    <w:basedOn w:val="ac"/>
    <w:next w:val="a"/>
    <w:pPr>
      <w:spacing w:before="75"/>
      <w:jc w:val="both"/>
    </w:pPr>
    <w:rPr>
      <w:i/>
      <w:iCs/>
      <w:vanish/>
      <w:color w:val="800080"/>
      <w:shd w:val="clear" w:color="auto" w:fill="C0C0C0"/>
    </w:rPr>
  </w:style>
  <w:style w:type="paragraph" w:customStyle="1" w:styleId="ae">
    <w:name w:val="Информация о версии"/>
    <w:basedOn w:val="ad"/>
    <w:next w:val="a"/>
    <w:rPr>
      <w:color w:val="000080"/>
    </w:rPr>
  </w:style>
  <w:style w:type="paragraph" w:customStyle="1" w:styleId="af">
    <w:name w:val="Информация об изменениях"/>
    <w:pPr>
      <w:widowControl w:val="0"/>
      <w:autoSpaceDE w:val="0"/>
      <w:autoSpaceDN w:val="0"/>
      <w:adjustRightInd w:val="0"/>
      <w:spacing w:before="180"/>
      <w:ind w:left="360" w:right="360"/>
    </w:pPr>
    <w:rPr>
      <w:rFonts w:ascii="Arial" w:hAnsi="Arial"/>
      <w:sz w:val="24"/>
      <w:szCs w:val="24"/>
      <w:shd w:val="clear" w:color="auto" w:fill="EDEFF3"/>
    </w:rPr>
  </w:style>
  <w:style w:type="paragraph" w:customStyle="1" w:styleId="af0">
    <w:name w:val="Нормальный (таблица)"/>
    <w:basedOn w:val="a"/>
    <w:next w:val="a"/>
    <w:pPr>
      <w:ind w:firstLine="0"/>
    </w:pPr>
  </w:style>
  <w:style w:type="paragraph" w:customStyle="1" w:styleId="af1">
    <w:name w:val="Нормальный (лев. подпись)"/>
    <w:basedOn w:val="af0"/>
    <w:next w:val="a"/>
    <w:pPr>
      <w:jc w:val="left"/>
    </w:pPr>
  </w:style>
  <w:style w:type="paragraph" w:customStyle="1" w:styleId="af2">
    <w:name w:val="Колонтитул (левый)"/>
    <w:basedOn w:val="af1"/>
    <w:next w:val="a"/>
    <w:rPr>
      <w:sz w:val="12"/>
      <w:szCs w:val="12"/>
    </w:rPr>
  </w:style>
  <w:style w:type="paragraph" w:customStyle="1" w:styleId="af3">
    <w:name w:val="Нормальный (прав. подпись)"/>
    <w:basedOn w:val="af0"/>
    <w:next w:val="a"/>
    <w:pPr>
      <w:jc w:val="right"/>
    </w:pPr>
  </w:style>
  <w:style w:type="paragraph" w:customStyle="1" w:styleId="af4">
    <w:name w:val="Колонтитул (правый)"/>
    <w:basedOn w:val="af3"/>
    <w:next w:val="a"/>
    <w:rPr>
      <w:sz w:val="12"/>
      <w:szCs w:val="12"/>
    </w:rPr>
  </w:style>
  <w:style w:type="paragraph" w:customStyle="1" w:styleId="af5">
    <w:name w:val="Комментарий пользователя"/>
    <w:basedOn w:val="ad"/>
    <w:next w:val="a"/>
    <w:pPr>
      <w:jc w:val="left"/>
    </w:pPr>
    <w:rPr>
      <w:color w:val="000000"/>
    </w:rPr>
  </w:style>
  <w:style w:type="paragraph" w:customStyle="1" w:styleId="af6">
    <w:name w:val="Куда обратиться?"/>
    <w:basedOn w:val="a5"/>
    <w:next w:val="a"/>
  </w:style>
  <w:style w:type="paragraph" w:customStyle="1" w:styleId="af7">
    <w:name w:val="Моноширинный"/>
    <w:basedOn w:val="a"/>
    <w:next w:val="a"/>
    <w:pPr>
      <w:ind w:firstLine="0"/>
      <w:jc w:val="left"/>
    </w:pPr>
    <w:rPr>
      <w:rFonts w:ascii="Courier New" w:hAnsi="Courier New" w:cs="Courier New"/>
    </w:rPr>
  </w:style>
  <w:style w:type="character" w:customStyle="1" w:styleId="af8">
    <w:name w:val="Найденные слова"/>
    <w:rPr>
      <w:b/>
      <w:bCs/>
      <w:color w:val="FFFFFF"/>
    </w:rPr>
  </w:style>
  <w:style w:type="paragraph" w:customStyle="1" w:styleId="af9">
    <w:name w:val="Напишите нам"/>
    <w:basedOn w:val="a"/>
    <w:next w:val="a"/>
    <w:pPr>
      <w:spacing w:before="90" w:after="90"/>
      <w:ind w:left="180" w:right="180" w:firstLine="0"/>
    </w:pPr>
    <w:rPr>
      <w:shd w:val="clear" w:color="auto" w:fill="EFFFAD"/>
    </w:rPr>
  </w:style>
  <w:style w:type="character" w:customStyle="1" w:styleId="afa">
    <w:name w:val="Утратил силу"/>
    <w:rPr>
      <w:color w:val="808000"/>
    </w:rPr>
  </w:style>
  <w:style w:type="character" w:customStyle="1" w:styleId="afb">
    <w:name w:val="Не вступил в силу"/>
    <w:rPr>
      <w:color w:val="008080"/>
    </w:rPr>
  </w:style>
  <w:style w:type="paragraph" w:customStyle="1" w:styleId="afc">
    <w:name w:val="Необходимые документы"/>
    <w:basedOn w:val="a5"/>
    <w:next w:val="a"/>
    <w:pPr>
      <w:ind w:firstLine="118"/>
    </w:pPr>
  </w:style>
  <w:style w:type="paragraph" w:customStyle="1" w:styleId="OEM">
    <w:name w:val="Нормальный (OEM)"/>
    <w:basedOn w:val="af7"/>
    <w:next w:val="a"/>
  </w:style>
  <w:style w:type="paragraph" w:customStyle="1" w:styleId="afd">
    <w:name w:val="Нормальный (аннотация)"/>
    <w:basedOn w:val="a"/>
    <w:next w:val="a"/>
  </w:style>
  <w:style w:type="paragraph" w:customStyle="1" w:styleId="afe">
    <w:name w:val="Объект"/>
    <w:basedOn w:val="a"/>
    <w:next w:val="a"/>
    <w:rPr>
      <w:sz w:val="24"/>
      <w:szCs w:val="24"/>
    </w:rPr>
  </w:style>
  <w:style w:type="paragraph" w:customStyle="1" w:styleId="aff">
    <w:name w:val="Оглавление"/>
    <w:basedOn w:val="af7"/>
    <w:next w:val="a"/>
    <w:rPr>
      <w:vanish/>
      <w:shd w:val="clear" w:color="auto" w:fill="C0C0C0"/>
    </w:rPr>
  </w:style>
  <w:style w:type="paragraph" w:customStyle="1" w:styleId="aff0">
    <w:name w:val="Подчёркнутый текст"/>
    <w:basedOn w:val="a"/>
    <w:next w:val="a"/>
    <w:pPr>
      <w:pBdr>
        <w:bottom w:val="single" w:sz="4" w:space="0" w:color="auto"/>
      </w:pBdr>
    </w:pPr>
  </w:style>
  <w:style w:type="paragraph" w:customStyle="1" w:styleId="aff1">
    <w:name w:val="Прижатый влево"/>
    <w:basedOn w:val="a"/>
    <w:next w:val="a"/>
    <w:uiPriority w:val="99"/>
    <w:pPr>
      <w:ind w:firstLine="0"/>
      <w:jc w:val="left"/>
    </w:pPr>
  </w:style>
  <w:style w:type="paragraph" w:customStyle="1" w:styleId="aff2">
    <w:name w:val="Пример."/>
    <w:basedOn w:val="a5"/>
    <w:next w:val="a"/>
  </w:style>
  <w:style w:type="paragraph" w:customStyle="1" w:styleId="aff3">
    <w:name w:val="Примечание."/>
    <w:basedOn w:val="a5"/>
    <w:next w:val="a"/>
  </w:style>
  <w:style w:type="character" w:customStyle="1" w:styleId="aff4">
    <w:name w:val="Продолжение ссылки"/>
    <w:basedOn w:val="a4"/>
    <w:rPr>
      <w:color w:val="008000"/>
    </w:rPr>
  </w:style>
  <w:style w:type="paragraph" w:customStyle="1" w:styleId="aff5">
    <w:name w:val="Словарная статья"/>
    <w:basedOn w:val="a"/>
    <w:next w:val="a"/>
    <w:pPr>
      <w:ind w:right="170" w:firstLine="0"/>
    </w:pPr>
  </w:style>
  <w:style w:type="character" w:customStyle="1" w:styleId="aff6">
    <w:name w:val="Ссылка на утративший силу документ"/>
    <w:rPr>
      <w:color w:val="749232"/>
    </w:rPr>
  </w:style>
  <w:style w:type="paragraph" w:customStyle="1" w:styleId="aff7">
    <w:name w:val="Текст в таблице"/>
    <w:basedOn w:val="af0"/>
    <w:next w:val="a"/>
    <w:pPr>
      <w:ind w:firstLine="720"/>
    </w:pPr>
  </w:style>
  <w:style w:type="paragraph" w:customStyle="1" w:styleId="aff8">
    <w:name w:val="Текст ЭР (см. также)"/>
    <w:basedOn w:val="a"/>
    <w:next w:val="a"/>
    <w:pPr>
      <w:spacing w:before="200"/>
      <w:ind w:firstLine="0"/>
      <w:jc w:val="left"/>
    </w:pPr>
    <w:rPr>
      <w:sz w:val="22"/>
      <w:szCs w:val="22"/>
    </w:rPr>
  </w:style>
  <w:style w:type="paragraph" w:customStyle="1" w:styleId="aff9">
    <w:name w:val="Технический комментарий"/>
    <w:basedOn w:val="a"/>
    <w:next w:val="a"/>
    <w:pPr>
      <w:ind w:firstLine="0"/>
      <w:jc w:val="left"/>
    </w:pPr>
    <w:rPr>
      <w:shd w:val="clear" w:color="auto" w:fill="FFFF00"/>
    </w:rPr>
  </w:style>
  <w:style w:type="paragraph" w:customStyle="1" w:styleId="affa">
    <w:name w:val="Формула"/>
    <w:basedOn w:val="a"/>
    <w:next w:val="a"/>
    <w:pPr>
      <w:spacing w:before="240" w:after="240"/>
      <w:ind w:left="420" w:right="420" w:firstLine="300"/>
    </w:pPr>
    <w:rPr>
      <w:shd w:val="clear" w:color="auto" w:fill="F5F3DA"/>
    </w:rPr>
  </w:style>
  <w:style w:type="paragraph" w:customStyle="1" w:styleId="affb">
    <w:name w:val="Центрированный (таблица)"/>
    <w:basedOn w:val="af0"/>
    <w:next w:val="a"/>
    <w:pPr>
      <w:jc w:val="center"/>
    </w:pPr>
  </w:style>
  <w:style w:type="paragraph" w:customStyle="1" w:styleId="-">
    <w:name w:val="ЭР-содержание (правое окно)"/>
    <w:basedOn w:val="a"/>
    <w:next w:val="a"/>
    <w:pPr>
      <w:spacing w:before="300"/>
      <w:ind w:firstLine="0"/>
      <w:jc w:val="left"/>
    </w:pPr>
    <w:rPr>
      <w:sz w:val="26"/>
      <w:szCs w:val="26"/>
    </w:rPr>
  </w:style>
  <w:style w:type="character" w:customStyle="1" w:styleId="affc">
    <w:name w:val="Цветовое выделение для Нормальный"/>
  </w:style>
  <w:style w:type="paragraph" w:customStyle="1" w:styleId="s1">
    <w:name w:val="s_1"/>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ffd">
    <w:name w:val="Hyperlink"/>
    <w:uiPriority w:val="99"/>
    <w:unhideWhenUsed/>
    <w:rsid w:val="001B6ACC"/>
    <w:rPr>
      <w:color w:val="0000FF"/>
      <w:u w:val="single"/>
    </w:rPr>
  </w:style>
  <w:style w:type="character" w:customStyle="1" w:styleId="apple-converted-space">
    <w:name w:val="apple-converted-space"/>
    <w:basedOn w:val="a0"/>
    <w:rsid w:val="001B6ACC"/>
  </w:style>
  <w:style w:type="paragraph" w:customStyle="1" w:styleId="s22">
    <w:name w:val="s_22"/>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s9">
    <w:name w:val="s_9"/>
    <w:basedOn w:val="a"/>
    <w:rsid w:val="001B6ACC"/>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customStyle="1" w:styleId="highlightsearch">
    <w:name w:val="highlightsearch"/>
    <w:basedOn w:val="a0"/>
    <w:rsid w:val="001B6ACC"/>
  </w:style>
  <w:style w:type="paragraph" w:styleId="affe">
    <w:name w:val="Normal (Web)"/>
    <w:basedOn w:val="a"/>
    <w:uiPriority w:val="99"/>
    <w:unhideWhenUsed/>
    <w:rsid w:val="00493106"/>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afff">
    <w:name w:val="Таблицы (моноширинный)"/>
    <w:basedOn w:val="a"/>
    <w:next w:val="a"/>
    <w:uiPriority w:val="99"/>
    <w:rsid w:val="00A948CC"/>
    <w:pPr>
      <w:widowControl/>
      <w:ind w:firstLine="0"/>
      <w:jc w:val="left"/>
    </w:pPr>
    <w:rPr>
      <w:rFonts w:ascii="Courier New" w:hAnsi="Courier New" w:cs="Courier New"/>
      <w:sz w:val="24"/>
      <w:szCs w:val="24"/>
    </w:rPr>
  </w:style>
  <w:style w:type="paragraph" w:styleId="afff0">
    <w:name w:val="Balloon Text"/>
    <w:basedOn w:val="a"/>
    <w:link w:val="afff1"/>
    <w:rsid w:val="00CF6AFC"/>
    <w:rPr>
      <w:rFonts w:ascii="Tahoma" w:hAnsi="Tahoma" w:cs="Tahoma"/>
      <w:sz w:val="16"/>
      <w:szCs w:val="16"/>
    </w:rPr>
  </w:style>
  <w:style w:type="character" w:customStyle="1" w:styleId="afff1">
    <w:name w:val="Текст выноски Знак"/>
    <w:basedOn w:val="a0"/>
    <w:link w:val="afff0"/>
    <w:rsid w:val="00CF6A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640">
      <w:bodyDiv w:val="1"/>
      <w:marLeft w:val="0"/>
      <w:marRight w:val="0"/>
      <w:marTop w:val="0"/>
      <w:marBottom w:val="0"/>
      <w:divBdr>
        <w:top w:val="none" w:sz="0" w:space="0" w:color="auto"/>
        <w:left w:val="none" w:sz="0" w:space="0" w:color="auto"/>
        <w:bottom w:val="none" w:sz="0" w:space="0" w:color="auto"/>
        <w:right w:val="none" w:sz="0" w:space="0" w:color="auto"/>
      </w:divBdr>
    </w:div>
    <w:div w:id="118040363">
      <w:bodyDiv w:val="1"/>
      <w:marLeft w:val="0"/>
      <w:marRight w:val="0"/>
      <w:marTop w:val="0"/>
      <w:marBottom w:val="0"/>
      <w:divBdr>
        <w:top w:val="none" w:sz="0" w:space="0" w:color="auto"/>
        <w:left w:val="none" w:sz="0" w:space="0" w:color="auto"/>
        <w:bottom w:val="none" w:sz="0" w:space="0" w:color="auto"/>
        <w:right w:val="none" w:sz="0" w:space="0" w:color="auto"/>
      </w:divBdr>
    </w:div>
    <w:div w:id="452216180">
      <w:bodyDiv w:val="1"/>
      <w:marLeft w:val="0"/>
      <w:marRight w:val="0"/>
      <w:marTop w:val="0"/>
      <w:marBottom w:val="0"/>
      <w:divBdr>
        <w:top w:val="none" w:sz="0" w:space="0" w:color="auto"/>
        <w:left w:val="none" w:sz="0" w:space="0" w:color="auto"/>
        <w:bottom w:val="none" w:sz="0" w:space="0" w:color="auto"/>
        <w:right w:val="none" w:sz="0" w:space="0" w:color="auto"/>
      </w:divBdr>
    </w:div>
    <w:div w:id="1743260589">
      <w:bodyDiv w:val="1"/>
      <w:marLeft w:val="0"/>
      <w:marRight w:val="0"/>
      <w:marTop w:val="0"/>
      <w:marBottom w:val="0"/>
      <w:divBdr>
        <w:top w:val="none" w:sz="0" w:space="0" w:color="auto"/>
        <w:left w:val="none" w:sz="0" w:space="0" w:color="auto"/>
        <w:bottom w:val="none" w:sz="0" w:space="0" w:color="auto"/>
        <w:right w:val="none" w:sz="0" w:space="0" w:color="auto"/>
      </w:divBdr>
    </w:div>
    <w:div w:id="1866823792">
      <w:bodyDiv w:val="1"/>
      <w:marLeft w:val="0"/>
      <w:marRight w:val="0"/>
      <w:marTop w:val="0"/>
      <w:marBottom w:val="0"/>
      <w:divBdr>
        <w:top w:val="none" w:sz="0" w:space="0" w:color="auto"/>
        <w:left w:val="none" w:sz="0" w:space="0" w:color="auto"/>
        <w:bottom w:val="none" w:sz="0" w:space="0" w:color="auto"/>
        <w:right w:val="none" w:sz="0" w:space="0" w:color="auto"/>
      </w:divBdr>
    </w:div>
    <w:div w:id="212002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0C809-9DA1-4BAB-9F00-1C833C849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8768</Words>
  <Characters>49984</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НПП "Гарант-Сервис"</Company>
  <LinksUpToDate>false</LinksUpToDate>
  <CharactersWithSpaces>58635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Иван Морозов</dc:creator>
  <dc:description>Документ экспортирован из системы ГАРАНТ</dc:description>
  <cp:lastModifiedBy>Пользователь</cp:lastModifiedBy>
  <cp:revision>7</cp:revision>
  <cp:lastPrinted>2019-03-01T12:45:00Z</cp:lastPrinted>
  <dcterms:created xsi:type="dcterms:W3CDTF">2019-02-27T10:17:00Z</dcterms:created>
  <dcterms:modified xsi:type="dcterms:W3CDTF">2019-03-01T12:50:00Z</dcterms:modified>
</cp:coreProperties>
</file>