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D" w:rsidRDefault="009357FD" w:rsidP="001840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pacing w:val="20"/>
          <w:sz w:val="24"/>
          <w:szCs w:val="24"/>
          <w:lang w:val="uk-UA"/>
        </w:rPr>
      </w:pPr>
      <w:bookmarkStart w:id="0" w:name="_GoBack"/>
      <w:bookmarkEnd w:id="0"/>
      <w:r>
        <w:rPr>
          <w:noProof/>
          <w:color w:val="000000"/>
          <w:lang w:eastAsia="ru-RU"/>
        </w:rPr>
        <w:drawing>
          <wp:inline distT="0" distB="0" distL="0" distR="0">
            <wp:extent cx="52387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FD" w:rsidRPr="0093441F" w:rsidRDefault="009357FD" w:rsidP="009357F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3441F">
        <w:rPr>
          <w:rFonts w:ascii="Times New Roman" w:hAnsi="Times New Roman"/>
          <w:sz w:val="24"/>
          <w:szCs w:val="24"/>
        </w:rPr>
        <w:t>АДМИНИСТРАЦИЯ ЗЫБИНСКОГО СЕЛЬСКОГО ПОСЕЛЕНИЯ</w:t>
      </w:r>
    </w:p>
    <w:p w:rsidR="009357FD" w:rsidRPr="0093441F" w:rsidRDefault="009357FD" w:rsidP="009357F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3441F">
        <w:rPr>
          <w:rFonts w:ascii="Times New Roman" w:hAnsi="Times New Roman"/>
          <w:sz w:val="24"/>
          <w:szCs w:val="24"/>
        </w:rPr>
        <w:t>БЕЛОГОРСКОГО  РАЙОНА  РЕСПУБЛИКИ КРЫМ</w:t>
      </w:r>
    </w:p>
    <w:p w:rsidR="009357FD" w:rsidRPr="0093441F" w:rsidRDefault="009357FD" w:rsidP="009357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6ABE" w:rsidRPr="002D477D" w:rsidRDefault="009357FD" w:rsidP="009357F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Pr="00366ABE">
        <w:rPr>
          <w:rFonts w:ascii="Times New Roman" w:hAnsi="Times New Roman"/>
          <w:sz w:val="24"/>
          <w:szCs w:val="24"/>
        </w:rPr>
        <w:t>ПОСТАНОВЛЕНИЕ</w:t>
      </w:r>
      <w:r w:rsidR="00366ABE">
        <w:rPr>
          <w:rFonts w:ascii="Times New Roman" w:hAnsi="Times New Roman"/>
          <w:sz w:val="24"/>
          <w:szCs w:val="24"/>
        </w:rPr>
        <w:t xml:space="preserve">          </w:t>
      </w:r>
      <w:r w:rsidR="002D477D">
        <w:rPr>
          <w:rFonts w:ascii="Times New Roman" w:hAnsi="Times New Roman"/>
          <w:sz w:val="24"/>
          <w:szCs w:val="24"/>
        </w:rPr>
        <w:t xml:space="preserve">                     </w:t>
      </w:r>
    </w:p>
    <w:p w:rsidR="009357FD" w:rsidRPr="00366ABE" w:rsidRDefault="00366ABE" w:rsidP="00366AB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9357FD" w:rsidRPr="0093441F" w:rsidRDefault="009357FD" w:rsidP="009357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57FD" w:rsidRPr="00366ABE" w:rsidRDefault="00FA3157" w:rsidP="009357FD">
      <w:pPr>
        <w:spacing w:after="0"/>
        <w:rPr>
          <w:rFonts w:ascii="Times New Roman" w:hAnsi="Times New Roman"/>
          <w:sz w:val="24"/>
          <w:szCs w:val="24"/>
        </w:rPr>
      </w:pPr>
      <w:r w:rsidRPr="00366ABE">
        <w:rPr>
          <w:rFonts w:ascii="Times New Roman" w:hAnsi="Times New Roman"/>
          <w:sz w:val="24"/>
          <w:szCs w:val="24"/>
        </w:rPr>
        <w:t xml:space="preserve">  </w:t>
      </w:r>
      <w:r w:rsidR="00AB1986" w:rsidRPr="00366ABE">
        <w:rPr>
          <w:rFonts w:ascii="Times New Roman" w:hAnsi="Times New Roman"/>
          <w:sz w:val="24"/>
          <w:szCs w:val="24"/>
        </w:rPr>
        <w:t xml:space="preserve">   </w:t>
      </w:r>
      <w:r w:rsidR="002D477D">
        <w:rPr>
          <w:rFonts w:ascii="Times New Roman" w:hAnsi="Times New Roman"/>
          <w:sz w:val="24"/>
          <w:szCs w:val="24"/>
        </w:rPr>
        <w:t xml:space="preserve">  </w:t>
      </w:r>
      <w:r w:rsidR="001B7BA0">
        <w:rPr>
          <w:rFonts w:ascii="Times New Roman" w:hAnsi="Times New Roman"/>
          <w:sz w:val="24"/>
          <w:szCs w:val="24"/>
        </w:rPr>
        <w:t xml:space="preserve">30 октября  </w:t>
      </w:r>
      <w:r w:rsidR="0032229F" w:rsidRPr="001B7BA0">
        <w:rPr>
          <w:rFonts w:ascii="Times New Roman" w:hAnsi="Times New Roman"/>
          <w:sz w:val="24"/>
          <w:szCs w:val="24"/>
        </w:rPr>
        <w:t>20</w:t>
      </w:r>
      <w:r w:rsidR="005A5678" w:rsidRPr="001B7BA0">
        <w:rPr>
          <w:rFonts w:ascii="Times New Roman" w:hAnsi="Times New Roman"/>
          <w:sz w:val="24"/>
          <w:szCs w:val="24"/>
        </w:rPr>
        <w:t>20</w:t>
      </w:r>
      <w:r w:rsidR="00AB1986" w:rsidRPr="001B7BA0">
        <w:rPr>
          <w:rFonts w:ascii="Times New Roman" w:hAnsi="Times New Roman"/>
          <w:sz w:val="24"/>
          <w:szCs w:val="24"/>
        </w:rPr>
        <w:t>г</w:t>
      </w:r>
      <w:r w:rsidR="009357FD" w:rsidRPr="001B7BA0">
        <w:rPr>
          <w:rFonts w:ascii="Times New Roman" w:hAnsi="Times New Roman"/>
          <w:sz w:val="24"/>
          <w:szCs w:val="24"/>
        </w:rPr>
        <w:tab/>
      </w:r>
      <w:r w:rsidR="009357FD" w:rsidRPr="001B7BA0">
        <w:rPr>
          <w:rFonts w:ascii="Times New Roman" w:hAnsi="Times New Roman"/>
          <w:sz w:val="24"/>
          <w:szCs w:val="24"/>
        </w:rPr>
        <w:tab/>
        <w:t xml:space="preserve">     </w:t>
      </w:r>
      <w:r w:rsidRPr="001B7BA0">
        <w:rPr>
          <w:rFonts w:ascii="Times New Roman" w:hAnsi="Times New Roman"/>
          <w:sz w:val="24"/>
          <w:szCs w:val="24"/>
        </w:rPr>
        <w:t xml:space="preserve">   </w:t>
      </w:r>
      <w:r w:rsidR="009357FD" w:rsidRPr="001B7BA0">
        <w:rPr>
          <w:rFonts w:ascii="Times New Roman" w:hAnsi="Times New Roman"/>
          <w:sz w:val="24"/>
          <w:szCs w:val="24"/>
        </w:rPr>
        <w:t xml:space="preserve">     с. Зыбины</w:t>
      </w:r>
      <w:r w:rsidR="009357FD" w:rsidRPr="001B7BA0">
        <w:rPr>
          <w:rFonts w:ascii="Times New Roman" w:hAnsi="Times New Roman"/>
          <w:sz w:val="24"/>
          <w:szCs w:val="24"/>
        </w:rPr>
        <w:tab/>
      </w:r>
      <w:r w:rsidR="009357FD" w:rsidRPr="001B7BA0">
        <w:rPr>
          <w:rFonts w:ascii="Times New Roman" w:hAnsi="Times New Roman"/>
          <w:sz w:val="24"/>
          <w:szCs w:val="24"/>
        </w:rPr>
        <w:tab/>
      </w:r>
      <w:r w:rsidR="00514CE5" w:rsidRPr="001B7BA0">
        <w:rPr>
          <w:rFonts w:ascii="Times New Roman" w:hAnsi="Times New Roman"/>
          <w:sz w:val="24"/>
          <w:szCs w:val="24"/>
        </w:rPr>
        <w:t xml:space="preserve">                  </w:t>
      </w:r>
      <w:r w:rsidR="00514CE5" w:rsidRPr="001B7BA0">
        <w:rPr>
          <w:rFonts w:ascii="Times New Roman" w:hAnsi="Times New Roman"/>
          <w:sz w:val="24"/>
          <w:szCs w:val="24"/>
        </w:rPr>
        <w:tab/>
      </w:r>
      <w:r w:rsidR="009357FD" w:rsidRPr="001B7BA0">
        <w:rPr>
          <w:rFonts w:ascii="Times New Roman" w:hAnsi="Times New Roman"/>
          <w:sz w:val="24"/>
          <w:szCs w:val="24"/>
        </w:rPr>
        <w:t xml:space="preserve"> № </w:t>
      </w:r>
      <w:r w:rsidR="001B7BA0">
        <w:rPr>
          <w:rFonts w:ascii="Times New Roman" w:hAnsi="Times New Roman"/>
          <w:sz w:val="24"/>
          <w:szCs w:val="24"/>
        </w:rPr>
        <w:t>127</w:t>
      </w:r>
    </w:p>
    <w:p w:rsidR="00366ABE" w:rsidRPr="00366ABE" w:rsidRDefault="00366ABE" w:rsidP="0018409C">
      <w:pPr>
        <w:spacing w:after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386FEE" w:rsidRPr="00366ABE" w:rsidRDefault="00B8150C" w:rsidP="001B7BA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66ABE">
        <w:rPr>
          <w:rFonts w:ascii="Times New Roman" w:hAnsi="Times New Roman" w:cs="Times New Roman"/>
          <w:color w:val="auto"/>
          <w:sz w:val="24"/>
          <w:szCs w:val="24"/>
        </w:rPr>
        <w:t xml:space="preserve">Об </w:t>
      </w:r>
      <w:r w:rsidR="00617C4F" w:rsidRPr="00366ABE">
        <w:rPr>
          <w:rFonts w:ascii="Times New Roman" w:hAnsi="Times New Roman" w:cs="Times New Roman"/>
          <w:color w:val="auto"/>
          <w:sz w:val="24"/>
          <w:szCs w:val="24"/>
        </w:rPr>
        <w:t>утвер</w:t>
      </w:r>
      <w:r w:rsidR="00386FEE" w:rsidRPr="00366ABE">
        <w:rPr>
          <w:rFonts w:ascii="Times New Roman" w:hAnsi="Times New Roman" w:cs="Times New Roman"/>
          <w:color w:val="auto"/>
          <w:sz w:val="24"/>
          <w:szCs w:val="24"/>
        </w:rPr>
        <w:t>ждении прогнозных показателей</w:t>
      </w:r>
      <w:r w:rsidR="00507F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17C4F" w:rsidRPr="00366ABE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386FEE" w:rsidRPr="00366ABE">
        <w:rPr>
          <w:rFonts w:ascii="Times New Roman" w:hAnsi="Times New Roman" w:cs="Times New Roman"/>
          <w:color w:val="auto"/>
          <w:sz w:val="24"/>
          <w:szCs w:val="24"/>
        </w:rPr>
        <w:t>оциально-экономического развития</w:t>
      </w:r>
    </w:p>
    <w:p w:rsidR="00EB7E5A" w:rsidRPr="00366ABE" w:rsidRDefault="00EB7E5A" w:rsidP="001B7BA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66ABE">
        <w:rPr>
          <w:rFonts w:ascii="Times New Roman" w:hAnsi="Times New Roman" w:cs="Times New Roman"/>
          <w:color w:val="auto"/>
          <w:sz w:val="24"/>
          <w:szCs w:val="24"/>
        </w:rPr>
        <w:t>муниципал</w:t>
      </w:r>
      <w:r w:rsidR="00CB5FF6" w:rsidRPr="00366ABE">
        <w:rPr>
          <w:rFonts w:ascii="Times New Roman" w:hAnsi="Times New Roman" w:cs="Times New Roman"/>
          <w:color w:val="auto"/>
          <w:sz w:val="24"/>
          <w:szCs w:val="24"/>
        </w:rPr>
        <w:t>ьного образования Зыбинское</w:t>
      </w:r>
      <w:r w:rsidR="00507F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B5FF6" w:rsidRPr="00366ABE">
        <w:rPr>
          <w:rFonts w:ascii="Times New Roman" w:hAnsi="Times New Roman" w:cs="Times New Roman"/>
          <w:color w:val="auto"/>
          <w:sz w:val="24"/>
          <w:szCs w:val="24"/>
        </w:rPr>
        <w:t xml:space="preserve">сельское поселение </w:t>
      </w:r>
      <w:r w:rsidRPr="00366ABE">
        <w:rPr>
          <w:rFonts w:ascii="Times New Roman" w:hAnsi="Times New Roman" w:cs="Times New Roman"/>
          <w:color w:val="auto"/>
          <w:sz w:val="24"/>
          <w:szCs w:val="24"/>
        </w:rPr>
        <w:t>Белогорского района</w:t>
      </w:r>
    </w:p>
    <w:p w:rsidR="00B04F93" w:rsidRPr="00366ABE" w:rsidRDefault="00EB7E5A" w:rsidP="001B7BA0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66ABE">
        <w:rPr>
          <w:rFonts w:ascii="Times New Roman" w:hAnsi="Times New Roman" w:cs="Times New Roman"/>
          <w:color w:val="auto"/>
          <w:sz w:val="24"/>
          <w:szCs w:val="24"/>
        </w:rPr>
        <w:t xml:space="preserve">Республики Крым </w:t>
      </w:r>
      <w:r w:rsidR="00B8150C" w:rsidRPr="00366ABE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2D477D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5A5678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B8150C" w:rsidRPr="00366ABE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  <w:r w:rsidR="002A4CC6" w:rsidRPr="00366ABE">
        <w:rPr>
          <w:rFonts w:ascii="Times New Roman" w:hAnsi="Times New Roman" w:cs="Times New Roman"/>
          <w:color w:val="auto"/>
          <w:sz w:val="24"/>
          <w:szCs w:val="24"/>
        </w:rPr>
        <w:t xml:space="preserve"> и</w:t>
      </w:r>
      <w:r w:rsidR="00507F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A4CC6" w:rsidRPr="00366ABE">
        <w:rPr>
          <w:rFonts w:ascii="Times New Roman" w:hAnsi="Times New Roman" w:cs="Times New Roman"/>
          <w:color w:val="auto"/>
          <w:sz w:val="24"/>
          <w:szCs w:val="24"/>
        </w:rPr>
        <w:t>плановый период</w:t>
      </w:r>
      <w:r w:rsidR="00843D26" w:rsidRPr="00366AB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477D">
        <w:rPr>
          <w:rStyle w:val="a5"/>
          <w:rFonts w:ascii="Times New Roman" w:hAnsi="Times New Roman"/>
          <w:b w:val="0"/>
        </w:rPr>
        <w:t>202</w:t>
      </w:r>
      <w:r w:rsidR="005A5678">
        <w:rPr>
          <w:rStyle w:val="a5"/>
          <w:rFonts w:ascii="Times New Roman" w:hAnsi="Times New Roman"/>
          <w:b w:val="0"/>
        </w:rPr>
        <w:t>2</w:t>
      </w:r>
      <w:r w:rsidR="007D3FE8" w:rsidRPr="00524C9D">
        <w:rPr>
          <w:rStyle w:val="a5"/>
          <w:rFonts w:ascii="Times New Roman" w:hAnsi="Times New Roman"/>
          <w:b w:val="0"/>
        </w:rPr>
        <w:t xml:space="preserve"> -</w:t>
      </w:r>
      <w:r w:rsidR="00507F65">
        <w:rPr>
          <w:rStyle w:val="a5"/>
          <w:rFonts w:ascii="Times New Roman" w:hAnsi="Times New Roman"/>
          <w:b w:val="0"/>
        </w:rPr>
        <w:t>2023</w:t>
      </w:r>
      <w:r w:rsidR="00843D26" w:rsidRPr="00524C9D">
        <w:rPr>
          <w:rStyle w:val="a5"/>
          <w:rFonts w:ascii="Times New Roman" w:hAnsi="Times New Roman"/>
          <w:b w:val="0"/>
        </w:rPr>
        <w:t>гг</w:t>
      </w:r>
      <w:r w:rsidR="002A4CC6" w:rsidRPr="00524C9D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B04F93" w:rsidRPr="00C263C4" w:rsidRDefault="00B04F93" w:rsidP="001B7BA0">
      <w:pPr>
        <w:spacing w:after="0" w:line="240" w:lineRule="auto"/>
        <w:ind w:right="5527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1644" w:rsidRPr="001B7BA0" w:rsidRDefault="00CF56B4" w:rsidP="001B7B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B7BA0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со ст.173 Бюджетного кодекса Российской Федерации, Федеральным законом от 28 июня 2014 года № 172-ФЗ «О стратегическом планировании в Российской Федерации», </w:t>
      </w:r>
      <w:r w:rsidRPr="001B7BA0">
        <w:rPr>
          <w:rStyle w:val="2"/>
          <w:rFonts w:ascii="Times New Roman" w:hAnsi="Times New Roman" w:cs="Times New Roman"/>
          <w:color w:val="auto"/>
          <w:sz w:val="24"/>
          <w:szCs w:val="24"/>
        </w:rPr>
        <w:t>Федеральным законом от 06 октября 2003 года № 131-Ф3 «Об общих принципах организации местного самоуправления в Российской Федерации», Законом Республики Крым от 21 августа 2014 года № 54-ЗРК «Об основах местного самоуправления в Республике Крым»,  Законом Республики Крым от</w:t>
      </w:r>
      <w:proofErr w:type="gramEnd"/>
      <w:r w:rsidRPr="001B7BA0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02 июня 2015 года № 108-ЗРК/2015 «О стратегическом планировании в Республике Крым», Положени</w:t>
      </w:r>
      <w:r w:rsidR="00DC1644" w:rsidRPr="001B7BA0">
        <w:rPr>
          <w:rStyle w:val="2"/>
          <w:rFonts w:ascii="Times New Roman" w:hAnsi="Times New Roman" w:cs="Times New Roman"/>
          <w:color w:val="auto"/>
          <w:sz w:val="24"/>
          <w:szCs w:val="24"/>
        </w:rPr>
        <w:t>ем</w:t>
      </w:r>
      <w:r w:rsidRPr="001B7BA0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о бюджетном процессе в </w:t>
      </w:r>
      <w:r w:rsidR="00EA48A0" w:rsidRPr="001B7BA0">
        <w:rPr>
          <w:rStyle w:val="2"/>
          <w:rFonts w:ascii="Times New Roman" w:hAnsi="Times New Roman" w:cs="Times New Roman"/>
          <w:color w:val="auto"/>
          <w:sz w:val="24"/>
          <w:szCs w:val="24"/>
        </w:rPr>
        <w:t>сельском поселении</w:t>
      </w:r>
      <w:r w:rsidRPr="001B7BA0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, Уставом </w:t>
      </w:r>
      <w:r w:rsidR="00617C4F" w:rsidRPr="001B7BA0">
        <w:rPr>
          <w:rStyle w:val="2"/>
          <w:rFonts w:ascii="Times New Roman" w:hAnsi="Times New Roman" w:cs="Times New Roman"/>
          <w:color w:val="auto"/>
          <w:sz w:val="24"/>
          <w:szCs w:val="24"/>
        </w:rPr>
        <w:t>муниципального образования</w:t>
      </w:r>
      <w:r w:rsidR="00EA48A0" w:rsidRPr="001B7BA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CB5FF6" w:rsidRPr="001B7B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339E3" w:rsidRPr="001B7BA0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6812D8" w:rsidRPr="001B7BA0">
        <w:rPr>
          <w:rFonts w:ascii="Times New Roman" w:hAnsi="Times New Roman" w:cs="Times New Roman"/>
          <w:color w:val="auto"/>
          <w:sz w:val="24"/>
          <w:szCs w:val="24"/>
        </w:rPr>
        <w:t xml:space="preserve">  целью  формирования  проекта  бюджета </w:t>
      </w:r>
      <w:r w:rsidR="00CB5FF6" w:rsidRPr="001B7BA0">
        <w:rPr>
          <w:rFonts w:ascii="Times New Roman" w:hAnsi="Times New Roman" w:cs="Times New Roman"/>
          <w:color w:val="auto"/>
          <w:sz w:val="24"/>
          <w:szCs w:val="24"/>
        </w:rPr>
        <w:t>Зыбинского</w:t>
      </w:r>
      <w:r w:rsidR="00DC1644" w:rsidRPr="001B7BA0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</w:t>
      </w:r>
      <w:r w:rsidR="00BD3A84" w:rsidRPr="001B7BA0">
        <w:rPr>
          <w:rFonts w:ascii="Times New Roman" w:hAnsi="Times New Roman" w:cs="Times New Roman"/>
          <w:color w:val="auto"/>
          <w:sz w:val="24"/>
          <w:szCs w:val="24"/>
        </w:rPr>
        <w:t xml:space="preserve"> поселения на </w:t>
      </w:r>
      <w:r w:rsidR="002D477D" w:rsidRPr="001B7BA0">
        <w:rPr>
          <w:rFonts w:ascii="Times New Roman" w:hAnsi="Times New Roman" w:cs="Times New Roman"/>
          <w:color w:val="auto"/>
          <w:sz w:val="24"/>
          <w:szCs w:val="24"/>
        </w:rPr>
        <w:t>2020</w:t>
      </w:r>
      <w:r w:rsidR="009012C3" w:rsidRPr="001B7BA0">
        <w:rPr>
          <w:rFonts w:ascii="Times New Roman" w:hAnsi="Times New Roman" w:cs="Times New Roman"/>
          <w:color w:val="auto"/>
          <w:sz w:val="24"/>
          <w:szCs w:val="24"/>
        </w:rPr>
        <w:t xml:space="preserve"> и    плановый период </w:t>
      </w:r>
      <w:r w:rsidR="009012C3" w:rsidRPr="001B7BA0">
        <w:rPr>
          <w:rStyle w:val="a5"/>
          <w:rFonts w:ascii="Times New Roman" w:hAnsi="Times New Roman"/>
          <w:b w:val="0"/>
          <w:sz w:val="24"/>
          <w:szCs w:val="24"/>
        </w:rPr>
        <w:t>2021 -</w:t>
      </w:r>
      <w:r w:rsidR="00507F65" w:rsidRPr="001B7BA0">
        <w:rPr>
          <w:rStyle w:val="a5"/>
          <w:rFonts w:ascii="Times New Roman" w:hAnsi="Times New Roman"/>
          <w:b w:val="0"/>
          <w:sz w:val="24"/>
          <w:szCs w:val="24"/>
        </w:rPr>
        <w:t>2023</w:t>
      </w:r>
      <w:r w:rsidR="009012C3" w:rsidRPr="001B7BA0">
        <w:rPr>
          <w:rStyle w:val="a5"/>
          <w:rFonts w:ascii="Times New Roman" w:hAnsi="Times New Roman"/>
          <w:b w:val="0"/>
          <w:sz w:val="24"/>
          <w:szCs w:val="24"/>
        </w:rPr>
        <w:t>гг</w:t>
      </w:r>
      <w:r w:rsidR="009012C3" w:rsidRPr="001B7BA0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9012C3" w:rsidRPr="001B7B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812D8" w:rsidRPr="001B7BA0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  <w:r w:rsidR="00DC1644" w:rsidRPr="001B7BA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507F65" w:rsidRPr="001B7BA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DC1644" w:rsidRPr="001B7BA0">
        <w:rPr>
          <w:rFonts w:ascii="Times New Roman" w:hAnsi="Times New Roman" w:cs="Times New Roman"/>
          <w:color w:val="auto"/>
          <w:sz w:val="24"/>
          <w:szCs w:val="24"/>
        </w:rPr>
        <w:t xml:space="preserve">дминистрация </w:t>
      </w:r>
      <w:r w:rsidR="00CB5FF6" w:rsidRPr="001B7BA0">
        <w:rPr>
          <w:rFonts w:ascii="Times New Roman" w:hAnsi="Times New Roman" w:cs="Times New Roman"/>
          <w:color w:val="auto"/>
          <w:sz w:val="24"/>
          <w:szCs w:val="24"/>
        </w:rPr>
        <w:t>Зыбинского</w:t>
      </w:r>
      <w:r w:rsidR="00B01739" w:rsidRPr="001B7B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C1644" w:rsidRPr="001B7BA0">
        <w:rPr>
          <w:rFonts w:ascii="Times New Roman" w:hAnsi="Times New Roman" w:cs="Times New Roman"/>
          <w:color w:val="auto"/>
          <w:sz w:val="24"/>
          <w:szCs w:val="24"/>
        </w:rPr>
        <w:t xml:space="preserve">сельского поселения </w:t>
      </w:r>
      <w:r w:rsidR="00507F65" w:rsidRPr="001B7BA0">
        <w:rPr>
          <w:rFonts w:ascii="Times New Roman" w:hAnsi="Times New Roman" w:cs="Times New Roman"/>
          <w:b/>
          <w:color w:val="auto"/>
          <w:sz w:val="24"/>
          <w:szCs w:val="24"/>
        </w:rPr>
        <w:t>постановляет:</w:t>
      </w:r>
    </w:p>
    <w:p w:rsidR="00DC1644" w:rsidRPr="001B7BA0" w:rsidRDefault="00DC1644" w:rsidP="00507F65">
      <w:pPr>
        <w:shd w:val="clear" w:color="auto" w:fill="FFFFFF"/>
        <w:tabs>
          <w:tab w:val="left" w:pos="14"/>
        </w:tabs>
        <w:spacing w:after="0" w:line="240" w:lineRule="auto"/>
        <w:ind w:right="-58"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17C4F" w:rsidRDefault="00DC1644" w:rsidP="00FF6BB7">
      <w:pPr>
        <w:shd w:val="clear" w:color="auto" w:fill="FFFFFF"/>
        <w:tabs>
          <w:tab w:val="left" w:pos="14"/>
        </w:tabs>
        <w:spacing w:after="0" w:line="240" w:lineRule="auto"/>
        <w:ind w:right="-58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63C4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C42CDB" w:rsidRPr="00C263C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812D8" w:rsidRPr="00C263C4">
        <w:rPr>
          <w:rFonts w:ascii="Times New Roman" w:hAnsi="Times New Roman" w:cs="Times New Roman"/>
          <w:color w:val="auto"/>
          <w:sz w:val="24"/>
          <w:szCs w:val="24"/>
        </w:rPr>
        <w:t>Одобрить  прилагаемый  прогноз  социально-экономического  развития</w:t>
      </w:r>
      <w:r w:rsidR="00CB5F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74ED5">
        <w:rPr>
          <w:rFonts w:ascii="Times New Roman" w:hAnsi="Times New Roman" w:cs="Times New Roman"/>
          <w:color w:val="auto"/>
          <w:sz w:val="24"/>
          <w:szCs w:val="24"/>
        </w:rPr>
        <w:t>муниципа</w:t>
      </w:r>
      <w:r w:rsidR="00CB5FF6">
        <w:rPr>
          <w:rFonts w:ascii="Times New Roman" w:hAnsi="Times New Roman" w:cs="Times New Roman"/>
          <w:color w:val="auto"/>
          <w:sz w:val="24"/>
          <w:szCs w:val="24"/>
        </w:rPr>
        <w:t>льного образования Зыбинское</w:t>
      </w:r>
      <w:r w:rsidR="00774ED5">
        <w:rPr>
          <w:rFonts w:ascii="Times New Roman" w:hAnsi="Times New Roman" w:cs="Times New Roman"/>
          <w:color w:val="auto"/>
          <w:sz w:val="24"/>
          <w:szCs w:val="24"/>
        </w:rPr>
        <w:t xml:space="preserve"> сельское поселение Белогорского района Республики Крым</w:t>
      </w:r>
      <w:r w:rsidR="00E60F5E" w:rsidRPr="00C263C4">
        <w:rPr>
          <w:rFonts w:ascii="Times New Roman" w:hAnsi="Times New Roman" w:cs="Times New Roman"/>
          <w:color w:val="auto"/>
          <w:sz w:val="24"/>
          <w:szCs w:val="24"/>
        </w:rPr>
        <w:t xml:space="preserve"> на </w:t>
      </w:r>
      <w:r w:rsidR="002D477D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5A5678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2D477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60F5E" w:rsidRPr="00C263C4">
        <w:rPr>
          <w:rFonts w:ascii="Times New Roman" w:hAnsi="Times New Roman" w:cs="Times New Roman"/>
          <w:color w:val="auto"/>
          <w:sz w:val="24"/>
          <w:szCs w:val="24"/>
        </w:rPr>
        <w:t>год</w:t>
      </w:r>
      <w:r w:rsidR="002A4CC6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2D477D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2A4CC6">
        <w:rPr>
          <w:rFonts w:ascii="Times New Roman" w:hAnsi="Times New Roman" w:cs="Times New Roman"/>
          <w:color w:val="auto"/>
          <w:sz w:val="24"/>
          <w:szCs w:val="24"/>
        </w:rPr>
        <w:t>плановый период</w:t>
      </w:r>
      <w:r w:rsidR="00AC54E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477D">
        <w:rPr>
          <w:rStyle w:val="a5"/>
          <w:rFonts w:ascii="Times New Roman" w:hAnsi="Times New Roman"/>
          <w:b w:val="0"/>
        </w:rPr>
        <w:t>202</w:t>
      </w:r>
      <w:r w:rsidR="005A5678">
        <w:rPr>
          <w:rStyle w:val="a5"/>
          <w:rFonts w:ascii="Times New Roman" w:hAnsi="Times New Roman"/>
          <w:b w:val="0"/>
        </w:rPr>
        <w:t>2</w:t>
      </w:r>
      <w:r w:rsidR="00622B22">
        <w:rPr>
          <w:rStyle w:val="a5"/>
          <w:rFonts w:ascii="Times New Roman" w:hAnsi="Times New Roman"/>
          <w:b w:val="0"/>
        </w:rPr>
        <w:t xml:space="preserve"> -</w:t>
      </w:r>
      <w:r w:rsidR="00507F65">
        <w:rPr>
          <w:rStyle w:val="a5"/>
          <w:rFonts w:ascii="Times New Roman" w:hAnsi="Times New Roman"/>
          <w:b w:val="0"/>
        </w:rPr>
        <w:t>2023</w:t>
      </w:r>
      <w:r w:rsidR="002D477D">
        <w:rPr>
          <w:rStyle w:val="a5"/>
          <w:rFonts w:ascii="Times New Roman" w:hAnsi="Times New Roman"/>
          <w:b w:val="0"/>
        </w:rPr>
        <w:t xml:space="preserve"> годов</w:t>
      </w:r>
      <w:r w:rsidR="00DA38AD">
        <w:rPr>
          <w:rStyle w:val="a5"/>
          <w:rFonts w:ascii="Times New Roman" w:hAnsi="Times New Roman"/>
          <w:b w:val="0"/>
        </w:rPr>
        <w:t xml:space="preserve"> </w:t>
      </w:r>
      <w:r w:rsidR="00AC54E5">
        <w:rPr>
          <w:rFonts w:ascii="Times New Roman" w:hAnsi="Times New Roman" w:cs="Times New Roman"/>
          <w:color w:val="auto"/>
          <w:sz w:val="24"/>
          <w:szCs w:val="24"/>
        </w:rPr>
        <w:t>(основные показатели) (прилагается)</w:t>
      </w:r>
    </w:p>
    <w:p w:rsidR="001E466F" w:rsidRPr="00D10E39" w:rsidRDefault="00550009" w:rsidP="00FF6B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890D27" w:rsidRPr="00C263C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1E466F" w:rsidRPr="00D10E39">
        <w:rPr>
          <w:rFonts w:ascii="Times New Roman" w:eastAsia="Calibri" w:hAnsi="Times New Roman" w:cs="Times New Roman"/>
          <w:sz w:val="24"/>
          <w:szCs w:val="24"/>
        </w:rPr>
        <w:t>Настоящее решение подлежит  опубликованию на 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поселение», на  сайте администрации Зыбинского сельского поселения  в сети Интернет (</w:t>
      </w:r>
      <w:proofErr w:type="spellStart"/>
      <w:r w:rsidR="001E466F" w:rsidRPr="00D10E39">
        <w:rPr>
          <w:rFonts w:ascii="Times New Roman" w:eastAsia="Calibri" w:hAnsi="Times New Roman" w:cs="Times New Roman"/>
          <w:sz w:val="24"/>
          <w:szCs w:val="24"/>
        </w:rPr>
        <w:t>зыбинское</w:t>
      </w:r>
      <w:proofErr w:type="spellEnd"/>
      <w:r w:rsidR="001E466F" w:rsidRPr="00D10E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E466F" w:rsidRPr="00D10E39">
        <w:rPr>
          <w:rFonts w:ascii="Times New Roman" w:eastAsia="Calibri" w:hAnsi="Times New Roman" w:cs="Times New Roman"/>
          <w:sz w:val="24"/>
          <w:szCs w:val="24"/>
        </w:rPr>
        <w:t>–</w:t>
      </w:r>
      <w:proofErr w:type="spellStart"/>
      <w:r w:rsidR="001E466F" w:rsidRPr="00D10E3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1E466F" w:rsidRPr="00D10E39">
        <w:rPr>
          <w:rFonts w:ascii="Times New Roman" w:eastAsia="Calibri" w:hAnsi="Times New Roman" w:cs="Times New Roman"/>
          <w:sz w:val="24"/>
          <w:szCs w:val="24"/>
        </w:rPr>
        <w:t>п.рф</w:t>
      </w:r>
      <w:proofErr w:type="spellEnd"/>
      <w:r w:rsidR="001E466F" w:rsidRPr="00D10E39">
        <w:rPr>
          <w:rFonts w:ascii="Times New Roman" w:eastAsia="Calibri" w:hAnsi="Times New Roman" w:cs="Times New Roman"/>
          <w:sz w:val="24"/>
          <w:szCs w:val="24"/>
        </w:rPr>
        <w:t>.). и на информационном стенде в здании администрации Зыбинского  сельского поселения по адресу: с. Зыбины ул. Кирова, 13</w:t>
      </w:r>
      <w:r w:rsidR="001E466F" w:rsidRPr="00D10E39">
        <w:rPr>
          <w:rFonts w:ascii="Times New Roman" w:hAnsi="Times New Roman" w:cs="Times New Roman"/>
          <w:sz w:val="24"/>
          <w:szCs w:val="24"/>
        </w:rPr>
        <w:t>.</w:t>
      </w:r>
    </w:p>
    <w:p w:rsidR="00F724CB" w:rsidRPr="00D10E39" w:rsidRDefault="00550009" w:rsidP="00FF6B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E39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F724CB" w:rsidRPr="00D10E3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890D27" w:rsidRPr="00D10E39">
        <w:rPr>
          <w:rFonts w:ascii="Times New Roman" w:hAnsi="Times New Roman" w:cs="Times New Roman"/>
          <w:color w:val="auto"/>
          <w:sz w:val="24"/>
          <w:szCs w:val="24"/>
        </w:rPr>
        <w:t xml:space="preserve">Настоящее постановление вступает в силу после </w:t>
      </w:r>
      <w:r w:rsidR="00F724CB" w:rsidRPr="00D10E39">
        <w:rPr>
          <w:rFonts w:ascii="Times New Roman" w:hAnsi="Times New Roman" w:cs="Times New Roman"/>
          <w:color w:val="auto"/>
          <w:sz w:val="24"/>
          <w:szCs w:val="24"/>
        </w:rPr>
        <w:t xml:space="preserve">официального </w:t>
      </w:r>
      <w:r w:rsidR="00890D27" w:rsidRPr="00D10E39">
        <w:rPr>
          <w:rFonts w:ascii="Times New Roman" w:hAnsi="Times New Roman" w:cs="Times New Roman"/>
          <w:color w:val="auto"/>
          <w:sz w:val="24"/>
          <w:szCs w:val="24"/>
        </w:rPr>
        <w:t xml:space="preserve">опубликования </w:t>
      </w:r>
      <w:r w:rsidR="00F724CB" w:rsidRPr="00D10E39">
        <w:rPr>
          <w:rFonts w:ascii="Times New Roman" w:hAnsi="Times New Roman" w:cs="Times New Roman"/>
          <w:color w:val="auto"/>
          <w:sz w:val="24"/>
          <w:szCs w:val="24"/>
        </w:rPr>
        <w:t xml:space="preserve">(обнародования). </w:t>
      </w:r>
    </w:p>
    <w:p w:rsidR="00B04F93" w:rsidRPr="00D10E39" w:rsidRDefault="00550009" w:rsidP="00FF6B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0E39"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r w:rsidR="00B8150C" w:rsidRPr="00D10E39">
        <w:rPr>
          <w:rFonts w:ascii="Times New Roman" w:hAnsi="Times New Roman" w:cs="Times New Roman"/>
          <w:color w:val="auto"/>
          <w:sz w:val="24"/>
          <w:szCs w:val="24"/>
        </w:rPr>
        <w:t>Контроль за выполнением настоящего постановления оставляю за собой.</w:t>
      </w:r>
    </w:p>
    <w:p w:rsidR="00CA6B6E" w:rsidRPr="00D10E39" w:rsidRDefault="00CA6B6E" w:rsidP="00FF6B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357FD" w:rsidRPr="00C263C4" w:rsidRDefault="009357FD" w:rsidP="00FF6BB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A6B6E" w:rsidRDefault="00CB5FF6" w:rsidP="001840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Председатель Зыбинского</w:t>
      </w:r>
      <w:r w:rsidR="00CA6B6E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</w:t>
      </w:r>
    </w:p>
    <w:p w:rsidR="00CA6B6E" w:rsidRDefault="00CA6B6E" w:rsidP="001840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совета – гл</w:t>
      </w:r>
      <w:r w:rsidR="00CB5FF6">
        <w:rPr>
          <w:rFonts w:ascii="Times New Roman" w:hAnsi="Times New Roman" w:cs="Times New Roman"/>
          <w:color w:val="auto"/>
          <w:sz w:val="24"/>
          <w:szCs w:val="24"/>
        </w:rPr>
        <w:t>ава администрации Зыбинского</w:t>
      </w:r>
    </w:p>
    <w:p w:rsidR="00FD71EE" w:rsidRPr="00C263C4" w:rsidRDefault="00CA6B6E" w:rsidP="0089604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сельского </w:t>
      </w:r>
      <w:r w:rsidR="0089604B">
        <w:rPr>
          <w:rFonts w:ascii="Times New Roman" w:hAnsi="Times New Roman" w:cs="Times New Roman"/>
          <w:color w:val="auto"/>
          <w:sz w:val="24"/>
          <w:szCs w:val="24"/>
        </w:rPr>
        <w:t xml:space="preserve">поселения </w:t>
      </w:r>
      <w:r w:rsidR="0089604B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9604B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24C9D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</w:t>
      </w:r>
      <w:r w:rsidR="0089604B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9604B">
        <w:rPr>
          <w:rFonts w:ascii="Times New Roman" w:hAnsi="Times New Roman" w:cs="Times New Roman"/>
          <w:color w:val="auto"/>
          <w:sz w:val="24"/>
          <w:szCs w:val="24"/>
        </w:rPr>
        <w:tab/>
        <w:t>Т.А. Книжник</w:t>
      </w:r>
    </w:p>
    <w:p w:rsidR="00FD71EE" w:rsidRDefault="00FD71EE" w:rsidP="001840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872E2" w:rsidRPr="00C263C4" w:rsidRDefault="004872E2" w:rsidP="001840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14CE5" w:rsidRDefault="00514CE5" w:rsidP="0018409C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14CE5" w:rsidRDefault="00514CE5" w:rsidP="0018409C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07F65" w:rsidRDefault="009012C3" w:rsidP="009012C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</w:t>
      </w:r>
    </w:p>
    <w:p w:rsidR="00507F65" w:rsidRDefault="00507F65" w:rsidP="009012C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012C3" w:rsidRDefault="00507F65" w:rsidP="00507F6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                                     </w:t>
      </w:r>
      <w:r w:rsidR="009357FD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F724CB" w:rsidRPr="00C263C4">
        <w:rPr>
          <w:rFonts w:ascii="Times New Roman" w:hAnsi="Times New Roman" w:cs="Times New Roman"/>
          <w:color w:val="auto"/>
          <w:sz w:val="24"/>
          <w:szCs w:val="24"/>
        </w:rPr>
        <w:t>риложение</w:t>
      </w:r>
    </w:p>
    <w:p w:rsidR="00507F65" w:rsidRDefault="00507F65" w:rsidP="00507F6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</w:t>
      </w:r>
      <w:r w:rsidR="009012C3">
        <w:rPr>
          <w:rFonts w:ascii="Times New Roman" w:hAnsi="Times New Roman" w:cs="Times New Roman"/>
          <w:color w:val="auto"/>
          <w:sz w:val="24"/>
          <w:szCs w:val="24"/>
        </w:rPr>
        <w:t>к   п</w:t>
      </w:r>
      <w:r w:rsidR="00B8150C" w:rsidRPr="00C263C4">
        <w:rPr>
          <w:rFonts w:ascii="Times New Roman" w:hAnsi="Times New Roman" w:cs="Times New Roman"/>
          <w:color w:val="auto"/>
          <w:sz w:val="24"/>
          <w:szCs w:val="24"/>
        </w:rPr>
        <w:t>остановлени</w:t>
      </w:r>
      <w:r w:rsidR="00F724CB" w:rsidRPr="00C263C4">
        <w:rPr>
          <w:rFonts w:ascii="Times New Roman" w:hAnsi="Times New Roman" w:cs="Times New Roman"/>
          <w:color w:val="auto"/>
          <w:sz w:val="24"/>
          <w:szCs w:val="24"/>
        </w:rPr>
        <w:t>ю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9012C3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</w:t>
      </w:r>
    </w:p>
    <w:p w:rsidR="00507F65" w:rsidRDefault="00507F65" w:rsidP="00507F6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</w:t>
      </w:r>
      <w:r w:rsidR="009012C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9357FD">
        <w:rPr>
          <w:rFonts w:ascii="Times New Roman" w:hAnsi="Times New Roman" w:cs="Times New Roman"/>
          <w:color w:val="auto"/>
          <w:sz w:val="24"/>
          <w:szCs w:val="24"/>
        </w:rPr>
        <w:t xml:space="preserve">дминистрации </w:t>
      </w:r>
      <w:r w:rsidR="009012C3">
        <w:rPr>
          <w:rFonts w:ascii="Times New Roman" w:hAnsi="Times New Roman" w:cs="Times New Roman"/>
          <w:color w:val="auto"/>
          <w:sz w:val="24"/>
          <w:szCs w:val="24"/>
        </w:rPr>
        <w:t>Зыбинского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357FD">
        <w:rPr>
          <w:rFonts w:ascii="Times New Roman" w:hAnsi="Times New Roman" w:cs="Times New Roman"/>
          <w:color w:val="auto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</w:p>
    <w:p w:rsidR="00333246" w:rsidRPr="00C263C4" w:rsidRDefault="00507F65" w:rsidP="00507F6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</w:t>
      </w:r>
      <w:r w:rsidR="001B7BA0">
        <w:rPr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="009357FD">
        <w:rPr>
          <w:rFonts w:ascii="Times New Roman" w:hAnsi="Times New Roman" w:cs="Times New Roman"/>
          <w:color w:val="auto"/>
          <w:sz w:val="24"/>
          <w:szCs w:val="24"/>
        </w:rPr>
        <w:t>поселения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357FD"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="001B7BA0">
        <w:rPr>
          <w:rFonts w:ascii="Times New Roman" w:hAnsi="Times New Roman" w:cs="Times New Roman"/>
          <w:color w:val="auto"/>
          <w:sz w:val="24"/>
          <w:szCs w:val="24"/>
        </w:rPr>
        <w:t>30.10.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2020</w:t>
      </w:r>
      <w:r w:rsidR="009357FD">
        <w:rPr>
          <w:rFonts w:ascii="Times New Roman" w:hAnsi="Times New Roman" w:cs="Times New Roman"/>
          <w:color w:val="auto"/>
          <w:sz w:val="24"/>
          <w:szCs w:val="24"/>
        </w:rPr>
        <w:t xml:space="preserve"> № </w:t>
      </w:r>
      <w:r w:rsidR="001B7BA0">
        <w:rPr>
          <w:rFonts w:ascii="Times New Roman" w:hAnsi="Times New Roman" w:cs="Times New Roman"/>
          <w:color w:val="auto"/>
          <w:sz w:val="24"/>
          <w:szCs w:val="24"/>
        </w:rPr>
        <w:t>127</w:t>
      </w:r>
    </w:p>
    <w:p w:rsidR="00802B29" w:rsidRPr="00786F69" w:rsidRDefault="00802B29" w:rsidP="00507F65">
      <w:pPr>
        <w:widowControl w:val="0"/>
        <w:suppressAutoHyphens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2B29" w:rsidRPr="00507F65" w:rsidRDefault="00802B29" w:rsidP="00802B29">
      <w:pPr>
        <w:pStyle w:val="ab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507F6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ПРОГНОЗНЫЕ ПОКАЗАТЕЛИ </w:t>
      </w:r>
      <w:proofErr w:type="gramStart"/>
      <w:r w:rsidRPr="00507F65">
        <w:rPr>
          <w:rFonts w:ascii="Times New Roman" w:hAnsi="Times New Roman" w:cs="Times New Roman"/>
          <w:b/>
          <w:sz w:val="20"/>
          <w:szCs w:val="20"/>
          <w:lang w:eastAsia="ru-RU"/>
        </w:rPr>
        <w:t>СОЦИАЛЬНО-ЭКОНОМИЧЕСКОГО</w:t>
      </w:r>
      <w:proofErr w:type="gramEnd"/>
    </w:p>
    <w:p w:rsidR="00507F65" w:rsidRDefault="00802B29" w:rsidP="00802B29">
      <w:pPr>
        <w:pStyle w:val="ab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507F65">
        <w:rPr>
          <w:rFonts w:ascii="Times New Roman" w:hAnsi="Times New Roman" w:cs="Times New Roman"/>
          <w:b/>
          <w:sz w:val="20"/>
          <w:szCs w:val="20"/>
          <w:lang w:eastAsia="ru-RU"/>
        </w:rPr>
        <w:t>РАЗВИТИЯ МУНИЦИПАЛЬНОГО ОБРАЗОВАНИЯ ЗЫБИНСКОЕ СЕЛЬСКОГО ПОСЕЛЕНИЯ БЕЛОГОРСКОГО РАЙОНА РЕСПУБЛИКИ КРЫМ НА 202</w:t>
      </w:r>
      <w:r w:rsidR="001B3BEC">
        <w:rPr>
          <w:rFonts w:ascii="Times New Roman" w:hAnsi="Times New Roman" w:cs="Times New Roman"/>
          <w:b/>
          <w:sz w:val="20"/>
          <w:szCs w:val="20"/>
          <w:lang w:eastAsia="ru-RU"/>
        </w:rPr>
        <w:t>1</w:t>
      </w:r>
      <w:r w:rsidRPr="00507F6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ГОД И ПЛАНОВЫЙ ПЕРИОД</w:t>
      </w:r>
    </w:p>
    <w:p w:rsidR="00802B29" w:rsidRDefault="00802B29" w:rsidP="00802B29">
      <w:pPr>
        <w:pStyle w:val="ab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507F6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202</w:t>
      </w:r>
      <w:r w:rsidR="001B3BEC">
        <w:rPr>
          <w:rFonts w:ascii="Times New Roman" w:hAnsi="Times New Roman" w:cs="Times New Roman"/>
          <w:b/>
          <w:sz w:val="20"/>
          <w:szCs w:val="20"/>
          <w:lang w:eastAsia="ru-RU"/>
        </w:rPr>
        <w:t>2</w:t>
      </w:r>
      <w:r w:rsidRPr="00507F6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и </w:t>
      </w:r>
      <w:r w:rsidR="00507F65">
        <w:rPr>
          <w:rFonts w:ascii="Times New Roman" w:hAnsi="Times New Roman" w:cs="Times New Roman"/>
          <w:b/>
          <w:sz w:val="20"/>
          <w:szCs w:val="20"/>
          <w:lang w:eastAsia="ru-RU"/>
        </w:rPr>
        <w:t>2023</w:t>
      </w:r>
      <w:r w:rsidRPr="00507F6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ГОДОВ</w:t>
      </w:r>
      <w:r w:rsidR="00507F65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</w:p>
    <w:p w:rsidR="00507F65" w:rsidRPr="00507F65" w:rsidRDefault="00507F65" w:rsidP="00802B29">
      <w:pPr>
        <w:pStyle w:val="ab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02B29" w:rsidRPr="00802B29" w:rsidRDefault="00802B29" w:rsidP="00507F6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802B29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507F65">
        <w:rPr>
          <w:rFonts w:ascii="Times New Roman" w:hAnsi="Times New Roman" w:cs="Times New Roman"/>
          <w:sz w:val="24"/>
          <w:szCs w:val="24"/>
        </w:rPr>
        <w:t xml:space="preserve"> </w:t>
      </w:r>
      <w:r w:rsidRPr="00802B29">
        <w:rPr>
          <w:rFonts w:ascii="Times New Roman" w:hAnsi="Times New Roman" w:cs="Times New Roman"/>
          <w:sz w:val="24"/>
          <w:szCs w:val="24"/>
        </w:rPr>
        <w:t>к прогнозу социально-экономического развития</w:t>
      </w:r>
    </w:p>
    <w:p w:rsidR="00802B29" w:rsidRPr="00802B29" w:rsidRDefault="00802B29" w:rsidP="00507F6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Зыбинск</w:t>
      </w:r>
      <w:r w:rsidR="009012C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02B29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Республики Крым</w:t>
      </w:r>
    </w:p>
    <w:p w:rsidR="00802B29" w:rsidRPr="00802B29" w:rsidRDefault="00802B29" w:rsidP="00507F6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802B29">
        <w:rPr>
          <w:rFonts w:ascii="Times New Roman" w:hAnsi="Times New Roman" w:cs="Times New Roman"/>
          <w:sz w:val="24"/>
          <w:szCs w:val="24"/>
        </w:rPr>
        <w:t>на 202</w:t>
      </w:r>
      <w:r w:rsidR="001B3BEC">
        <w:rPr>
          <w:rFonts w:ascii="Times New Roman" w:hAnsi="Times New Roman" w:cs="Times New Roman"/>
          <w:sz w:val="24"/>
          <w:szCs w:val="24"/>
        </w:rPr>
        <w:t>1</w:t>
      </w:r>
      <w:r w:rsidRPr="00802B29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B3BEC">
        <w:rPr>
          <w:rFonts w:ascii="Times New Roman" w:hAnsi="Times New Roman" w:cs="Times New Roman"/>
          <w:sz w:val="24"/>
          <w:szCs w:val="24"/>
        </w:rPr>
        <w:t>2</w:t>
      </w:r>
      <w:r w:rsidRPr="00802B29">
        <w:rPr>
          <w:rFonts w:ascii="Times New Roman" w:hAnsi="Times New Roman" w:cs="Times New Roman"/>
          <w:sz w:val="24"/>
          <w:szCs w:val="24"/>
        </w:rPr>
        <w:t xml:space="preserve"> и </w:t>
      </w:r>
      <w:r w:rsidR="00507F65">
        <w:rPr>
          <w:rFonts w:ascii="Times New Roman" w:hAnsi="Times New Roman" w:cs="Times New Roman"/>
          <w:sz w:val="24"/>
          <w:szCs w:val="24"/>
        </w:rPr>
        <w:t>2023</w:t>
      </w:r>
      <w:r w:rsidRPr="00802B29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617341" w:rsidRDefault="00617341" w:rsidP="00617341">
      <w:pPr>
        <w:pStyle w:val="ab"/>
        <w:jc w:val="both"/>
        <w:rPr>
          <w:rFonts w:ascii="Times New Roman" w:hAnsi="Times New Roman" w:cs="Times New Roman"/>
        </w:rPr>
      </w:pPr>
    </w:p>
    <w:p w:rsidR="00802B29" w:rsidRPr="00617341" w:rsidRDefault="00802B29" w:rsidP="00617341">
      <w:pPr>
        <w:pStyle w:val="ab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17341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муниципального образования Зыбинское сельское поселение Белогорского  района Республики Крым разработан на основе данных социально-экономического развития территории на 202</w:t>
      </w:r>
      <w:r w:rsidR="001B20F8">
        <w:rPr>
          <w:rFonts w:ascii="Times New Roman" w:hAnsi="Times New Roman" w:cs="Times New Roman"/>
          <w:sz w:val="24"/>
          <w:szCs w:val="24"/>
        </w:rPr>
        <w:t>1</w:t>
      </w:r>
      <w:r w:rsidRPr="00617341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B20F8">
        <w:rPr>
          <w:rFonts w:ascii="Times New Roman" w:hAnsi="Times New Roman" w:cs="Times New Roman"/>
          <w:sz w:val="24"/>
          <w:szCs w:val="24"/>
        </w:rPr>
        <w:t>2</w:t>
      </w:r>
      <w:r w:rsidRPr="00617341">
        <w:rPr>
          <w:rFonts w:ascii="Times New Roman" w:hAnsi="Times New Roman" w:cs="Times New Roman"/>
          <w:sz w:val="24"/>
          <w:szCs w:val="24"/>
        </w:rPr>
        <w:t xml:space="preserve"> и </w:t>
      </w:r>
      <w:r w:rsidR="00507F65">
        <w:rPr>
          <w:rFonts w:ascii="Times New Roman" w:hAnsi="Times New Roman" w:cs="Times New Roman"/>
          <w:sz w:val="24"/>
          <w:szCs w:val="24"/>
        </w:rPr>
        <w:t>2023</w:t>
      </w:r>
      <w:r w:rsidRPr="00617341">
        <w:rPr>
          <w:rFonts w:ascii="Times New Roman" w:hAnsi="Times New Roman" w:cs="Times New Roman"/>
          <w:sz w:val="24"/>
          <w:szCs w:val="24"/>
        </w:rPr>
        <w:t xml:space="preserve"> годов, составлен на основании анализа данных пок</w:t>
      </w:r>
      <w:r w:rsidR="001B7BA0">
        <w:rPr>
          <w:rFonts w:ascii="Times New Roman" w:hAnsi="Times New Roman" w:cs="Times New Roman"/>
          <w:sz w:val="24"/>
          <w:szCs w:val="24"/>
        </w:rPr>
        <w:t>азателей за период с 2015 по 2020</w:t>
      </w:r>
      <w:r w:rsidRPr="00617341">
        <w:rPr>
          <w:rFonts w:ascii="Times New Roman" w:hAnsi="Times New Roman" w:cs="Times New Roman"/>
          <w:sz w:val="24"/>
          <w:szCs w:val="24"/>
        </w:rPr>
        <w:t xml:space="preserve"> год, ожидаемых результатов развития экономики и социальной сферы в текущем году и предшествует составлению проекта бюджета муниципального образования</w:t>
      </w:r>
      <w:proofErr w:type="gramEnd"/>
      <w:r w:rsidRPr="00617341">
        <w:rPr>
          <w:rFonts w:ascii="Times New Roman" w:hAnsi="Times New Roman" w:cs="Times New Roman"/>
          <w:sz w:val="24"/>
          <w:szCs w:val="24"/>
        </w:rPr>
        <w:t xml:space="preserve"> Зыбинское сельское поселение Белогорского района Республики Крым на</w:t>
      </w:r>
      <w:r w:rsidRPr="006173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7341">
        <w:rPr>
          <w:rFonts w:ascii="Times New Roman" w:hAnsi="Times New Roman" w:cs="Times New Roman"/>
          <w:sz w:val="24"/>
          <w:szCs w:val="24"/>
        </w:rPr>
        <w:t>202</w:t>
      </w:r>
      <w:r w:rsidR="001B20F8">
        <w:rPr>
          <w:rFonts w:ascii="Times New Roman" w:hAnsi="Times New Roman" w:cs="Times New Roman"/>
          <w:sz w:val="24"/>
          <w:szCs w:val="24"/>
        </w:rPr>
        <w:t>1</w:t>
      </w:r>
      <w:r w:rsidRPr="00617341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B20F8">
        <w:rPr>
          <w:rFonts w:ascii="Times New Roman" w:hAnsi="Times New Roman" w:cs="Times New Roman"/>
          <w:sz w:val="24"/>
          <w:szCs w:val="24"/>
        </w:rPr>
        <w:t>2</w:t>
      </w:r>
      <w:r w:rsidRPr="00617341">
        <w:rPr>
          <w:rFonts w:ascii="Times New Roman" w:hAnsi="Times New Roman" w:cs="Times New Roman"/>
          <w:sz w:val="24"/>
          <w:szCs w:val="24"/>
        </w:rPr>
        <w:t xml:space="preserve"> и </w:t>
      </w:r>
      <w:r w:rsidR="00507F65">
        <w:rPr>
          <w:rFonts w:ascii="Times New Roman" w:hAnsi="Times New Roman" w:cs="Times New Roman"/>
          <w:sz w:val="24"/>
          <w:szCs w:val="24"/>
        </w:rPr>
        <w:t>2023</w:t>
      </w:r>
      <w:r w:rsidRPr="00617341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6173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7341">
        <w:rPr>
          <w:rFonts w:ascii="Times New Roman" w:hAnsi="Times New Roman" w:cs="Times New Roman"/>
          <w:sz w:val="24"/>
          <w:szCs w:val="24"/>
        </w:rPr>
        <w:t>(ст. 173 БК).</w:t>
      </w:r>
    </w:p>
    <w:p w:rsidR="00802B29" w:rsidRPr="00617341" w:rsidRDefault="00802B29" w:rsidP="0061734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341">
        <w:rPr>
          <w:rFonts w:ascii="Times New Roman" w:hAnsi="Times New Roman" w:cs="Times New Roman"/>
          <w:sz w:val="24"/>
          <w:szCs w:val="24"/>
        </w:rPr>
        <w:t>Основной целью социально-экономического развития муниципального образования Зыбинское сельское поселение Белогорского района Республики Крым является улучшение качества жизни населения и его здоровья, развитие малого и среднего бизнеса, формирования достойных условий жизни в поселении.</w:t>
      </w:r>
    </w:p>
    <w:p w:rsidR="00802B29" w:rsidRPr="00617341" w:rsidRDefault="00802B29" w:rsidP="0061734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17341">
        <w:rPr>
          <w:rFonts w:ascii="Times New Roman" w:hAnsi="Times New Roman" w:cs="Times New Roman"/>
          <w:sz w:val="24"/>
          <w:szCs w:val="24"/>
        </w:rPr>
        <w:t>Данный прогноз представляет собой видение Администрации Зыбинское сельского поселения Белогорского района Республики Крым приоритетных социально-экономических направлений развития поселения.</w:t>
      </w:r>
    </w:p>
    <w:p w:rsidR="00802B29" w:rsidRPr="00617341" w:rsidRDefault="00802B29" w:rsidP="0061734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341">
        <w:rPr>
          <w:rFonts w:ascii="Times New Roman" w:hAnsi="Times New Roman" w:cs="Times New Roman"/>
          <w:sz w:val="24"/>
          <w:szCs w:val="24"/>
        </w:rPr>
        <w:t>В целом рассматривается два основных направления реализации, поэтому приоритет тому или иному направлению будет отдаваться при наличии соответствующих источников финансирования (покрытия затрат) для определенных программных мероприятий.</w:t>
      </w:r>
    </w:p>
    <w:p w:rsidR="00802B29" w:rsidRPr="00617341" w:rsidRDefault="00802B29" w:rsidP="0061734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341">
        <w:rPr>
          <w:rFonts w:ascii="Times New Roman" w:hAnsi="Times New Roman" w:cs="Times New Roman"/>
          <w:sz w:val="24"/>
          <w:szCs w:val="24"/>
        </w:rPr>
        <w:t xml:space="preserve">Первое направление предоставлено мероприятиями социальной направленности, к которым можно отнести все мероприятия связанные с подпрограммами развития инфраструктуры поселения, улучшения среды поселения и развития социальной сферы. Хотя и данные мероприятия не позволят бюджету явно получать экономическую эффективность, тем не </w:t>
      </w:r>
      <w:proofErr w:type="gramStart"/>
      <w:r w:rsidRPr="00617341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617341">
        <w:rPr>
          <w:rFonts w:ascii="Times New Roman" w:hAnsi="Times New Roman" w:cs="Times New Roman"/>
          <w:sz w:val="24"/>
          <w:szCs w:val="24"/>
        </w:rPr>
        <w:t xml:space="preserve"> эти мероприятия необходимы для поддержания социальной стабильности в поселении, для достижения социально значимой цели: повышения уровня качества жизни населения.</w:t>
      </w:r>
    </w:p>
    <w:p w:rsidR="00802B29" w:rsidRPr="00617341" w:rsidRDefault="00802B29" w:rsidP="0061734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341">
        <w:rPr>
          <w:rFonts w:ascii="Times New Roman" w:hAnsi="Times New Roman" w:cs="Times New Roman"/>
          <w:sz w:val="24"/>
          <w:szCs w:val="24"/>
        </w:rPr>
        <w:t>Второе направление – мероприятия экономической направленности, которые при целенаправленной их реализации должны способствовать динамичному развитию поселения и дать эффективность экономическую, а именно:</w:t>
      </w:r>
    </w:p>
    <w:p w:rsidR="00802B29" w:rsidRPr="00617341" w:rsidRDefault="00802B29" w:rsidP="0061734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17341">
        <w:rPr>
          <w:rFonts w:ascii="Times New Roman" w:hAnsi="Times New Roman" w:cs="Times New Roman"/>
          <w:sz w:val="24"/>
          <w:szCs w:val="24"/>
        </w:rPr>
        <w:t xml:space="preserve">1. Эффективность, прежде всего, бюджетная (с точки зрения бюджет-собственник), которая может быть получена в результате мобилизации дополнительных доходов в бюджет в результате притока инвестиций в экономику поселения и его динамичного развития. </w:t>
      </w:r>
    </w:p>
    <w:p w:rsidR="00802B29" w:rsidRPr="00617341" w:rsidRDefault="00802B29" w:rsidP="0061734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17341">
        <w:rPr>
          <w:rFonts w:ascii="Times New Roman" w:hAnsi="Times New Roman" w:cs="Times New Roman"/>
          <w:sz w:val="24"/>
          <w:szCs w:val="24"/>
        </w:rPr>
        <w:t>2. Эффективность от экономии бюджетных средств за счет соответствующих мероприятий по оптимизации бюджетных расходов.</w:t>
      </w:r>
    </w:p>
    <w:p w:rsidR="00802B29" w:rsidRPr="00617341" w:rsidRDefault="00802B29" w:rsidP="0061734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17341">
        <w:rPr>
          <w:rFonts w:ascii="Times New Roman" w:hAnsi="Times New Roman" w:cs="Times New Roman"/>
          <w:sz w:val="24"/>
          <w:szCs w:val="24"/>
        </w:rPr>
        <w:t>Мероприятия экономической направленности, а именно по стабилизации и развитию экономики поселения, должны способствовать основному приоритету – созданию экономической модели по принципу инвестиционной привлекательности территории муниципального образования.</w:t>
      </w:r>
    </w:p>
    <w:p w:rsidR="00802B29" w:rsidRPr="00617341" w:rsidRDefault="00802B29" w:rsidP="0061734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341">
        <w:rPr>
          <w:rFonts w:ascii="Times New Roman" w:hAnsi="Times New Roman" w:cs="Times New Roman"/>
          <w:sz w:val="24"/>
          <w:szCs w:val="24"/>
        </w:rPr>
        <w:lastRenderedPageBreak/>
        <w:t>При составлении прогноза социально-экономического развития муниципального образования Зыбинское сельское поселение Белогорского района Республики Крым использованы:</w:t>
      </w:r>
    </w:p>
    <w:p w:rsidR="00802B29" w:rsidRPr="00617341" w:rsidRDefault="00802B29" w:rsidP="0061734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17341">
        <w:rPr>
          <w:rFonts w:ascii="Times New Roman" w:hAnsi="Times New Roman" w:cs="Times New Roman"/>
          <w:sz w:val="24"/>
          <w:szCs w:val="24"/>
        </w:rPr>
        <w:t>- учетные данные администрации Зыбинское сельского поселения;</w:t>
      </w:r>
    </w:p>
    <w:p w:rsidR="00802B29" w:rsidRPr="00617341" w:rsidRDefault="00802B29" w:rsidP="0061734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17341">
        <w:rPr>
          <w:rFonts w:ascii="Times New Roman" w:hAnsi="Times New Roman" w:cs="Times New Roman"/>
          <w:sz w:val="24"/>
          <w:szCs w:val="24"/>
        </w:rPr>
        <w:t>- данные государственной и ведомственной статистики;</w:t>
      </w:r>
    </w:p>
    <w:p w:rsidR="00802B29" w:rsidRPr="00617341" w:rsidRDefault="00802B29" w:rsidP="0061734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17341">
        <w:rPr>
          <w:rFonts w:ascii="Times New Roman" w:hAnsi="Times New Roman" w:cs="Times New Roman"/>
          <w:sz w:val="24"/>
          <w:szCs w:val="24"/>
        </w:rPr>
        <w:t>- другая информация, предоставляемая в установленном законодательством порядке органами государственной власти и местного самоуправления, а также организациями, действующими на территории поселения.</w:t>
      </w:r>
    </w:p>
    <w:p w:rsidR="00802B29" w:rsidRPr="00617341" w:rsidRDefault="00802B29" w:rsidP="0061734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341">
        <w:rPr>
          <w:rFonts w:ascii="Times New Roman" w:hAnsi="Times New Roman" w:cs="Times New Roman"/>
          <w:sz w:val="24"/>
          <w:szCs w:val="24"/>
        </w:rPr>
        <w:t>В прогнозных расчетах учитывались результаты финансово-хозяйственной деятельности организации на территории поселения, складывающиеся тенденции развития секторов экономики и другие условия хозяйственной деятельности экономических субъектов.</w:t>
      </w:r>
    </w:p>
    <w:p w:rsidR="00802B29" w:rsidRPr="00617341" w:rsidRDefault="00802B29" w:rsidP="0061734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17341">
        <w:rPr>
          <w:rFonts w:ascii="Times New Roman" w:hAnsi="Times New Roman" w:cs="Times New Roman"/>
          <w:sz w:val="24"/>
          <w:szCs w:val="24"/>
        </w:rPr>
        <w:t xml:space="preserve">Прогноз величин натуральных, стоимостных и относительных показателей разработан на основании временных рядов отчетных </w:t>
      </w:r>
      <w:proofErr w:type="gramStart"/>
      <w:r w:rsidRPr="00617341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Pr="00617341">
        <w:rPr>
          <w:rFonts w:ascii="Times New Roman" w:hAnsi="Times New Roman" w:cs="Times New Roman"/>
          <w:sz w:val="24"/>
          <w:szCs w:val="24"/>
        </w:rPr>
        <w:t xml:space="preserve"> с учетом предварительной оценки ожидаемых значений показателей за текущий год. </w:t>
      </w:r>
    </w:p>
    <w:p w:rsidR="00802B29" w:rsidRPr="00617341" w:rsidRDefault="00802B29" w:rsidP="0061734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17341">
        <w:rPr>
          <w:rFonts w:ascii="Times New Roman" w:hAnsi="Times New Roman" w:cs="Times New Roman"/>
          <w:sz w:val="24"/>
          <w:szCs w:val="24"/>
        </w:rPr>
        <w:t xml:space="preserve">Будут нарастать структурные ограничения, обусловленные неблагоприятной демографической ситуацией - старением населения и увеличением доли населения выше трудоспособного возраста. </w:t>
      </w:r>
    </w:p>
    <w:p w:rsidR="00802B29" w:rsidRPr="00617341" w:rsidRDefault="00802B29" w:rsidP="0061734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341">
        <w:rPr>
          <w:rFonts w:ascii="Times New Roman" w:hAnsi="Times New Roman" w:cs="Times New Roman"/>
          <w:sz w:val="24"/>
          <w:szCs w:val="24"/>
        </w:rPr>
        <w:t>Среднегодовая численность постоянного населения в 2020 году планируется на уровне 2019 года и составит 1,5 тыс. чел. За последние годы наблюдается рост миграции, хотя сальдо миграции с 2003 года изменяется скачкообразно. Однако отрицательный уровень естественного прироста не позволит повысить уровень постоянного населения. Поселение не становится более комфортным с точки зрения проживания и трудоустройства.</w:t>
      </w:r>
    </w:p>
    <w:p w:rsidR="00802B29" w:rsidRPr="00617341" w:rsidRDefault="00802B29" w:rsidP="0061734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DB4">
        <w:rPr>
          <w:rFonts w:ascii="Times New Roman" w:hAnsi="Times New Roman" w:cs="Times New Roman"/>
          <w:sz w:val="24"/>
          <w:szCs w:val="24"/>
          <w:lang w:eastAsia="ru-RU"/>
        </w:rPr>
        <w:t xml:space="preserve">Промышленная деятельность на территории Зыбинское сельского поселения не ведется. </w:t>
      </w:r>
      <w:r w:rsidRPr="00617341">
        <w:rPr>
          <w:rFonts w:ascii="Times New Roman" w:hAnsi="Times New Roman" w:cs="Times New Roman"/>
          <w:sz w:val="24"/>
          <w:szCs w:val="24"/>
        </w:rPr>
        <w:t xml:space="preserve">В структуре экономики поселения много лет ведущая роль принадлежит агропромышленному комплексу. Специализация - выращивание, производство зерна (озимая пшеница, озимый ячмень, овес). </w:t>
      </w:r>
    </w:p>
    <w:p w:rsidR="00802B29" w:rsidRPr="00617341" w:rsidRDefault="00802B29" w:rsidP="0061734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17341">
        <w:rPr>
          <w:rFonts w:ascii="Times New Roman" w:hAnsi="Times New Roman" w:cs="Times New Roman"/>
          <w:sz w:val="24"/>
          <w:szCs w:val="24"/>
        </w:rPr>
        <w:t>Плани</w:t>
      </w:r>
      <w:r w:rsidR="001B7BA0">
        <w:rPr>
          <w:rFonts w:ascii="Times New Roman" w:hAnsi="Times New Roman" w:cs="Times New Roman"/>
          <w:sz w:val="24"/>
          <w:szCs w:val="24"/>
        </w:rPr>
        <w:t>руется увеличение посевов в 2021</w:t>
      </w:r>
      <w:r w:rsidRPr="00617341">
        <w:rPr>
          <w:rFonts w:ascii="Times New Roman" w:hAnsi="Times New Roman" w:cs="Times New Roman"/>
          <w:sz w:val="24"/>
          <w:szCs w:val="24"/>
        </w:rPr>
        <w:t xml:space="preserve"> г., закладки площади садов </w:t>
      </w:r>
      <w:r w:rsidRPr="001B7BA0">
        <w:rPr>
          <w:rFonts w:ascii="Times New Roman" w:hAnsi="Times New Roman" w:cs="Times New Roman"/>
          <w:sz w:val="24"/>
          <w:szCs w:val="24"/>
        </w:rPr>
        <w:t>с 145 до 155 га.</w:t>
      </w:r>
    </w:p>
    <w:p w:rsidR="00802B29" w:rsidRPr="00617341" w:rsidRDefault="00802B29" w:rsidP="0061734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17341">
        <w:rPr>
          <w:rFonts w:ascii="Times New Roman" w:hAnsi="Times New Roman" w:cs="Times New Roman"/>
          <w:sz w:val="24"/>
          <w:szCs w:val="24"/>
        </w:rPr>
        <w:t xml:space="preserve">Все виды внешних и </w:t>
      </w:r>
      <w:proofErr w:type="spellStart"/>
      <w:r w:rsidRPr="00617341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617341">
        <w:rPr>
          <w:rFonts w:ascii="Times New Roman" w:hAnsi="Times New Roman" w:cs="Times New Roman"/>
          <w:sz w:val="24"/>
          <w:szCs w:val="24"/>
        </w:rPr>
        <w:t xml:space="preserve"> пассажирских и грузовых перевозок выполняет автомобильный транспорт. </w:t>
      </w:r>
    </w:p>
    <w:p w:rsidR="00802B29" w:rsidRPr="005826B7" w:rsidRDefault="00802B29" w:rsidP="0061734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26B7">
        <w:rPr>
          <w:rFonts w:ascii="Times New Roman" w:hAnsi="Times New Roman" w:cs="Times New Roman"/>
          <w:sz w:val="24"/>
          <w:szCs w:val="24"/>
        </w:rPr>
        <w:t xml:space="preserve">Протяженность автомобильных дорог общего пользования местного значения – </w:t>
      </w:r>
      <w:r w:rsidR="005826B7" w:rsidRPr="001B7BA0">
        <w:rPr>
          <w:rFonts w:ascii="Times New Roman" w:hAnsi="Times New Roman" w:cs="Times New Roman"/>
          <w:sz w:val="24"/>
          <w:szCs w:val="24"/>
        </w:rPr>
        <w:t>1</w:t>
      </w:r>
      <w:r w:rsidR="001B7BA0">
        <w:rPr>
          <w:rFonts w:ascii="Times New Roman" w:hAnsi="Times New Roman" w:cs="Times New Roman"/>
          <w:sz w:val="24"/>
          <w:szCs w:val="24"/>
        </w:rPr>
        <w:t>1</w:t>
      </w:r>
      <w:r w:rsidR="005826B7" w:rsidRPr="001B7BA0">
        <w:rPr>
          <w:rFonts w:ascii="Times New Roman" w:hAnsi="Times New Roman" w:cs="Times New Roman"/>
          <w:sz w:val="24"/>
          <w:szCs w:val="24"/>
        </w:rPr>
        <w:t>,35</w:t>
      </w:r>
      <w:r w:rsidRPr="001B7BA0">
        <w:rPr>
          <w:rFonts w:ascii="Times New Roman" w:hAnsi="Times New Roman" w:cs="Times New Roman"/>
          <w:sz w:val="24"/>
          <w:szCs w:val="24"/>
        </w:rPr>
        <w:t xml:space="preserve"> км</w:t>
      </w:r>
      <w:r w:rsidRPr="001B20F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5826B7">
        <w:rPr>
          <w:rFonts w:ascii="Times New Roman" w:hAnsi="Times New Roman" w:cs="Times New Roman"/>
          <w:sz w:val="24"/>
          <w:szCs w:val="24"/>
        </w:rPr>
        <w:t xml:space="preserve"> Плотность автомобильных дорог с твердым покрытием – 77,6%.</w:t>
      </w:r>
    </w:p>
    <w:p w:rsidR="00430634" w:rsidRPr="00617341" w:rsidRDefault="00802B29" w:rsidP="0061734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17341">
        <w:rPr>
          <w:rFonts w:ascii="Times New Roman" w:hAnsi="Times New Roman" w:cs="Times New Roman"/>
          <w:sz w:val="24"/>
          <w:szCs w:val="24"/>
        </w:rPr>
        <w:t xml:space="preserve">Транспортное обслуживание населения осуществляется </w:t>
      </w:r>
      <w:r w:rsidR="00430634" w:rsidRPr="00617341">
        <w:rPr>
          <w:rFonts w:ascii="Times New Roman" w:hAnsi="Times New Roman" w:cs="Times New Roman"/>
          <w:sz w:val="24"/>
          <w:szCs w:val="24"/>
        </w:rPr>
        <w:t xml:space="preserve"> междугородними маршрутами Советское-Симферополь,</w:t>
      </w:r>
      <w:r w:rsidR="00901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634" w:rsidRPr="00617341">
        <w:rPr>
          <w:rFonts w:ascii="Times New Roman" w:hAnsi="Times New Roman" w:cs="Times New Roman"/>
          <w:sz w:val="24"/>
          <w:szCs w:val="24"/>
        </w:rPr>
        <w:t>Нижнегорск</w:t>
      </w:r>
      <w:proofErr w:type="spellEnd"/>
      <w:r w:rsidR="009012C3">
        <w:rPr>
          <w:rFonts w:ascii="Times New Roman" w:hAnsi="Times New Roman" w:cs="Times New Roman"/>
          <w:sz w:val="24"/>
          <w:szCs w:val="24"/>
        </w:rPr>
        <w:t xml:space="preserve"> </w:t>
      </w:r>
      <w:r w:rsidR="00430634" w:rsidRPr="00617341">
        <w:rPr>
          <w:rFonts w:ascii="Times New Roman" w:hAnsi="Times New Roman" w:cs="Times New Roman"/>
          <w:sz w:val="24"/>
          <w:szCs w:val="24"/>
        </w:rPr>
        <w:t>-</w:t>
      </w:r>
      <w:r w:rsidR="009012C3">
        <w:rPr>
          <w:rFonts w:ascii="Times New Roman" w:hAnsi="Times New Roman" w:cs="Times New Roman"/>
          <w:sz w:val="24"/>
          <w:szCs w:val="24"/>
        </w:rPr>
        <w:t xml:space="preserve"> </w:t>
      </w:r>
      <w:r w:rsidR="00430634" w:rsidRPr="00617341">
        <w:rPr>
          <w:rFonts w:ascii="Times New Roman" w:hAnsi="Times New Roman" w:cs="Times New Roman"/>
          <w:sz w:val="24"/>
          <w:szCs w:val="24"/>
        </w:rPr>
        <w:t>Симферополь</w:t>
      </w:r>
      <w:r w:rsidRPr="00617341">
        <w:rPr>
          <w:rFonts w:ascii="Times New Roman" w:hAnsi="Times New Roman" w:cs="Times New Roman"/>
          <w:sz w:val="24"/>
          <w:szCs w:val="24"/>
        </w:rPr>
        <w:t xml:space="preserve"> </w:t>
      </w:r>
      <w:r w:rsidR="00430634" w:rsidRPr="00617341">
        <w:rPr>
          <w:rFonts w:ascii="Times New Roman" w:hAnsi="Times New Roman" w:cs="Times New Roman"/>
          <w:sz w:val="24"/>
          <w:szCs w:val="24"/>
        </w:rPr>
        <w:t xml:space="preserve"> маршруты </w:t>
      </w:r>
      <w:proofErr w:type="gramStart"/>
      <w:r w:rsidR="00430634" w:rsidRPr="00617341">
        <w:rPr>
          <w:rFonts w:ascii="Times New Roman" w:hAnsi="Times New Roman" w:cs="Times New Roman"/>
          <w:sz w:val="24"/>
          <w:szCs w:val="24"/>
        </w:rPr>
        <w:t>осуществляются</w:t>
      </w:r>
      <w:proofErr w:type="gramEnd"/>
      <w:r w:rsidR="00430634" w:rsidRPr="00617341">
        <w:rPr>
          <w:rFonts w:ascii="Times New Roman" w:hAnsi="Times New Roman" w:cs="Times New Roman"/>
          <w:sz w:val="24"/>
          <w:szCs w:val="24"/>
        </w:rPr>
        <w:t xml:space="preserve">  промежуток времени 30 минут.</w:t>
      </w:r>
    </w:p>
    <w:p w:rsidR="00802B29" w:rsidRPr="00617341" w:rsidRDefault="00802B29" w:rsidP="0061734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17341">
        <w:rPr>
          <w:rFonts w:ascii="Times New Roman" w:hAnsi="Times New Roman" w:cs="Times New Roman"/>
          <w:sz w:val="24"/>
          <w:szCs w:val="24"/>
        </w:rPr>
        <w:t xml:space="preserve">Задолженность по выплате заработной платы на конец 2020 года будет отсутствовать на экономически активных предприятиях поселения. </w:t>
      </w:r>
    </w:p>
    <w:p w:rsidR="00802B29" w:rsidRPr="00617341" w:rsidRDefault="00802B29" w:rsidP="0061734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F1285">
        <w:rPr>
          <w:rFonts w:ascii="Times New Roman" w:hAnsi="Times New Roman" w:cs="Times New Roman"/>
          <w:sz w:val="24"/>
          <w:szCs w:val="24"/>
        </w:rPr>
        <w:t>Среднемесячная начисленная заработная плата составит 3</w:t>
      </w:r>
      <w:r w:rsidR="008F1285" w:rsidRPr="008F1285">
        <w:rPr>
          <w:rFonts w:ascii="Times New Roman" w:hAnsi="Times New Roman" w:cs="Times New Roman"/>
          <w:sz w:val="24"/>
          <w:szCs w:val="24"/>
        </w:rPr>
        <w:t>2</w:t>
      </w:r>
      <w:r w:rsidRPr="008F1285">
        <w:rPr>
          <w:rFonts w:ascii="Times New Roman" w:hAnsi="Times New Roman" w:cs="Times New Roman"/>
          <w:sz w:val="24"/>
          <w:szCs w:val="24"/>
        </w:rPr>
        <w:t>,</w:t>
      </w:r>
      <w:r w:rsidR="008F1285" w:rsidRPr="008F1285">
        <w:rPr>
          <w:rFonts w:ascii="Times New Roman" w:hAnsi="Times New Roman" w:cs="Times New Roman"/>
          <w:sz w:val="24"/>
          <w:szCs w:val="24"/>
        </w:rPr>
        <w:t>917</w:t>
      </w:r>
      <w:r w:rsidRPr="008F1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28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F12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F128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F1285">
        <w:rPr>
          <w:rFonts w:ascii="Times New Roman" w:hAnsi="Times New Roman" w:cs="Times New Roman"/>
          <w:sz w:val="24"/>
          <w:szCs w:val="24"/>
        </w:rPr>
        <w:t xml:space="preserve">., а ее </w:t>
      </w:r>
      <w:r w:rsidR="001B3BEC" w:rsidRPr="008F1285">
        <w:rPr>
          <w:rFonts w:ascii="Times New Roman" w:hAnsi="Times New Roman" w:cs="Times New Roman"/>
          <w:sz w:val="24"/>
          <w:szCs w:val="24"/>
        </w:rPr>
        <w:t>темп роста – 103,0% к уровню 2020</w:t>
      </w:r>
      <w:r w:rsidRPr="008F128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3BEC" w:rsidRDefault="00802B29" w:rsidP="0061734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352A1">
        <w:rPr>
          <w:rFonts w:ascii="Times New Roman" w:hAnsi="Times New Roman" w:cs="Times New Roman"/>
          <w:sz w:val="24"/>
          <w:szCs w:val="24"/>
        </w:rPr>
        <w:t>По сравнению с плановыми показателями 20</w:t>
      </w:r>
      <w:r w:rsidR="001B20F8">
        <w:rPr>
          <w:rFonts w:ascii="Times New Roman" w:hAnsi="Times New Roman" w:cs="Times New Roman"/>
          <w:sz w:val="24"/>
          <w:szCs w:val="24"/>
        </w:rPr>
        <w:t>20</w:t>
      </w:r>
      <w:r w:rsidRPr="00B352A1">
        <w:rPr>
          <w:rFonts w:ascii="Times New Roman" w:hAnsi="Times New Roman" w:cs="Times New Roman"/>
          <w:sz w:val="24"/>
          <w:szCs w:val="24"/>
        </w:rPr>
        <w:t xml:space="preserve"> года прогнозные показатели доходов на 202</w:t>
      </w:r>
      <w:r w:rsidR="001B20F8">
        <w:rPr>
          <w:rFonts w:ascii="Times New Roman" w:hAnsi="Times New Roman" w:cs="Times New Roman"/>
          <w:sz w:val="24"/>
          <w:szCs w:val="24"/>
        </w:rPr>
        <w:t>1</w:t>
      </w:r>
      <w:r w:rsidRPr="00B352A1">
        <w:rPr>
          <w:rFonts w:ascii="Times New Roman" w:hAnsi="Times New Roman" w:cs="Times New Roman"/>
          <w:sz w:val="24"/>
          <w:szCs w:val="24"/>
        </w:rPr>
        <w:t xml:space="preserve"> год </w:t>
      </w:r>
      <w:r w:rsidR="001B3BEC">
        <w:rPr>
          <w:rFonts w:ascii="Times New Roman" w:hAnsi="Times New Roman" w:cs="Times New Roman"/>
          <w:sz w:val="24"/>
          <w:szCs w:val="24"/>
        </w:rPr>
        <w:t xml:space="preserve">уменьшились на </w:t>
      </w:r>
      <w:r w:rsidR="001B3BEC">
        <w:rPr>
          <w:rFonts w:ascii="Times New Roman" w:hAnsi="Times New Roman"/>
          <w:sz w:val="24"/>
          <w:szCs w:val="24"/>
        </w:rPr>
        <w:t>151 700,00</w:t>
      </w:r>
      <w:r w:rsidRPr="00B352A1">
        <w:rPr>
          <w:rFonts w:ascii="Times New Roman" w:hAnsi="Times New Roman" w:cs="Times New Roman"/>
          <w:sz w:val="24"/>
          <w:szCs w:val="24"/>
        </w:rPr>
        <w:t xml:space="preserve"> руб., безвозмездные поступления на 75 189,78 руб. </w:t>
      </w:r>
    </w:p>
    <w:p w:rsidR="00802B29" w:rsidRPr="005826B7" w:rsidRDefault="00802B29" w:rsidP="0061734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26B7">
        <w:rPr>
          <w:rFonts w:ascii="Times New Roman" w:hAnsi="Times New Roman" w:cs="Times New Roman"/>
          <w:sz w:val="24"/>
          <w:szCs w:val="24"/>
        </w:rPr>
        <w:t xml:space="preserve">Доходы от использования имущества, находящегося в муниципальной </w:t>
      </w:r>
      <w:proofErr w:type="gramStart"/>
      <w:r w:rsidRPr="005826B7">
        <w:rPr>
          <w:rFonts w:ascii="Times New Roman" w:hAnsi="Times New Roman" w:cs="Times New Roman"/>
          <w:sz w:val="24"/>
          <w:szCs w:val="24"/>
        </w:rPr>
        <w:t>собственности, подлежащие зачислению в бюджет Зыбинское сельского поселения прогнозируются</w:t>
      </w:r>
      <w:proofErr w:type="gramEnd"/>
      <w:r w:rsidRPr="005826B7">
        <w:rPr>
          <w:rFonts w:ascii="Times New Roman" w:hAnsi="Times New Roman" w:cs="Times New Roman"/>
          <w:sz w:val="24"/>
          <w:szCs w:val="24"/>
        </w:rPr>
        <w:t xml:space="preserve"> на 202</w:t>
      </w:r>
      <w:r w:rsidR="001B3BEC">
        <w:rPr>
          <w:rFonts w:ascii="Times New Roman" w:hAnsi="Times New Roman" w:cs="Times New Roman"/>
          <w:sz w:val="24"/>
          <w:szCs w:val="24"/>
        </w:rPr>
        <w:t>1</w:t>
      </w:r>
      <w:r w:rsidRPr="005826B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826B7" w:rsidRPr="005826B7">
        <w:rPr>
          <w:rFonts w:ascii="Times New Roman" w:hAnsi="Times New Roman" w:cs="Times New Roman"/>
          <w:sz w:val="24"/>
          <w:szCs w:val="24"/>
        </w:rPr>
        <w:t xml:space="preserve"> </w:t>
      </w:r>
      <w:r w:rsidR="001B3BEC">
        <w:rPr>
          <w:rFonts w:ascii="Times New Roman" w:hAnsi="Times New Roman" w:cs="Times New Roman"/>
          <w:sz w:val="24"/>
          <w:szCs w:val="24"/>
        </w:rPr>
        <w:t>364 500</w:t>
      </w:r>
      <w:r w:rsidRPr="005826B7">
        <w:rPr>
          <w:rFonts w:ascii="Times New Roman" w:hAnsi="Times New Roman" w:cs="Times New Roman"/>
          <w:sz w:val="24"/>
          <w:szCs w:val="24"/>
        </w:rPr>
        <w:t xml:space="preserve"> руб., и составляют </w:t>
      </w:r>
      <w:r w:rsidR="001B3BEC">
        <w:rPr>
          <w:rFonts w:ascii="Times New Roman" w:hAnsi="Times New Roman" w:cs="Times New Roman"/>
          <w:sz w:val="24"/>
          <w:szCs w:val="24"/>
        </w:rPr>
        <w:t>103,6</w:t>
      </w:r>
      <w:r w:rsidRPr="005826B7">
        <w:rPr>
          <w:rFonts w:ascii="Times New Roman" w:hAnsi="Times New Roman" w:cs="Times New Roman"/>
          <w:sz w:val="24"/>
          <w:szCs w:val="24"/>
        </w:rPr>
        <w:t xml:space="preserve"> % от плана на 20</w:t>
      </w:r>
      <w:r w:rsidR="001B3BEC">
        <w:rPr>
          <w:rFonts w:ascii="Times New Roman" w:hAnsi="Times New Roman" w:cs="Times New Roman"/>
          <w:sz w:val="24"/>
          <w:szCs w:val="24"/>
        </w:rPr>
        <w:t>20</w:t>
      </w:r>
      <w:r w:rsidRPr="005826B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826B7" w:rsidRDefault="00802B29" w:rsidP="0061734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2A1">
        <w:rPr>
          <w:rFonts w:ascii="Times New Roman" w:hAnsi="Times New Roman" w:cs="Times New Roman"/>
          <w:sz w:val="24"/>
          <w:szCs w:val="24"/>
        </w:rPr>
        <w:t>В 202</w:t>
      </w:r>
      <w:r w:rsidR="001B3BEC">
        <w:rPr>
          <w:rFonts w:ascii="Times New Roman" w:hAnsi="Times New Roman" w:cs="Times New Roman"/>
          <w:sz w:val="24"/>
          <w:szCs w:val="24"/>
        </w:rPr>
        <w:t>1</w:t>
      </w:r>
      <w:r w:rsidRPr="00B352A1">
        <w:rPr>
          <w:rFonts w:ascii="Times New Roman" w:hAnsi="Times New Roman" w:cs="Times New Roman"/>
          <w:sz w:val="24"/>
          <w:szCs w:val="24"/>
        </w:rPr>
        <w:t xml:space="preserve"> году в бюджет Зыбинское сельского поселения прогнозируются поступления доходов, получаемых в виде арендной платы, а также средств от продажи права на заключение договоров аренды за земли, находящиеся в собственности сельских поселений в сумме </w:t>
      </w:r>
      <w:r w:rsidR="001B3BEC">
        <w:rPr>
          <w:rFonts w:ascii="Times New Roman" w:hAnsi="Times New Roman" w:cs="Times New Roman"/>
          <w:sz w:val="24"/>
          <w:szCs w:val="24"/>
        </w:rPr>
        <w:t>364 500</w:t>
      </w:r>
      <w:r w:rsidR="005826B7" w:rsidRPr="00B352A1">
        <w:rPr>
          <w:rFonts w:ascii="Times New Roman" w:hAnsi="Times New Roman" w:cs="Times New Roman"/>
          <w:sz w:val="24"/>
          <w:szCs w:val="24"/>
        </w:rPr>
        <w:t>,00</w:t>
      </w:r>
      <w:r w:rsidRPr="00B352A1">
        <w:rPr>
          <w:rFonts w:ascii="Times New Roman" w:hAnsi="Times New Roman" w:cs="Times New Roman"/>
          <w:sz w:val="24"/>
          <w:szCs w:val="24"/>
        </w:rPr>
        <w:t xml:space="preserve"> руб., что больше ожидаемых поступлений 2</w:t>
      </w:r>
      <w:r w:rsidR="001B3BEC">
        <w:rPr>
          <w:rFonts w:ascii="Times New Roman" w:hAnsi="Times New Roman" w:cs="Times New Roman"/>
          <w:sz w:val="24"/>
          <w:szCs w:val="24"/>
        </w:rPr>
        <w:t>020</w:t>
      </w:r>
      <w:r w:rsidRPr="00B352A1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1B3BEC">
        <w:rPr>
          <w:rFonts w:ascii="Times New Roman" w:hAnsi="Times New Roman" w:cs="Times New Roman"/>
          <w:sz w:val="24"/>
          <w:szCs w:val="24"/>
        </w:rPr>
        <w:t>12</w:t>
      </w:r>
      <w:r w:rsidR="005826B7" w:rsidRPr="00B352A1">
        <w:rPr>
          <w:rFonts w:ascii="Times New Roman" w:hAnsi="Times New Roman" w:cs="Times New Roman"/>
          <w:sz w:val="24"/>
          <w:szCs w:val="24"/>
        </w:rPr>
        <w:t xml:space="preserve"> 000</w:t>
      </w:r>
      <w:r w:rsidRPr="00B352A1">
        <w:rPr>
          <w:rFonts w:ascii="Times New Roman" w:hAnsi="Times New Roman" w:cs="Times New Roman"/>
          <w:sz w:val="24"/>
          <w:szCs w:val="24"/>
        </w:rPr>
        <w:t xml:space="preserve">,00 руб. или </w:t>
      </w:r>
      <w:r w:rsidR="001B3BEC">
        <w:rPr>
          <w:rFonts w:ascii="Times New Roman" w:hAnsi="Times New Roman" w:cs="Times New Roman"/>
          <w:sz w:val="24"/>
          <w:szCs w:val="24"/>
        </w:rPr>
        <w:t>3,6</w:t>
      </w:r>
      <w:r w:rsidRPr="00B352A1">
        <w:rPr>
          <w:rFonts w:ascii="Times New Roman" w:hAnsi="Times New Roman" w:cs="Times New Roman"/>
          <w:sz w:val="24"/>
          <w:szCs w:val="24"/>
        </w:rPr>
        <w:t>%. Доходы увеличились в связи</w:t>
      </w:r>
      <w:r w:rsidR="00B352A1" w:rsidRPr="00B352A1">
        <w:rPr>
          <w:rFonts w:ascii="Times New Roman" w:hAnsi="Times New Roman" w:cs="Times New Roman"/>
          <w:sz w:val="24"/>
          <w:szCs w:val="24"/>
        </w:rPr>
        <w:t xml:space="preserve">  с заключением</w:t>
      </w:r>
      <w:r w:rsidR="00B352A1">
        <w:rPr>
          <w:rFonts w:ascii="Times New Roman" w:hAnsi="Times New Roman" w:cs="Times New Roman"/>
          <w:sz w:val="24"/>
          <w:szCs w:val="24"/>
        </w:rPr>
        <w:t xml:space="preserve"> новых договоров.</w:t>
      </w:r>
      <w:proofErr w:type="gramEnd"/>
    </w:p>
    <w:p w:rsidR="00B352A1" w:rsidRDefault="00B352A1" w:rsidP="0061734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333246" w:rsidRPr="00617341" w:rsidRDefault="00333246" w:rsidP="00617341">
      <w:pPr>
        <w:pStyle w:val="ab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617341">
        <w:rPr>
          <w:rFonts w:ascii="Times New Roman" w:hAnsi="Times New Roman" w:cs="Times New Roman"/>
          <w:sz w:val="24"/>
          <w:szCs w:val="24"/>
        </w:rPr>
        <w:tab/>
      </w:r>
      <w:r w:rsidR="00617341">
        <w:rPr>
          <w:rFonts w:ascii="Times New Roman" w:hAnsi="Times New Roman" w:cs="Times New Roman"/>
          <w:sz w:val="24"/>
          <w:szCs w:val="24"/>
        </w:rPr>
        <w:t>1.</w:t>
      </w:r>
      <w:r w:rsidRPr="00617341">
        <w:rPr>
          <w:rStyle w:val="a5"/>
          <w:rFonts w:ascii="Times New Roman" w:hAnsi="Times New Roman" w:cs="Times New Roman"/>
          <w:sz w:val="24"/>
          <w:szCs w:val="24"/>
        </w:rPr>
        <w:t>Демография и показатели уровня жизни населения</w:t>
      </w:r>
    </w:p>
    <w:p w:rsidR="00F724CB" w:rsidRPr="00617341" w:rsidRDefault="00333246" w:rsidP="00617341">
      <w:pPr>
        <w:pStyle w:val="ab"/>
        <w:ind w:firstLine="708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 xml:space="preserve">Общая площадь </w:t>
      </w:r>
      <w:r w:rsidR="00734868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муниципального образования З</w:t>
      </w:r>
      <w:r w:rsidR="00110C9F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ыбинского</w:t>
      </w:r>
      <w:r w:rsidR="00734868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сельского поселения составляет</w:t>
      </w:r>
      <w:r w:rsidR="008E03CC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7066</w:t>
      </w:r>
      <w:r w:rsidR="00734868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га </w:t>
      </w: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и включает в себя </w:t>
      </w:r>
      <w:r w:rsidR="00CB5FF6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2</w:t>
      </w:r>
      <w:r w:rsidR="005F0904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населенных пункта</w:t>
      </w: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C30A9F" w:rsidRPr="00617341" w:rsidRDefault="00C30A9F" w:rsidP="00617341">
      <w:pPr>
        <w:pStyle w:val="ab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На 01.01.2018 г. в поселении зарегистрировано по месту жительства 1555 человек в т.ч.</w:t>
      </w:r>
    </w:p>
    <w:p w:rsidR="00C30A9F" w:rsidRPr="00617341" w:rsidRDefault="00C30A9F" w:rsidP="00617341">
      <w:pPr>
        <w:pStyle w:val="ab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-дети до 7 лет  - 103 чел.</w:t>
      </w:r>
    </w:p>
    <w:p w:rsidR="00C30A9F" w:rsidRPr="00617341" w:rsidRDefault="00C30A9F" w:rsidP="00617341">
      <w:pPr>
        <w:pStyle w:val="ab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- дети с 8 до 17 лет– 157 чел.</w:t>
      </w:r>
    </w:p>
    <w:p w:rsidR="00C30A9F" w:rsidRPr="00617341" w:rsidRDefault="00C30A9F" w:rsidP="00617341">
      <w:pPr>
        <w:pStyle w:val="ab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- население   с 17 до 60лет –956 чел.</w:t>
      </w:r>
    </w:p>
    <w:p w:rsidR="00C30A9F" w:rsidRPr="00617341" w:rsidRDefault="00C30A9F" w:rsidP="00617341">
      <w:pPr>
        <w:pStyle w:val="ab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- население старше 60 лет- 339 чел.</w:t>
      </w:r>
    </w:p>
    <w:p w:rsidR="00EE1106" w:rsidRPr="00617341" w:rsidRDefault="0077294B" w:rsidP="00617341">
      <w:pPr>
        <w:pStyle w:val="ab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r w:rsidR="00333246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Доходы населения средние. Основным источником доходов населения являются пенсионные выплаты и доходы, получаемые по месту работы, - это заработная плата и выплаты социального характера, рост которых, по-прежнему является важнейшим фактором о</w:t>
      </w:r>
      <w:r w:rsidR="0028267A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беспечения повышения жизненного </w:t>
      </w:r>
      <w:r w:rsidR="00333246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уровня населения.</w:t>
      </w:r>
      <w:r w:rsidR="00333246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br/>
        <w:t>Следствием отсутствия на территории поселения промышленных предприятий и сельскохозяйственного производства, становится потеря трудового потенциала поселения.</w:t>
      </w:r>
    </w:p>
    <w:p w:rsidR="00EE1106" w:rsidRPr="00617341" w:rsidRDefault="00333246" w:rsidP="00617341">
      <w:pPr>
        <w:pStyle w:val="ab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А это ведет в, свою очередь, к тому, что бюджет сельского поселения недополучает денежные средства, которые формируются за счет поступления от налога на доходы физических лиц, занятых в организациях поселения.</w:t>
      </w:r>
    </w:p>
    <w:p w:rsidR="00333246" w:rsidRPr="00617341" w:rsidRDefault="00333246" w:rsidP="00617341">
      <w:pPr>
        <w:pStyle w:val="ab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Таким образом, проведенный анализ демографического потенциала сельского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сельского поселения, и их необходимо учитывать при решении задач комплексного территориального развития.</w:t>
      </w:r>
    </w:p>
    <w:p w:rsidR="00333246" w:rsidRPr="00617341" w:rsidRDefault="00617341" w:rsidP="00617341">
      <w:pPr>
        <w:pStyle w:val="ab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2.</w:t>
      </w:r>
      <w:r w:rsidR="00333246" w:rsidRPr="00617341">
        <w:rPr>
          <w:rFonts w:ascii="Times New Roman" w:hAnsi="Times New Roman" w:cs="Times New Roman"/>
          <w:b/>
          <w:color w:val="auto"/>
          <w:sz w:val="24"/>
          <w:szCs w:val="24"/>
        </w:rPr>
        <w:t>Культура</w:t>
      </w:r>
    </w:p>
    <w:p w:rsidR="00EE1106" w:rsidRPr="00617341" w:rsidRDefault="00333246" w:rsidP="00617341">
      <w:pPr>
        <w:pStyle w:val="a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7341">
        <w:rPr>
          <w:rFonts w:ascii="Times New Roman" w:hAnsi="Times New Roman" w:cs="Times New Roman"/>
          <w:color w:val="auto"/>
          <w:sz w:val="24"/>
          <w:szCs w:val="24"/>
        </w:rPr>
        <w:t>Развитию культуры будет содействовать:</w:t>
      </w:r>
    </w:p>
    <w:p w:rsidR="00EE1106" w:rsidRPr="00617341" w:rsidRDefault="00333246" w:rsidP="00617341">
      <w:pPr>
        <w:pStyle w:val="a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7341">
        <w:rPr>
          <w:rFonts w:ascii="Times New Roman" w:hAnsi="Times New Roman" w:cs="Times New Roman"/>
          <w:color w:val="auto"/>
          <w:sz w:val="24"/>
          <w:szCs w:val="24"/>
        </w:rPr>
        <w:t>-создание условий для сохранения и развития культуры посёлка, обеспечения доступа всех категорий населения к культурным ценностям, информационным ресурсам библиотек;</w:t>
      </w:r>
    </w:p>
    <w:p w:rsidR="007E0126" w:rsidRPr="00617341" w:rsidRDefault="007E0126" w:rsidP="00617341">
      <w:pPr>
        <w:pStyle w:val="a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7341">
        <w:rPr>
          <w:rFonts w:ascii="Times New Roman" w:hAnsi="Times New Roman" w:cs="Times New Roman"/>
          <w:color w:val="auto"/>
          <w:sz w:val="24"/>
          <w:szCs w:val="24"/>
        </w:rPr>
        <w:t>- проведение тематических выставок;</w:t>
      </w:r>
    </w:p>
    <w:p w:rsidR="007E0126" w:rsidRPr="00617341" w:rsidRDefault="007E0126" w:rsidP="00617341">
      <w:pPr>
        <w:pStyle w:val="a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7341">
        <w:rPr>
          <w:rFonts w:ascii="Times New Roman" w:hAnsi="Times New Roman" w:cs="Times New Roman"/>
          <w:color w:val="auto"/>
          <w:sz w:val="24"/>
          <w:szCs w:val="24"/>
        </w:rPr>
        <w:t>- проведение выставок народного творчества</w:t>
      </w:r>
    </w:p>
    <w:p w:rsidR="00EE1106" w:rsidRPr="00617341" w:rsidRDefault="00333246" w:rsidP="00617341">
      <w:pPr>
        <w:pStyle w:val="a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7341">
        <w:rPr>
          <w:rFonts w:ascii="Times New Roman" w:hAnsi="Times New Roman" w:cs="Times New Roman"/>
          <w:color w:val="auto"/>
          <w:sz w:val="24"/>
          <w:szCs w:val="24"/>
        </w:rPr>
        <w:t>-сохранение   библиотечных фондов;</w:t>
      </w:r>
    </w:p>
    <w:p w:rsidR="00EE1106" w:rsidRPr="00617341" w:rsidRDefault="00333246" w:rsidP="00617341">
      <w:pPr>
        <w:pStyle w:val="a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7341">
        <w:rPr>
          <w:rFonts w:ascii="Times New Roman" w:hAnsi="Times New Roman" w:cs="Times New Roman"/>
          <w:color w:val="auto"/>
          <w:sz w:val="24"/>
          <w:szCs w:val="24"/>
        </w:rPr>
        <w:t xml:space="preserve">-проведение массовых культурных мероприятий в поселении: Новогодних мероприятий, </w:t>
      </w:r>
      <w:r w:rsidR="007E0126" w:rsidRPr="00617341">
        <w:rPr>
          <w:rFonts w:ascii="Times New Roman" w:hAnsi="Times New Roman" w:cs="Times New Roman"/>
          <w:color w:val="auto"/>
          <w:sz w:val="24"/>
          <w:szCs w:val="24"/>
        </w:rPr>
        <w:t xml:space="preserve">Масленицы, Дня Победы, </w:t>
      </w:r>
      <w:r w:rsidRPr="00617341">
        <w:rPr>
          <w:rFonts w:ascii="Times New Roman" w:hAnsi="Times New Roman" w:cs="Times New Roman"/>
          <w:color w:val="auto"/>
          <w:sz w:val="24"/>
          <w:szCs w:val="24"/>
        </w:rPr>
        <w:t xml:space="preserve"> Дня пожилого человека, Дня матери</w:t>
      </w:r>
      <w:r w:rsidR="00EE1106" w:rsidRPr="0061734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E0126" w:rsidRPr="00617341">
        <w:rPr>
          <w:rFonts w:ascii="Times New Roman" w:hAnsi="Times New Roman" w:cs="Times New Roman"/>
          <w:color w:val="auto"/>
          <w:sz w:val="24"/>
          <w:szCs w:val="24"/>
        </w:rPr>
        <w:t xml:space="preserve"> День защиты детей, День России, День государственного флага</w:t>
      </w:r>
      <w:r w:rsidRPr="00617341">
        <w:rPr>
          <w:rFonts w:ascii="Times New Roman" w:hAnsi="Times New Roman" w:cs="Times New Roman"/>
          <w:color w:val="auto"/>
          <w:sz w:val="24"/>
          <w:szCs w:val="24"/>
        </w:rPr>
        <w:t xml:space="preserve"> и др.</w:t>
      </w:r>
    </w:p>
    <w:p w:rsidR="00EE1106" w:rsidRPr="00617341" w:rsidRDefault="00333246" w:rsidP="00617341">
      <w:pPr>
        <w:pStyle w:val="a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7341">
        <w:rPr>
          <w:rFonts w:ascii="Times New Roman" w:hAnsi="Times New Roman" w:cs="Times New Roman"/>
          <w:color w:val="auto"/>
          <w:sz w:val="24"/>
          <w:szCs w:val="24"/>
        </w:rPr>
        <w:t>-развитие дополнительного образования детей, участие в творческих конкурсах.</w:t>
      </w:r>
    </w:p>
    <w:p w:rsidR="00EE1106" w:rsidRPr="00617341" w:rsidRDefault="00333246" w:rsidP="00617341">
      <w:pPr>
        <w:pStyle w:val="a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7341">
        <w:rPr>
          <w:rFonts w:ascii="Times New Roman" w:hAnsi="Times New Roman" w:cs="Times New Roman"/>
          <w:color w:val="auto"/>
          <w:sz w:val="24"/>
          <w:szCs w:val="24"/>
        </w:rPr>
        <w:t>С целью возрождения традиций, развития народного творчества и совершенствования культурн</w:t>
      </w:r>
      <w:proofErr w:type="gramStart"/>
      <w:r w:rsidRPr="00617341">
        <w:rPr>
          <w:rFonts w:ascii="Times New Roman" w:hAnsi="Times New Roman" w:cs="Times New Roman"/>
          <w:color w:val="auto"/>
          <w:sz w:val="24"/>
          <w:szCs w:val="24"/>
        </w:rPr>
        <w:t>о-</w:t>
      </w:r>
      <w:proofErr w:type="gramEnd"/>
      <w:r w:rsidRPr="00617341">
        <w:rPr>
          <w:rFonts w:ascii="Times New Roman" w:hAnsi="Times New Roman" w:cs="Times New Roman"/>
          <w:color w:val="auto"/>
          <w:sz w:val="24"/>
          <w:szCs w:val="24"/>
        </w:rPr>
        <w:t xml:space="preserve"> досуговой деятельности планируется:</w:t>
      </w:r>
    </w:p>
    <w:p w:rsidR="00EE1106" w:rsidRPr="00617341" w:rsidRDefault="00333246" w:rsidP="00617341">
      <w:pPr>
        <w:pStyle w:val="a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7341">
        <w:rPr>
          <w:rFonts w:ascii="Times New Roman" w:hAnsi="Times New Roman" w:cs="Times New Roman"/>
          <w:color w:val="auto"/>
          <w:sz w:val="24"/>
          <w:szCs w:val="24"/>
        </w:rPr>
        <w:t>-организация и проведение мероприятий для всех слоев населения - участие в районных фестивалях, декадах культуры, смотрах, конкурсах художественной самодеятельности;</w:t>
      </w:r>
    </w:p>
    <w:p w:rsidR="00333246" w:rsidRPr="00617341" w:rsidRDefault="00333246" w:rsidP="00617341">
      <w:pPr>
        <w:pStyle w:val="a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7341">
        <w:rPr>
          <w:rFonts w:ascii="Times New Roman" w:hAnsi="Times New Roman" w:cs="Times New Roman"/>
          <w:color w:val="auto"/>
          <w:sz w:val="24"/>
          <w:szCs w:val="24"/>
        </w:rPr>
        <w:t>-укрепление материально- технической базы учреждений культуры</w:t>
      </w:r>
    </w:p>
    <w:p w:rsidR="00333246" w:rsidRPr="00617341" w:rsidRDefault="00617341" w:rsidP="00617341">
      <w:pPr>
        <w:pStyle w:val="ab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3.</w:t>
      </w:r>
      <w:r w:rsidR="00333246" w:rsidRPr="00617341">
        <w:rPr>
          <w:rFonts w:ascii="Times New Roman" w:hAnsi="Times New Roman" w:cs="Times New Roman"/>
          <w:b/>
          <w:color w:val="auto"/>
          <w:sz w:val="24"/>
          <w:szCs w:val="24"/>
        </w:rPr>
        <w:t>Правоохранительная деятельность</w:t>
      </w:r>
    </w:p>
    <w:p w:rsidR="00EE1106" w:rsidRPr="00617341" w:rsidRDefault="00EE1106" w:rsidP="00617341">
      <w:pPr>
        <w:pStyle w:val="a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7341">
        <w:rPr>
          <w:rFonts w:ascii="Times New Roman" w:hAnsi="Times New Roman" w:cs="Times New Roman"/>
          <w:color w:val="auto"/>
          <w:sz w:val="24"/>
          <w:szCs w:val="24"/>
        </w:rPr>
        <w:t xml:space="preserve">Правоохранительная деятельность </w:t>
      </w:r>
      <w:r w:rsidR="00333246" w:rsidRPr="00617341">
        <w:rPr>
          <w:rFonts w:ascii="Times New Roman" w:hAnsi="Times New Roman" w:cs="Times New Roman"/>
          <w:color w:val="auto"/>
          <w:sz w:val="24"/>
          <w:szCs w:val="24"/>
        </w:rPr>
        <w:t xml:space="preserve">направлена </w:t>
      </w:r>
      <w:proofErr w:type="gramStart"/>
      <w:r w:rsidR="00333246" w:rsidRPr="00617341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gramEnd"/>
      <w:r w:rsidR="00333246" w:rsidRPr="0061734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EE1106" w:rsidRPr="00617341" w:rsidRDefault="00333246" w:rsidP="00617341">
      <w:pPr>
        <w:pStyle w:val="a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7341">
        <w:rPr>
          <w:rFonts w:ascii="Times New Roman" w:hAnsi="Times New Roman" w:cs="Times New Roman"/>
          <w:color w:val="auto"/>
          <w:sz w:val="24"/>
          <w:szCs w:val="24"/>
        </w:rPr>
        <w:t>-содействие укомплектованию кадрами участкового уполномоченного полиции;</w:t>
      </w:r>
    </w:p>
    <w:p w:rsidR="003A3D7B" w:rsidRPr="00617341" w:rsidRDefault="003A3D7B" w:rsidP="00617341">
      <w:pPr>
        <w:pStyle w:val="ab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E1106" w:rsidRPr="00617341" w:rsidRDefault="00333246" w:rsidP="00617341">
      <w:pPr>
        <w:pStyle w:val="a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7341">
        <w:rPr>
          <w:rFonts w:ascii="Times New Roman" w:hAnsi="Times New Roman" w:cs="Times New Roman"/>
          <w:color w:val="auto"/>
          <w:sz w:val="24"/>
          <w:szCs w:val="24"/>
        </w:rPr>
        <w:t>-обеспечение сотрудниками полиции личной и имущественной безопасности граждан;</w:t>
      </w:r>
    </w:p>
    <w:p w:rsidR="00EE1106" w:rsidRPr="00617341" w:rsidRDefault="00333246" w:rsidP="00617341">
      <w:pPr>
        <w:pStyle w:val="a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7341">
        <w:rPr>
          <w:rFonts w:ascii="Times New Roman" w:hAnsi="Times New Roman" w:cs="Times New Roman"/>
          <w:color w:val="auto"/>
          <w:sz w:val="24"/>
          <w:szCs w:val="24"/>
        </w:rPr>
        <w:t>-проведение профилактики правонарушений, алкоголизма, наркомании среди населения;</w:t>
      </w:r>
    </w:p>
    <w:p w:rsidR="00EE1106" w:rsidRPr="00617341" w:rsidRDefault="00333246" w:rsidP="00617341">
      <w:pPr>
        <w:pStyle w:val="a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7341">
        <w:rPr>
          <w:rFonts w:ascii="Times New Roman" w:hAnsi="Times New Roman" w:cs="Times New Roman"/>
          <w:color w:val="auto"/>
          <w:sz w:val="24"/>
          <w:szCs w:val="24"/>
        </w:rPr>
        <w:t>-проведение мероприятий по защите прав потребителей, незаконной предпринимательской деятельности;</w:t>
      </w:r>
    </w:p>
    <w:p w:rsidR="0018409C" w:rsidRPr="00617341" w:rsidRDefault="00333246" w:rsidP="00617341">
      <w:pPr>
        <w:pStyle w:val="a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7341">
        <w:rPr>
          <w:rFonts w:ascii="Times New Roman" w:hAnsi="Times New Roman" w:cs="Times New Roman"/>
          <w:color w:val="auto"/>
          <w:sz w:val="24"/>
          <w:szCs w:val="24"/>
        </w:rPr>
        <w:t>-создание добровольных формирований населения (ДФН);</w:t>
      </w:r>
    </w:p>
    <w:p w:rsidR="00333246" w:rsidRPr="00617341" w:rsidRDefault="00333246" w:rsidP="00617341">
      <w:pPr>
        <w:pStyle w:val="a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7341">
        <w:rPr>
          <w:rFonts w:ascii="Times New Roman" w:hAnsi="Times New Roman" w:cs="Times New Roman"/>
          <w:color w:val="auto"/>
          <w:sz w:val="24"/>
          <w:szCs w:val="24"/>
        </w:rPr>
        <w:t>-организацию совместной работы ДФН и ОВД по профилактике и снижению уличной преступности.</w:t>
      </w:r>
    </w:p>
    <w:p w:rsidR="00333246" w:rsidRPr="00617341" w:rsidRDefault="00333246" w:rsidP="00617341">
      <w:pPr>
        <w:pStyle w:val="ab"/>
        <w:ind w:firstLine="708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617341">
        <w:rPr>
          <w:rStyle w:val="a5"/>
          <w:rFonts w:ascii="Times New Roman" w:hAnsi="Times New Roman" w:cs="Times New Roman"/>
          <w:sz w:val="24"/>
          <w:szCs w:val="24"/>
        </w:rPr>
        <w:t>4. Социально-экономическое развитие поселения</w:t>
      </w:r>
    </w:p>
    <w:p w:rsidR="0018409C" w:rsidRPr="00617341" w:rsidRDefault="00333246" w:rsidP="00617341">
      <w:pPr>
        <w:pStyle w:val="ab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Социально-экономическая ситуация в сельском поселении достаточно сложная.</w:t>
      </w:r>
    </w:p>
    <w:p w:rsidR="0018409C" w:rsidRPr="00617341" w:rsidRDefault="00333246" w:rsidP="00617341">
      <w:pPr>
        <w:pStyle w:val="ab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 xml:space="preserve">Главная проблема заключается в том, что на территории поселения нет </w:t>
      </w:r>
      <w:r w:rsidR="00E3721A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75F8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предприятий</w:t>
      </w: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. Основная часть трудоспособного населения работает на предприятиях других городов и районов.</w:t>
      </w:r>
    </w:p>
    <w:p w:rsidR="0018409C" w:rsidRPr="00617341" w:rsidRDefault="00E3721A" w:rsidP="00617341">
      <w:pPr>
        <w:pStyle w:val="ab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Сельскохозяйственным</w:t>
      </w:r>
      <w:r w:rsidR="00333246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производство</w:t>
      </w: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м</w:t>
      </w:r>
      <w:r w:rsidR="00333246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в настоящее время</w:t>
      </w: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занимается </w:t>
      </w:r>
      <w:r w:rsidR="000E78DB" w:rsidRPr="00617341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0E78DB" w:rsidRPr="00617341">
        <w:rPr>
          <w:rFonts w:ascii="Times New Roman" w:hAnsi="Times New Roman" w:cs="Times New Roman"/>
          <w:sz w:val="24"/>
          <w:szCs w:val="24"/>
        </w:rPr>
        <w:t>Попчук</w:t>
      </w:r>
      <w:proofErr w:type="spellEnd"/>
      <w:r w:rsidR="000E78DB" w:rsidRPr="00617341">
        <w:rPr>
          <w:rFonts w:ascii="Times New Roman" w:hAnsi="Times New Roman" w:cs="Times New Roman"/>
          <w:sz w:val="24"/>
          <w:szCs w:val="24"/>
        </w:rPr>
        <w:t>, ИП Григорьев А.Н, ИП Тарасенко С.А</w:t>
      </w:r>
      <w:proofErr w:type="gramStart"/>
      <w:r w:rsidR="000E78DB" w:rsidRPr="006173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E78DB" w:rsidRPr="00617341">
        <w:rPr>
          <w:rFonts w:ascii="Times New Roman" w:hAnsi="Times New Roman" w:cs="Times New Roman"/>
          <w:sz w:val="24"/>
          <w:szCs w:val="24"/>
        </w:rPr>
        <w:t xml:space="preserve"> ИП Дымков Д.В.</w:t>
      </w: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,</w:t>
      </w:r>
      <w:r w:rsidR="00D10E39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Крючок С.Ю</w:t>
      </w: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а также физические лица выращивают озимые и яровые культуры на земельных участках для товарного сельскохозяйственного производства( паи) .</w:t>
      </w:r>
      <w:r w:rsidR="0027342F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5056D" w:rsidRPr="00617341" w:rsidRDefault="00333246" w:rsidP="00617341">
      <w:pPr>
        <w:pStyle w:val="ab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Однако сельское поселение имеет большой потенциал для развития.</w:t>
      </w:r>
      <w:r w:rsidR="00E3721A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3721A" w:rsidRPr="00B352A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 настоящее время имеется земельный участок площадью 100 га для выращивания как </w:t>
      </w:r>
      <w:proofErr w:type="gramStart"/>
      <w:r w:rsidR="00E3721A" w:rsidRPr="00B352A1">
        <w:rPr>
          <w:rStyle w:val="a5"/>
          <w:rFonts w:ascii="Times New Roman" w:hAnsi="Times New Roman" w:cs="Times New Roman"/>
          <w:b w:val="0"/>
          <w:sz w:val="24"/>
          <w:szCs w:val="24"/>
        </w:rPr>
        <w:t>многолетних</w:t>
      </w:r>
      <w:proofErr w:type="gramEnd"/>
      <w:r w:rsidR="00E3721A" w:rsidRPr="00B352A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так и однолетних сельскохозяйственных культур.</w:t>
      </w:r>
      <w:r w:rsidRPr="00B352A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52A1" w:rsidRPr="00B352A1">
        <w:rPr>
          <w:rStyle w:val="a5"/>
          <w:rFonts w:ascii="Times New Roman" w:hAnsi="Times New Roman" w:cs="Times New Roman"/>
          <w:b w:val="0"/>
          <w:sz w:val="24"/>
          <w:szCs w:val="24"/>
        </w:rPr>
        <w:t>Н</w:t>
      </w:r>
      <w:r w:rsidR="00F5056D" w:rsidRPr="00B352A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а </w:t>
      </w:r>
      <w:r w:rsidR="00950F73" w:rsidRPr="00B352A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земельном участке </w:t>
      </w:r>
      <w:r w:rsidR="00A71A1F" w:rsidRPr="00B352A1">
        <w:rPr>
          <w:rStyle w:val="a5"/>
          <w:rFonts w:ascii="Times New Roman" w:hAnsi="Times New Roman" w:cs="Times New Roman"/>
          <w:b w:val="0"/>
          <w:sz w:val="24"/>
          <w:szCs w:val="24"/>
        </w:rPr>
        <w:t>проводятся работы по реализации</w:t>
      </w:r>
      <w:r w:rsidR="00474B96" w:rsidRPr="00B352A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инвестиционного проекта </w:t>
      </w:r>
      <w:r w:rsidR="00A71A1F" w:rsidRPr="00B352A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закладка</w:t>
      </w:r>
      <w:r w:rsidR="00474B96" w:rsidRPr="00B352A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пр</w:t>
      </w:r>
      <w:r w:rsidR="00C07FD2" w:rsidRPr="00B352A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омышленного сада грецкого ореха. Планируется </w:t>
      </w:r>
      <w:r w:rsidR="00474B96" w:rsidRPr="00B352A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образование земельного участка для инвестицион</w:t>
      </w:r>
      <w:r w:rsidR="00C07FD2" w:rsidRPr="00B352A1">
        <w:rPr>
          <w:rStyle w:val="a5"/>
          <w:rFonts w:ascii="Times New Roman" w:hAnsi="Times New Roman" w:cs="Times New Roman"/>
          <w:b w:val="0"/>
          <w:sz w:val="24"/>
          <w:szCs w:val="24"/>
        </w:rPr>
        <w:t>ной</w:t>
      </w:r>
      <w:r w:rsidR="00C07FD2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площадки под консервный цех и </w:t>
      </w:r>
      <w:r w:rsidR="00474B96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привлечение инвесторов на земли промышленности</w:t>
      </w:r>
      <w:proofErr w:type="gramStart"/>
      <w:r w:rsidR="00474B96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="00474B96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энергетики…</w:t>
      </w:r>
      <w:r w:rsidR="00F5056D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Он заключается в использовании природно-географического фактора, природных ресурсов – земель, в развитии различных видов предпринимательства, сельского хозяйства и расширении сферы услуг.</w:t>
      </w:r>
    </w:p>
    <w:p w:rsidR="00E3721A" w:rsidRPr="00617341" w:rsidRDefault="00E3721A" w:rsidP="00617341">
      <w:pPr>
        <w:pStyle w:val="ab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18409C" w:rsidRPr="00617341" w:rsidRDefault="00E3721A" w:rsidP="00617341">
      <w:pPr>
        <w:pStyle w:val="ab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7341">
        <w:rPr>
          <w:rStyle w:val="a5"/>
          <w:rFonts w:ascii="Times New Roman" w:hAnsi="Times New Roman" w:cs="Times New Roman"/>
          <w:b w:val="0"/>
          <w:sz w:val="24"/>
          <w:szCs w:val="24"/>
        </w:rPr>
        <w:tab/>
      </w:r>
      <w:r w:rsidR="00617341">
        <w:rPr>
          <w:rStyle w:val="a5"/>
          <w:rFonts w:ascii="Times New Roman" w:hAnsi="Times New Roman" w:cs="Times New Roman"/>
          <w:sz w:val="24"/>
          <w:szCs w:val="24"/>
        </w:rPr>
        <w:t>4.</w:t>
      </w:r>
      <w:r w:rsidR="0018409C" w:rsidRPr="00617341">
        <w:rPr>
          <w:rStyle w:val="a5"/>
          <w:rFonts w:ascii="Times New Roman" w:hAnsi="Times New Roman" w:cs="Times New Roman"/>
          <w:sz w:val="24"/>
          <w:szCs w:val="24"/>
        </w:rPr>
        <w:t>1 Показатели социальной сферы</w:t>
      </w:r>
    </w:p>
    <w:p w:rsidR="0018409C" w:rsidRPr="00617341" w:rsidRDefault="00333246" w:rsidP="00617341">
      <w:pPr>
        <w:pStyle w:val="ab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На территории поселения находится</w:t>
      </w:r>
      <w:r w:rsidR="009D39F6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детский сад, общеобразовательн</w:t>
      </w:r>
      <w:r w:rsidR="00B775F8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ая</w:t>
      </w: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школ</w:t>
      </w:r>
      <w:r w:rsidR="00B775F8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а</w:t>
      </w: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, почтов</w:t>
      </w:r>
      <w:r w:rsidR="00B775F8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ое</w:t>
      </w: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отделени</w:t>
      </w:r>
      <w:r w:rsidR="00B775F8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е</w:t>
      </w:r>
      <w:r w:rsidR="009D39F6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 два сельских </w:t>
      </w: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клуб</w:t>
      </w:r>
      <w:r w:rsidR="00B01739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а</w:t>
      </w:r>
      <w:r w:rsidR="009D39F6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, библиотека</w:t>
      </w: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18409C" w:rsidRPr="00617341" w:rsidRDefault="00333246" w:rsidP="00617341">
      <w:pPr>
        <w:pStyle w:val="ab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На территории сельского поселения находятся</w:t>
      </w:r>
      <w:r w:rsidR="00B775F8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D39F6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два </w:t>
      </w:r>
      <w:proofErr w:type="spellStart"/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ФАП</w:t>
      </w:r>
      <w:r w:rsidR="00B775F8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а</w:t>
      </w:r>
      <w:proofErr w:type="spellEnd"/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D71458" w:rsidRPr="00617341" w:rsidRDefault="007233C8" w:rsidP="0061734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17341">
        <w:rPr>
          <w:rFonts w:ascii="Times New Roman" w:hAnsi="Times New Roman" w:cs="Times New Roman"/>
          <w:sz w:val="24"/>
          <w:szCs w:val="24"/>
        </w:rPr>
        <w:t>Медицинские  у</w:t>
      </w:r>
      <w:r w:rsidR="00BE5BA7" w:rsidRPr="00617341">
        <w:rPr>
          <w:rFonts w:ascii="Times New Roman" w:eastAsia="Calibri" w:hAnsi="Times New Roman" w:cs="Times New Roman"/>
          <w:sz w:val="24"/>
          <w:szCs w:val="24"/>
        </w:rPr>
        <w:t xml:space="preserve">чреждения </w:t>
      </w:r>
      <w:r w:rsidRPr="00617341">
        <w:rPr>
          <w:rFonts w:ascii="Times New Roman" w:hAnsi="Times New Roman" w:cs="Times New Roman"/>
          <w:sz w:val="24"/>
          <w:szCs w:val="24"/>
        </w:rPr>
        <w:t>в с</w:t>
      </w:r>
      <w:proofErr w:type="gramStart"/>
      <w:r w:rsidRPr="00617341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617341">
        <w:rPr>
          <w:rFonts w:ascii="Times New Roman" w:hAnsi="Times New Roman" w:cs="Times New Roman"/>
          <w:sz w:val="24"/>
          <w:szCs w:val="24"/>
        </w:rPr>
        <w:t>ыбины и с.Мельники</w:t>
      </w:r>
      <w:r w:rsidR="00BE5BA7" w:rsidRPr="00617341">
        <w:rPr>
          <w:rFonts w:ascii="Times New Roman" w:eastAsia="Calibri" w:hAnsi="Times New Roman" w:cs="Times New Roman"/>
          <w:sz w:val="24"/>
          <w:szCs w:val="24"/>
        </w:rPr>
        <w:t xml:space="preserve"> оказывают  первую  медицинскую  помощь  населению,  проводят  профилактические  мероприятия, направленные  на  обеспечение   </w:t>
      </w:r>
      <w:r w:rsidR="00D71458" w:rsidRPr="00617341">
        <w:rPr>
          <w:rFonts w:ascii="Times New Roman" w:hAnsi="Times New Roman" w:cs="Times New Roman"/>
          <w:sz w:val="24"/>
          <w:szCs w:val="24"/>
        </w:rPr>
        <w:t xml:space="preserve">сохранения  здоровья  жителей. </w:t>
      </w:r>
    </w:p>
    <w:p w:rsidR="0018409C" w:rsidRPr="00617341" w:rsidRDefault="00333246" w:rsidP="00617341">
      <w:pPr>
        <w:pStyle w:val="ab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На территории се</w:t>
      </w:r>
      <w:r w:rsidR="009D39F6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льского поселения имеются  </w:t>
      </w:r>
      <w:r w:rsidR="00912E75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6  магазинов.</w:t>
      </w:r>
    </w:p>
    <w:p w:rsidR="00F5056D" w:rsidRPr="00617341" w:rsidRDefault="00F5056D" w:rsidP="0061734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В плановом и прогнозном периодах будет продолжена работа по улучшению условий для массового отдыха населения. С целью сохранения народных традиций, организации досуга населения</w:t>
      </w:r>
      <w:r w:rsidRPr="00617341">
        <w:rPr>
          <w:rFonts w:ascii="Times New Roman" w:hAnsi="Times New Roman" w:cs="Times New Roman"/>
          <w:sz w:val="24"/>
          <w:szCs w:val="24"/>
        </w:rPr>
        <w:t xml:space="preserve"> запланированы: «Новогодний утренник» для детей и «Встреча Нового года» для взрослых, День памяти Афганистана, «Масленица», Празднование 75-й годовщины освобождения Крыма, 74-й годовщины Дня Победы, праздник «</w:t>
      </w:r>
      <w:proofErr w:type="spellStart"/>
      <w:r w:rsidRPr="00617341">
        <w:rPr>
          <w:rFonts w:ascii="Times New Roman" w:hAnsi="Times New Roman" w:cs="Times New Roman"/>
          <w:sz w:val="24"/>
          <w:szCs w:val="24"/>
        </w:rPr>
        <w:t>Хадырлез</w:t>
      </w:r>
      <w:proofErr w:type="spellEnd"/>
      <w:r w:rsidRPr="00617341">
        <w:rPr>
          <w:rFonts w:ascii="Times New Roman" w:hAnsi="Times New Roman" w:cs="Times New Roman"/>
          <w:sz w:val="24"/>
          <w:szCs w:val="24"/>
        </w:rPr>
        <w:t>», «День России»,</w:t>
      </w:r>
      <w:r w:rsidR="009012C3">
        <w:rPr>
          <w:rFonts w:ascii="Times New Roman" w:hAnsi="Times New Roman" w:cs="Times New Roman"/>
          <w:sz w:val="24"/>
          <w:szCs w:val="24"/>
        </w:rPr>
        <w:t xml:space="preserve"> </w:t>
      </w:r>
      <w:r w:rsidRPr="00617341">
        <w:rPr>
          <w:rFonts w:ascii="Times New Roman" w:hAnsi="Times New Roman" w:cs="Times New Roman"/>
          <w:sz w:val="24"/>
          <w:szCs w:val="24"/>
        </w:rPr>
        <w:t xml:space="preserve">выпускной вечер в школе, праздник «День народного единства», День пожилого человека. </w:t>
      </w:r>
    </w:p>
    <w:p w:rsidR="00F5056D" w:rsidRPr="00617341" w:rsidRDefault="00F5056D" w:rsidP="00617341">
      <w:pPr>
        <w:pStyle w:val="ab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Основными направлениями работы Администрации в области социальной сферы являются:</w:t>
      </w:r>
    </w:p>
    <w:p w:rsidR="00F5056D" w:rsidRPr="00617341" w:rsidRDefault="00F5056D" w:rsidP="00617341">
      <w:pPr>
        <w:pStyle w:val="ab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- содействие в оказании социальной поддержки многодетным семьям и семьям, имеющим детей - инвалидов;</w:t>
      </w:r>
    </w:p>
    <w:p w:rsidR="00F5056D" w:rsidRPr="00617341" w:rsidRDefault="00F5056D" w:rsidP="00617341">
      <w:pPr>
        <w:pStyle w:val="ab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- содействие в обеспечении социальной помощи на дому пенсионерам и престарелым людям, нуждающимся в социальной поддержке;</w:t>
      </w:r>
    </w:p>
    <w:p w:rsidR="00F5056D" w:rsidRPr="00617341" w:rsidRDefault="00F5056D" w:rsidP="00617341">
      <w:pPr>
        <w:pStyle w:val="ab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- содействие в обеспечении своевременного помещения в социальные учреждения нуждающихся в этом пенсионеров и инвалидов.</w:t>
      </w:r>
    </w:p>
    <w:p w:rsidR="00F5056D" w:rsidRPr="00617341" w:rsidRDefault="00F5056D" w:rsidP="00617341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409C" w:rsidRPr="00617341" w:rsidRDefault="0032229F" w:rsidP="00617341">
      <w:pPr>
        <w:pStyle w:val="ab"/>
        <w:ind w:firstLine="708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617341">
        <w:rPr>
          <w:rStyle w:val="a5"/>
          <w:rFonts w:ascii="Times New Roman" w:hAnsi="Times New Roman" w:cs="Times New Roman"/>
          <w:sz w:val="24"/>
          <w:szCs w:val="24"/>
        </w:rPr>
        <w:t>4.2</w:t>
      </w:r>
      <w:r w:rsidR="00333246" w:rsidRPr="00617341">
        <w:rPr>
          <w:rStyle w:val="a5"/>
          <w:rFonts w:ascii="Times New Roman" w:hAnsi="Times New Roman" w:cs="Times New Roman"/>
          <w:sz w:val="24"/>
          <w:szCs w:val="24"/>
        </w:rPr>
        <w:t xml:space="preserve"> Благоустройство</w:t>
      </w:r>
    </w:p>
    <w:p w:rsidR="00F5056D" w:rsidRPr="00617341" w:rsidRDefault="00F5056D" w:rsidP="00617341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7341">
        <w:rPr>
          <w:rFonts w:ascii="Times New Roman" w:hAnsi="Times New Roman" w:cs="Times New Roman"/>
          <w:sz w:val="24"/>
          <w:szCs w:val="24"/>
          <w:lang w:eastAsia="ru-RU"/>
        </w:rPr>
        <w:t>В 202</w:t>
      </w:r>
      <w:r w:rsidR="0088249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17341">
        <w:rPr>
          <w:rFonts w:ascii="Times New Roman" w:hAnsi="Times New Roman" w:cs="Times New Roman"/>
          <w:sz w:val="24"/>
          <w:szCs w:val="24"/>
          <w:lang w:eastAsia="ru-RU"/>
        </w:rPr>
        <w:t xml:space="preserve"> г. и плановом периоде 202</w:t>
      </w:r>
      <w:r w:rsidR="0088249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17341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507F65">
        <w:rPr>
          <w:rFonts w:ascii="Times New Roman" w:hAnsi="Times New Roman" w:cs="Times New Roman"/>
          <w:sz w:val="24"/>
          <w:szCs w:val="24"/>
          <w:lang w:eastAsia="ru-RU"/>
        </w:rPr>
        <w:t>2023</w:t>
      </w:r>
      <w:r w:rsidRPr="00617341">
        <w:rPr>
          <w:rFonts w:ascii="Times New Roman" w:hAnsi="Times New Roman" w:cs="Times New Roman"/>
          <w:sz w:val="24"/>
          <w:szCs w:val="24"/>
          <w:lang w:eastAsia="ru-RU"/>
        </w:rPr>
        <w:t xml:space="preserve"> гг. </w:t>
      </w: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будет осуществляться реализация полномочий органов местного самоуправления в части содержания и благоустройства территории. </w:t>
      </w:r>
      <w:proofErr w:type="gramStart"/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При этом средства бюджета поселения планируется направить на решение следующих задач: </w:t>
      </w:r>
      <w:r w:rsidRPr="00617341">
        <w:rPr>
          <w:rFonts w:ascii="Times New Roman" w:hAnsi="Times New Roman" w:cs="Times New Roman"/>
          <w:sz w:val="24"/>
          <w:szCs w:val="24"/>
        </w:rPr>
        <w:t>создание новых зон для отдыха и благоприятных условий для проживания жителей сельского поселения;</w:t>
      </w:r>
      <w:r w:rsidRPr="00617341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приведение в качественное состояние элементов благоустройства; с</w:t>
      </w:r>
      <w:r w:rsidRPr="00617341">
        <w:rPr>
          <w:rFonts w:ascii="Times New Roman" w:hAnsi="Times New Roman" w:cs="Times New Roman"/>
          <w:sz w:val="24"/>
          <w:szCs w:val="24"/>
        </w:rPr>
        <w:t>оздание дополнительных площадок для культурно-массовых, спортивных и оздоровительных мероприятий;</w:t>
      </w:r>
      <w:r w:rsidRPr="00617341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разработка проектной документации для</w:t>
      </w:r>
      <w:r w:rsidRPr="00617341">
        <w:rPr>
          <w:rFonts w:ascii="Times New Roman" w:hAnsi="Times New Roman" w:cs="Times New Roman"/>
          <w:sz w:val="24"/>
          <w:szCs w:val="24"/>
        </w:rPr>
        <w:t xml:space="preserve"> восстановления и реконструкции уличного освещения, установки светильников в населённых пунктах;</w:t>
      </w:r>
      <w:proofErr w:type="gramEnd"/>
      <w:r w:rsidRPr="00617341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617341">
        <w:rPr>
          <w:rFonts w:ascii="Times New Roman" w:hAnsi="Times New Roman" w:cs="Times New Roman"/>
          <w:sz w:val="24"/>
          <w:szCs w:val="24"/>
        </w:rPr>
        <w:t>здоровление санитарной экологической обстановки в поселении и на свободных территориях, ликвидация несанкционированных свалок бытового мусора; п</w:t>
      </w:r>
      <w:r w:rsidRPr="00617341">
        <w:rPr>
          <w:rFonts w:ascii="Times New Roman" w:hAnsi="Times New Roman" w:cs="Times New Roman"/>
          <w:color w:val="000000"/>
          <w:sz w:val="24"/>
          <w:szCs w:val="24"/>
        </w:rPr>
        <w:t>роведение работ по санитарной очистке и благоустройству кладбищ с соблюдением санитарно-эпидемиологических и экологических норм.</w:t>
      </w:r>
      <w:r w:rsidRPr="00617341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</w:p>
    <w:p w:rsidR="00F5056D" w:rsidRPr="00617341" w:rsidRDefault="008E03CC" w:rsidP="0088249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>Принята программа «Благоустройство территории Зыби</w:t>
      </w:r>
      <w:r w:rsidR="00B32D2E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нского сельского</w:t>
      </w:r>
      <w:r w:rsidR="00307228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B32D2E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я Белогорского рай</w:t>
      </w:r>
      <w:r w:rsidR="00B33E1D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она Республики Крым на </w:t>
      </w:r>
      <w:r w:rsidR="002D477D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202</w:t>
      </w:r>
      <w:r w:rsidR="0088249F">
        <w:rPr>
          <w:rStyle w:val="a5"/>
          <w:rFonts w:ascii="Times New Roman" w:hAnsi="Times New Roman" w:cs="Times New Roman"/>
          <w:b w:val="0"/>
          <w:sz w:val="24"/>
          <w:szCs w:val="24"/>
        </w:rPr>
        <w:t>1</w:t>
      </w:r>
      <w:r w:rsidR="00D10E39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6EB3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год и плановый период </w:t>
      </w:r>
      <w:r w:rsidR="002D477D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202</w:t>
      </w:r>
      <w:r w:rsidR="0088249F">
        <w:rPr>
          <w:rStyle w:val="a5"/>
          <w:rFonts w:ascii="Times New Roman" w:hAnsi="Times New Roman" w:cs="Times New Roman"/>
          <w:b w:val="0"/>
          <w:sz w:val="24"/>
          <w:szCs w:val="24"/>
        </w:rPr>
        <w:t>2</w:t>
      </w:r>
      <w:r w:rsidR="00AF6EB3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-</w:t>
      </w:r>
      <w:r w:rsidR="00507F65">
        <w:rPr>
          <w:rStyle w:val="a5"/>
          <w:rFonts w:ascii="Times New Roman" w:hAnsi="Times New Roman" w:cs="Times New Roman"/>
          <w:b w:val="0"/>
          <w:sz w:val="24"/>
          <w:szCs w:val="24"/>
        </w:rPr>
        <w:t>2023</w:t>
      </w:r>
      <w:r w:rsidR="00B32D2E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гг </w:t>
      </w: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». Основные </w:t>
      </w:r>
      <w:proofErr w:type="gramStart"/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мероприятия</w:t>
      </w:r>
      <w:proofErr w:type="gramEnd"/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предусмотренные в программе:</w:t>
      </w:r>
      <w:r w:rsidR="00F5056D" w:rsidRPr="00617341">
        <w:rPr>
          <w:rFonts w:ascii="Times New Roman" w:hAnsi="Times New Roman" w:cs="Times New Roman"/>
          <w:sz w:val="24"/>
          <w:szCs w:val="24"/>
        </w:rPr>
        <w:t xml:space="preserve"> общий объем финансирования Программы составляет:</w:t>
      </w:r>
    </w:p>
    <w:p w:rsidR="0088249F" w:rsidRPr="0088249F" w:rsidRDefault="00F5056D" w:rsidP="008824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49F">
        <w:rPr>
          <w:rFonts w:ascii="Times New Roman" w:hAnsi="Times New Roman" w:cs="Times New Roman"/>
          <w:sz w:val="24"/>
          <w:szCs w:val="24"/>
        </w:rPr>
        <w:t xml:space="preserve"> в 202</w:t>
      </w:r>
      <w:r w:rsidR="0088249F" w:rsidRPr="0088249F">
        <w:rPr>
          <w:rFonts w:ascii="Times New Roman" w:hAnsi="Times New Roman" w:cs="Times New Roman"/>
          <w:sz w:val="24"/>
          <w:szCs w:val="24"/>
        </w:rPr>
        <w:t xml:space="preserve">1 году </w:t>
      </w:r>
      <w:r w:rsidR="0088249F" w:rsidRPr="0088249F">
        <w:rPr>
          <w:rFonts w:ascii="Times New Roman" w:hAnsi="Times New Roman" w:cs="Times New Roman"/>
          <w:bCs/>
          <w:sz w:val="24"/>
          <w:szCs w:val="24"/>
        </w:rPr>
        <w:t xml:space="preserve"> в сумме 66 048,00 рублей, основными мероприятиями которые являются:</w:t>
      </w:r>
    </w:p>
    <w:p w:rsidR="0088249F" w:rsidRPr="0088249F" w:rsidRDefault="0088249F" w:rsidP="008824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49F">
        <w:rPr>
          <w:rFonts w:ascii="Times New Roman" w:hAnsi="Times New Roman" w:cs="Times New Roman"/>
          <w:sz w:val="24"/>
          <w:szCs w:val="24"/>
        </w:rPr>
        <w:t xml:space="preserve">-  32 000,00 рублей </w:t>
      </w:r>
      <w:proofErr w:type="spellStart"/>
      <w:r w:rsidRPr="0088249F">
        <w:rPr>
          <w:rFonts w:ascii="Times New Roman" w:hAnsi="Times New Roman" w:cs="Times New Roman"/>
          <w:sz w:val="24"/>
          <w:szCs w:val="24"/>
        </w:rPr>
        <w:t>аккарицидная</w:t>
      </w:r>
      <w:proofErr w:type="spellEnd"/>
      <w:r w:rsidRPr="0088249F">
        <w:rPr>
          <w:rFonts w:ascii="Times New Roman" w:hAnsi="Times New Roman" w:cs="Times New Roman"/>
          <w:sz w:val="24"/>
          <w:szCs w:val="24"/>
        </w:rPr>
        <w:t xml:space="preserve"> обработка (противоклещевой) территорий мест массового  пребывания людей</w:t>
      </w:r>
      <w:proofErr w:type="gramStart"/>
      <w:r w:rsidRPr="0088249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8249F">
        <w:rPr>
          <w:rFonts w:ascii="Times New Roman" w:hAnsi="Times New Roman" w:cs="Times New Roman"/>
          <w:sz w:val="24"/>
          <w:szCs w:val="24"/>
        </w:rPr>
        <w:t xml:space="preserve">  24 000,00 рублей (</w:t>
      </w:r>
      <w:proofErr w:type="spellStart"/>
      <w:r w:rsidRPr="0088249F">
        <w:rPr>
          <w:rFonts w:ascii="Times New Roman" w:hAnsi="Times New Roman" w:cs="Times New Roman"/>
          <w:sz w:val="24"/>
          <w:szCs w:val="24"/>
        </w:rPr>
        <w:t>лаврицидная</w:t>
      </w:r>
      <w:proofErr w:type="spellEnd"/>
      <w:r w:rsidRPr="0088249F">
        <w:rPr>
          <w:rFonts w:ascii="Times New Roman" w:hAnsi="Times New Roman" w:cs="Times New Roman"/>
          <w:sz w:val="24"/>
          <w:szCs w:val="24"/>
        </w:rPr>
        <w:t xml:space="preserve"> обработка устья реки ),</w:t>
      </w:r>
      <w:r w:rsidRPr="0088249F">
        <w:rPr>
          <w:rFonts w:ascii="Times New Roman" w:hAnsi="Times New Roman" w:cs="Times New Roman"/>
          <w:bCs/>
          <w:sz w:val="24"/>
          <w:szCs w:val="24"/>
        </w:rPr>
        <w:t xml:space="preserve"> 10 048 000,00 рублей (содержание кладбищ);</w:t>
      </w:r>
      <w:r w:rsidRPr="0088249F">
        <w:rPr>
          <w:rFonts w:ascii="Times New Roman" w:hAnsi="Times New Roman" w:cs="Times New Roman"/>
          <w:sz w:val="24"/>
          <w:szCs w:val="24"/>
        </w:rPr>
        <w:t xml:space="preserve"> </w:t>
      </w:r>
      <w:r w:rsidRPr="00617341">
        <w:rPr>
          <w:rFonts w:ascii="Times New Roman" w:hAnsi="Times New Roman" w:cs="Times New Roman"/>
          <w:sz w:val="24"/>
          <w:szCs w:val="24"/>
        </w:rPr>
        <w:t xml:space="preserve">в том числе средства местного бюджета   </w:t>
      </w:r>
      <w:r>
        <w:rPr>
          <w:rFonts w:ascii="Times New Roman" w:hAnsi="Times New Roman" w:cs="Times New Roman"/>
          <w:sz w:val="24"/>
          <w:szCs w:val="24"/>
        </w:rPr>
        <w:t xml:space="preserve"> 66 048,00 рублей.</w:t>
      </w:r>
      <w:r w:rsidRPr="00617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49F" w:rsidRPr="0088249F" w:rsidRDefault="00F5056D" w:rsidP="008824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341">
        <w:rPr>
          <w:rFonts w:ascii="Times New Roman" w:hAnsi="Times New Roman" w:cs="Times New Roman"/>
          <w:sz w:val="24"/>
          <w:szCs w:val="24"/>
        </w:rPr>
        <w:t>в 202</w:t>
      </w:r>
      <w:r w:rsidR="0088249F">
        <w:rPr>
          <w:rFonts w:ascii="Times New Roman" w:hAnsi="Times New Roman" w:cs="Times New Roman"/>
          <w:sz w:val="24"/>
          <w:szCs w:val="24"/>
        </w:rPr>
        <w:t>2</w:t>
      </w:r>
      <w:r w:rsidRPr="0061734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8249F">
        <w:rPr>
          <w:rFonts w:ascii="Times New Roman" w:hAnsi="Times New Roman"/>
          <w:sz w:val="24"/>
          <w:szCs w:val="24"/>
        </w:rPr>
        <w:t>– 73 370, рублей</w:t>
      </w:r>
      <w:r w:rsidR="0088249F" w:rsidRPr="005229AF">
        <w:rPr>
          <w:rFonts w:ascii="Times New Roman" w:hAnsi="Times New Roman"/>
          <w:sz w:val="24"/>
          <w:szCs w:val="24"/>
        </w:rPr>
        <w:t xml:space="preserve"> </w:t>
      </w:r>
      <w:r w:rsidR="0088249F" w:rsidRPr="0088249F">
        <w:rPr>
          <w:rFonts w:ascii="Times New Roman" w:hAnsi="Times New Roman" w:cs="Times New Roman"/>
          <w:bCs/>
          <w:sz w:val="24"/>
          <w:szCs w:val="24"/>
        </w:rPr>
        <w:t xml:space="preserve">основными </w:t>
      </w:r>
      <w:proofErr w:type="gramStart"/>
      <w:r w:rsidR="0088249F" w:rsidRPr="0088249F">
        <w:rPr>
          <w:rFonts w:ascii="Times New Roman" w:hAnsi="Times New Roman" w:cs="Times New Roman"/>
          <w:bCs/>
          <w:sz w:val="24"/>
          <w:szCs w:val="24"/>
        </w:rPr>
        <w:t>мероприятиями</w:t>
      </w:r>
      <w:proofErr w:type="gramEnd"/>
      <w:r w:rsidR="0088249F" w:rsidRPr="0088249F">
        <w:rPr>
          <w:rFonts w:ascii="Times New Roman" w:hAnsi="Times New Roman" w:cs="Times New Roman"/>
          <w:bCs/>
          <w:sz w:val="24"/>
          <w:szCs w:val="24"/>
        </w:rPr>
        <w:t xml:space="preserve"> которые являются:</w:t>
      </w:r>
    </w:p>
    <w:p w:rsidR="0088249F" w:rsidRDefault="0088249F" w:rsidP="00882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32 000,00 рублей </w:t>
      </w:r>
      <w:proofErr w:type="spellStart"/>
      <w:r w:rsidRPr="005229AF">
        <w:rPr>
          <w:rFonts w:ascii="Times New Roman" w:hAnsi="Times New Roman"/>
          <w:sz w:val="24"/>
          <w:szCs w:val="24"/>
        </w:rPr>
        <w:t>аккарицидная</w:t>
      </w:r>
      <w:proofErr w:type="spellEnd"/>
      <w:r w:rsidRPr="005229AF">
        <w:rPr>
          <w:rFonts w:ascii="Times New Roman" w:hAnsi="Times New Roman"/>
          <w:sz w:val="24"/>
          <w:szCs w:val="24"/>
        </w:rPr>
        <w:t xml:space="preserve"> обработка (противоклещевой) территорий мест массового </w:t>
      </w:r>
      <w:r>
        <w:rPr>
          <w:rFonts w:ascii="Times New Roman" w:hAnsi="Times New Roman"/>
          <w:sz w:val="24"/>
          <w:szCs w:val="24"/>
        </w:rPr>
        <w:t xml:space="preserve"> пребывания людей,  24 000,00 рублей (</w:t>
      </w:r>
      <w:proofErr w:type="spellStart"/>
      <w:r w:rsidRPr="005229AF">
        <w:rPr>
          <w:rFonts w:ascii="Times New Roman" w:hAnsi="Times New Roman"/>
          <w:sz w:val="24"/>
          <w:szCs w:val="24"/>
        </w:rPr>
        <w:t>лаврицидная</w:t>
      </w:r>
      <w:proofErr w:type="spellEnd"/>
      <w:r w:rsidRPr="005229AF">
        <w:rPr>
          <w:rFonts w:ascii="Times New Roman" w:hAnsi="Times New Roman"/>
          <w:sz w:val="24"/>
          <w:szCs w:val="24"/>
        </w:rPr>
        <w:t xml:space="preserve"> обработка устья реки</w:t>
      </w:r>
      <w:proofErr w:type="gramStart"/>
      <w:r w:rsidRPr="005229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</w:p>
    <w:p w:rsidR="0088249F" w:rsidRDefault="0088249F" w:rsidP="0088249F">
      <w:pPr>
        <w:spacing w:after="0" w:line="240" w:lineRule="auto"/>
        <w:jc w:val="both"/>
        <w:rPr>
          <w:bCs/>
          <w:sz w:val="24"/>
          <w:szCs w:val="24"/>
        </w:rPr>
      </w:pPr>
      <w:r w:rsidRPr="0088249F">
        <w:rPr>
          <w:rFonts w:ascii="Times New Roman" w:hAnsi="Times New Roman" w:cs="Times New Roman"/>
          <w:bCs/>
          <w:sz w:val="24"/>
          <w:szCs w:val="24"/>
        </w:rPr>
        <w:t xml:space="preserve"> 17 370,00 рублей (содержание кладбищ);</w:t>
      </w:r>
      <w:r w:rsidRPr="0088249F">
        <w:rPr>
          <w:rFonts w:ascii="Times New Roman" w:hAnsi="Times New Roman" w:cs="Times New Roman"/>
          <w:sz w:val="24"/>
          <w:szCs w:val="24"/>
        </w:rPr>
        <w:t xml:space="preserve"> в</w:t>
      </w:r>
      <w:r w:rsidRPr="00617341">
        <w:rPr>
          <w:rFonts w:ascii="Times New Roman" w:hAnsi="Times New Roman" w:cs="Times New Roman"/>
          <w:sz w:val="24"/>
          <w:szCs w:val="24"/>
        </w:rPr>
        <w:t xml:space="preserve"> том числе средства местного бюджета   </w:t>
      </w:r>
      <w:r>
        <w:rPr>
          <w:rFonts w:ascii="Times New Roman" w:hAnsi="Times New Roman" w:cs="Times New Roman"/>
          <w:sz w:val="24"/>
          <w:szCs w:val="24"/>
        </w:rPr>
        <w:t>73 370,00 рублей.</w:t>
      </w:r>
      <w:r w:rsidRPr="00617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49F" w:rsidRPr="0088249F" w:rsidRDefault="0088249F" w:rsidP="0088249F">
      <w:pPr>
        <w:pStyle w:val="TableParagraph"/>
        <w:spacing w:before="31"/>
        <w:ind w:left="112"/>
        <w:jc w:val="both"/>
        <w:rPr>
          <w:rStyle w:val="FontStyle33"/>
        </w:rPr>
      </w:pPr>
      <w:r w:rsidRPr="0088249F">
        <w:t xml:space="preserve">в </w:t>
      </w:r>
      <w:r w:rsidRPr="0088249F">
        <w:rPr>
          <w:rStyle w:val="FontStyle33"/>
        </w:rPr>
        <w:t xml:space="preserve">2023 году в сумме  98 370,00 рублей, </w:t>
      </w:r>
      <w:r w:rsidRPr="0088249F">
        <w:rPr>
          <w:bCs/>
          <w:sz w:val="24"/>
          <w:szCs w:val="24"/>
        </w:rPr>
        <w:t>основными мероприятиями которые являются</w:t>
      </w:r>
    </w:p>
    <w:p w:rsidR="0088249F" w:rsidRPr="0088249F" w:rsidRDefault="0088249F" w:rsidP="008824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49F">
        <w:rPr>
          <w:rFonts w:ascii="Times New Roman" w:hAnsi="Times New Roman" w:cs="Times New Roman"/>
          <w:sz w:val="24"/>
          <w:szCs w:val="24"/>
        </w:rPr>
        <w:t xml:space="preserve">   32 000,00 рублей - </w:t>
      </w:r>
      <w:proofErr w:type="spellStart"/>
      <w:r w:rsidRPr="0088249F">
        <w:rPr>
          <w:rFonts w:ascii="Times New Roman" w:hAnsi="Times New Roman" w:cs="Times New Roman"/>
          <w:sz w:val="24"/>
          <w:szCs w:val="24"/>
        </w:rPr>
        <w:t>аккарицидная</w:t>
      </w:r>
      <w:proofErr w:type="spellEnd"/>
      <w:r w:rsidRPr="0088249F">
        <w:rPr>
          <w:rFonts w:ascii="Times New Roman" w:hAnsi="Times New Roman" w:cs="Times New Roman"/>
          <w:sz w:val="24"/>
          <w:szCs w:val="24"/>
        </w:rPr>
        <w:t xml:space="preserve"> обработка (противоклещевой) территорий мест массового пребывания людей;- 24 000,00 рублей - </w:t>
      </w:r>
      <w:proofErr w:type="spellStart"/>
      <w:r w:rsidRPr="0088249F">
        <w:rPr>
          <w:rFonts w:ascii="Times New Roman" w:hAnsi="Times New Roman" w:cs="Times New Roman"/>
          <w:sz w:val="24"/>
          <w:szCs w:val="24"/>
        </w:rPr>
        <w:t>лаврицидная</w:t>
      </w:r>
      <w:proofErr w:type="spellEnd"/>
      <w:r w:rsidRPr="0088249F">
        <w:rPr>
          <w:rFonts w:ascii="Times New Roman" w:hAnsi="Times New Roman" w:cs="Times New Roman"/>
          <w:sz w:val="24"/>
          <w:szCs w:val="24"/>
        </w:rPr>
        <w:t xml:space="preserve"> обработка устья реки</w:t>
      </w:r>
      <w:proofErr w:type="gramStart"/>
      <w:r w:rsidRPr="0088249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8249F">
        <w:rPr>
          <w:rFonts w:ascii="Times New Roman" w:hAnsi="Times New Roman" w:cs="Times New Roman"/>
          <w:bCs/>
          <w:sz w:val="24"/>
          <w:szCs w:val="24"/>
        </w:rPr>
        <w:t xml:space="preserve"> 14 000,00 рублей (содержание кладбищ), 28 370,00 рублей (расходы на прочее благоустройство Зыбинского сельского поселения</w:t>
      </w:r>
      <w:r w:rsidRPr="0088249F">
        <w:rPr>
          <w:rFonts w:ascii="Times New Roman" w:hAnsi="Times New Roman" w:cs="Times New Roman"/>
          <w:sz w:val="24"/>
          <w:szCs w:val="24"/>
        </w:rPr>
        <w:t xml:space="preserve"> (санитарная очистка территорий, уборка, погрузка и вывоз мусора, выкос и уборка сорной и карантинной растительности) в том числе средства местного бюджета   98 370,00 рублей.</w:t>
      </w:r>
    </w:p>
    <w:p w:rsidR="0032229F" w:rsidRPr="00617341" w:rsidRDefault="0032229F" w:rsidP="00617341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409C" w:rsidRPr="00617341" w:rsidRDefault="005F1E39" w:rsidP="00617341">
      <w:pPr>
        <w:pStyle w:val="ab"/>
        <w:ind w:firstLine="708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617341">
        <w:rPr>
          <w:rStyle w:val="a5"/>
          <w:rFonts w:ascii="Times New Roman" w:hAnsi="Times New Roman" w:cs="Times New Roman"/>
          <w:sz w:val="24"/>
          <w:szCs w:val="24"/>
        </w:rPr>
        <w:t>4.3</w:t>
      </w:r>
      <w:r w:rsidR="00333246" w:rsidRPr="00617341">
        <w:rPr>
          <w:rStyle w:val="a5"/>
          <w:rFonts w:ascii="Times New Roman" w:hAnsi="Times New Roman" w:cs="Times New Roman"/>
          <w:sz w:val="24"/>
          <w:szCs w:val="24"/>
        </w:rPr>
        <w:t xml:space="preserve"> Развитие малого и среднего предпринимательства</w:t>
      </w:r>
    </w:p>
    <w:p w:rsidR="00B46532" w:rsidRPr="00617341" w:rsidRDefault="00333246" w:rsidP="00617341">
      <w:pPr>
        <w:pStyle w:val="ab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Развитие малого и среднего предпринимательства – один из постоянных приоритетов социально-экономического развития поселения.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 </w:t>
      </w:r>
    </w:p>
    <w:p w:rsidR="0018409C" w:rsidRPr="00617341" w:rsidRDefault="00333246" w:rsidP="00617341">
      <w:pPr>
        <w:pStyle w:val="ab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Развитие малого и среднего предпринимательства требует системных подходов и обоснованных финансовых вложений.</w:t>
      </w:r>
    </w:p>
    <w:p w:rsidR="0018409C" w:rsidRPr="00617341" w:rsidRDefault="00333246" w:rsidP="00617341">
      <w:pPr>
        <w:pStyle w:val="ab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Одним из направлений работы Администрации с предпринимателями должна стать работа по выведению заработной платы «из тени».</w:t>
      </w:r>
    </w:p>
    <w:p w:rsidR="0018409C" w:rsidRPr="00617341" w:rsidRDefault="00333246" w:rsidP="00617341">
      <w:pPr>
        <w:pStyle w:val="ab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Развитие потребительского рынка способствует созданию условий для наиболее полного удовлетворения спроса населения на продовольственные и непродовольственные товары, торговые и бытовые услуги, услуги общественного питания в широком ассортименте по доступным населению ценам при установленных государством гарантиях качества и безопасности. </w:t>
      </w:r>
      <w:proofErr w:type="gramEnd"/>
    </w:p>
    <w:p w:rsidR="0018409C" w:rsidRPr="00617341" w:rsidRDefault="00333246" w:rsidP="00617341">
      <w:pPr>
        <w:pStyle w:val="ab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Особое внимание уделяется насыщению потребительского рынка товарами народного потребления отечественного производства</w:t>
      </w:r>
      <w:r w:rsidR="00B46532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, недопущению необоснованного повышения цен  на социально значимые товары</w:t>
      </w:r>
      <w:proofErr w:type="gramStart"/>
      <w:r w:rsidR="00B46532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="00B46532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путем систематического проведения мониторинга цен</w:t>
      </w:r>
      <w:r w:rsidR="0032229F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32229F" w:rsidRPr="00617341" w:rsidRDefault="0032229F" w:rsidP="00617341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409C" w:rsidRPr="00617341" w:rsidRDefault="005F1E39" w:rsidP="00617341">
      <w:pPr>
        <w:pStyle w:val="ab"/>
        <w:ind w:firstLine="708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617341">
        <w:rPr>
          <w:rStyle w:val="a5"/>
          <w:rFonts w:ascii="Times New Roman" w:hAnsi="Times New Roman" w:cs="Times New Roman"/>
          <w:sz w:val="24"/>
          <w:szCs w:val="24"/>
        </w:rPr>
        <w:t>4.4</w:t>
      </w:r>
      <w:r w:rsidR="00333246" w:rsidRPr="00617341">
        <w:rPr>
          <w:rStyle w:val="a5"/>
          <w:rFonts w:ascii="Times New Roman" w:hAnsi="Times New Roman" w:cs="Times New Roman"/>
          <w:sz w:val="24"/>
          <w:szCs w:val="24"/>
        </w:rPr>
        <w:t xml:space="preserve"> Развитие сельского хозяйства</w:t>
      </w:r>
    </w:p>
    <w:p w:rsidR="005F1E39" w:rsidRPr="00B352A1" w:rsidRDefault="00B352A1" w:rsidP="00B352A1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B352A1">
        <w:rPr>
          <w:rFonts w:ascii="Times New Roman" w:hAnsi="Times New Roman" w:cs="Times New Roman"/>
          <w:sz w:val="24"/>
          <w:szCs w:val="24"/>
        </w:rPr>
        <w:t xml:space="preserve">Площадь земель сельскохозяйственного назначения в административных границах </w:t>
      </w:r>
      <w:r w:rsidRPr="001B7BA0">
        <w:rPr>
          <w:rFonts w:ascii="Times New Roman" w:hAnsi="Times New Roman" w:cs="Times New Roman"/>
          <w:sz w:val="24"/>
          <w:szCs w:val="24"/>
        </w:rPr>
        <w:t>составляет 6834,9га</w:t>
      </w:r>
      <w:proofErr w:type="gramStart"/>
      <w:r w:rsidRPr="001B7B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7BA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B7BA0">
        <w:rPr>
          <w:rFonts w:ascii="Times New Roman" w:hAnsi="Times New Roman" w:cs="Times New Roman"/>
          <w:sz w:val="24"/>
          <w:szCs w:val="24"/>
        </w:rPr>
        <w:t>з них 3161,5 га. паевой фонд.</w:t>
      </w:r>
      <w:r w:rsidRPr="00B352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5F1E39" w:rsidRPr="00B352A1">
        <w:rPr>
          <w:rFonts w:ascii="Times New Roman" w:hAnsi="Times New Roman" w:cs="Times New Roman"/>
          <w:sz w:val="24"/>
          <w:szCs w:val="24"/>
          <w:lang w:eastAsia="ru-RU"/>
        </w:rPr>
        <w:t>На территории муниципального образования имеется около 2000 га свободных земель запаса и резерва, которые могут использоваться для сенокошения, для личного крестьянского хозяйства</w:t>
      </w:r>
      <w:proofErr w:type="gramStart"/>
      <w:r w:rsidR="005F1E39" w:rsidRPr="00B352A1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F1E39" w:rsidRPr="00B352A1">
        <w:rPr>
          <w:rFonts w:ascii="Times New Roman" w:hAnsi="Times New Roman" w:cs="Times New Roman"/>
          <w:sz w:val="24"/>
          <w:szCs w:val="24"/>
          <w:lang w:eastAsia="ru-RU"/>
        </w:rPr>
        <w:t xml:space="preserve"> часть земель может выделяться в аренду под пастбища.  </w:t>
      </w:r>
      <w:proofErr w:type="spellStart"/>
      <w:r w:rsidR="005F1E39" w:rsidRPr="00B352A1">
        <w:rPr>
          <w:rFonts w:ascii="Times New Roman" w:hAnsi="Times New Roman" w:cs="Times New Roman"/>
          <w:sz w:val="24"/>
          <w:szCs w:val="24"/>
          <w:lang w:val="uk-UA"/>
        </w:rPr>
        <w:t>Пастбища</w:t>
      </w:r>
      <w:proofErr w:type="spellEnd"/>
      <w:r w:rsidR="005F1E39" w:rsidRPr="00B352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F1E39" w:rsidRPr="00B352A1">
        <w:rPr>
          <w:rFonts w:ascii="Times New Roman" w:hAnsi="Times New Roman" w:cs="Times New Roman"/>
          <w:sz w:val="24"/>
          <w:szCs w:val="24"/>
          <w:lang w:val="uk-UA"/>
        </w:rPr>
        <w:t>используются</w:t>
      </w:r>
      <w:proofErr w:type="spellEnd"/>
      <w:r w:rsidR="005F1E39" w:rsidRPr="00B352A1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="005F1E39" w:rsidRPr="00B352A1">
        <w:rPr>
          <w:rFonts w:ascii="Times New Roman" w:hAnsi="Times New Roman" w:cs="Times New Roman"/>
          <w:sz w:val="24"/>
          <w:szCs w:val="24"/>
          <w:lang w:val="uk-UA"/>
        </w:rPr>
        <w:t>выпаса</w:t>
      </w:r>
      <w:proofErr w:type="spellEnd"/>
      <w:r w:rsidR="005F1E39" w:rsidRPr="00B352A1">
        <w:rPr>
          <w:rFonts w:ascii="Times New Roman" w:hAnsi="Times New Roman" w:cs="Times New Roman"/>
          <w:sz w:val="24"/>
          <w:szCs w:val="24"/>
          <w:lang w:val="uk-UA"/>
        </w:rPr>
        <w:t xml:space="preserve"> скота </w:t>
      </w:r>
      <w:proofErr w:type="spellStart"/>
      <w:r w:rsidR="005F1E39" w:rsidRPr="00B352A1">
        <w:rPr>
          <w:rFonts w:ascii="Times New Roman" w:hAnsi="Times New Roman" w:cs="Times New Roman"/>
          <w:sz w:val="24"/>
          <w:szCs w:val="24"/>
          <w:lang w:val="uk-UA"/>
        </w:rPr>
        <w:t>населения</w:t>
      </w:r>
      <w:proofErr w:type="spellEnd"/>
      <w:r w:rsidR="005F1E39" w:rsidRPr="00B352A1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proofErr w:type="spellStart"/>
      <w:r w:rsidR="005F1E39" w:rsidRPr="00B352A1">
        <w:rPr>
          <w:rFonts w:ascii="Times New Roman" w:hAnsi="Times New Roman" w:cs="Times New Roman"/>
          <w:sz w:val="24"/>
          <w:szCs w:val="24"/>
          <w:lang w:val="uk-UA"/>
        </w:rPr>
        <w:t>также</w:t>
      </w:r>
      <w:proofErr w:type="spellEnd"/>
      <w:r w:rsidR="005F1E39" w:rsidRPr="00B352A1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="005F1E39" w:rsidRPr="00B352A1">
        <w:rPr>
          <w:rFonts w:ascii="Times New Roman" w:hAnsi="Times New Roman" w:cs="Times New Roman"/>
          <w:sz w:val="24"/>
          <w:szCs w:val="24"/>
          <w:lang w:val="uk-UA"/>
        </w:rPr>
        <w:t>сенокошения</w:t>
      </w:r>
      <w:proofErr w:type="spellEnd"/>
      <w:r w:rsidR="005F1E39" w:rsidRPr="00B352A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F1E39" w:rsidRPr="00B352A1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5F1E39" w:rsidRPr="00617341" w:rsidRDefault="005F1E39" w:rsidP="00617341">
      <w:pPr>
        <w:pStyle w:val="ab"/>
        <w:jc w:val="both"/>
        <w:rPr>
          <w:rStyle w:val="a5"/>
          <w:rFonts w:ascii="Times New Roman" w:hAnsi="Times New Roman" w:cs="Times New Roman"/>
          <w:b w:val="0"/>
          <w:sz w:val="24"/>
          <w:szCs w:val="24"/>
          <w:highlight w:val="yellow"/>
          <w:lang w:eastAsia="ru-RU"/>
        </w:rPr>
      </w:pPr>
    </w:p>
    <w:p w:rsidR="005F1E39" w:rsidRPr="001B7BA0" w:rsidRDefault="005F1E39" w:rsidP="00617341">
      <w:pPr>
        <w:pStyle w:val="ab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Развитием сельского хозяйства в поселении занимаются  индивидуальные предприниматели ИП Григорьев, ИП Грига, ИП Тарасенко С.А., ИП </w:t>
      </w:r>
      <w:proofErr w:type="spellStart"/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Попчук</w:t>
      </w:r>
      <w:proofErr w:type="spellEnd"/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И.Г, ИП Дымков Д.В, и физические лица</w:t>
      </w:r>
      <w:proofErr w:type="gramStart"/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а также личные подсобные хозяйства.</w:t>
      </w:r>
      <w:r w:rsidRPr="006173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17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Планируется увеличение площади посадки садов, увеличение инвестиций в да</w:t>
      </w:r>
      <w:r w:rsidR="00B35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</w:t>
      </w:r>
      <w:r w:rsidRPr="00617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ое направление сельского хозяйства.</w:t>
      </w:r>
      <w:r w:rsidRPr="006173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1734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Индивидуальные предприниматели на базе  аренды земельных паев граждан развивают производство зерновых культур</w:t>
      </w:r>
      <w:r w:rsidRPr="001B7BA0">
        <w:rPr>
          <w:rFonts w:ascii="Times New Roman" w:hAnsi="Times New Roman" w:cs="Times New Roman"/>
          <w:sz w:val="24"/>
          <w:szCs w:val="24"/>
          <w:lang w:eastAsia="ru-RU"/>
        </w:rPr>
        <w:t>. В 20</w:t>
      </w:r>
      <w:r w:rsidR="0088249F" w:rsidRPr="001B7BA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1B7BA0">
        <w:rPr>
          <w:rFonts w:ascii="Times New Roman" w:hAnsi="Times New Roman" w:cs="Times New Roman"/>
          <w:sz w:val="24"/>
          <w:szCs w:val="24"/>
          <w:lang w:eastAsia="ru-RU"/>
        </w:rPr>
        <w:t xml:space="preserve"> году были посеяны зерновые на площади </w:t>
      </w:r>
      <w:r w:rsidRPr="001B7BA0">
        <w:rPr>
          <w:rFonts w:ascii="Times New Roman" w:hAnsi="Times New Roman" w:cs="Times New Roman"/>
          <w:sz w:val="24"/>
          <w:szCs w:val="24"/>
        </w:rPr>
        <w:t>4</w:t>
      </w:r>
      <w:r w:rsidR="001B7BA0">
        <w:rPr>
          <w:rFonts w:ascii="Times New Roman" w:hAnsi="Times New Roman" w:cs="Times New Roman"/>
          <w:sz w:val="24"/>
          <w:szCs w:val="24"/>
        </w:rPr>
        <w:t>5</w:t>
      </w:r>
      <w:r w:rsidRPr="001B7BA0">
        <w:rPr>
          <w:rFonts w:ascii="Times New Roman" w:hAnsi="Times New Roman" w:cs="Times New Roman"/>
          <w:sz w:val="24"/>
          <w:szCs w:val="24"/>
        </w:rPr>
        <w:t>8,96 га</w:t>
      </w:r>
      <w:r w:rsidRPr="001B7BA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B7BA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5F1E39" w:rsidRPr="00617341" w:rsidRDefault="005F1E39" w:rsidP="00617341">
      <w:pPr>
        <w:pStyle w:val="ab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Важнейшей задачей в области сельского хозяйства является ускорение </w:t>
      </w:r>
      <w:proofErr w:type="gramStart"/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темпов роста объемов производства конкурентоспособной сельскохозяйственной продукции</w:t>
      </w:r>
      <w:proofErr w:type="gramEnd"/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на основе повышения эффективности использования ресурсного потенциала, решения социальных проблем сельских территорий и сокращения разрыва в уровне жизни сельского и городского населения за счет подъема уровня жизни сельского поселения.</w:t>
      </w:r>
    </w:p>
    <w:p w:rsidR="0018409C" w:rsidRPr="00617341" w:rsidRDefault="003E1900" w:rsidP="00617341">
      <w:pPr>
        <w:pStyle w:val="ab"/>
        <w:ind w:firstLine="708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617341">
        <w:rPr>
          <w:rStyle w:val="a5"/>
          <w:rFonts w:ascii="Times New Roman" w:hAnsi="Times New Roman" w:cs="Times New Roman"/>
          <w:sz w:val="24"/>
          <w:szCs w:val="24"/>
        </w:rPr>
        <w:t>4.</w:t>
      </w:r>
      <w:r w:rsidR="005F1E39" w:rsidRPr="00617341">
        <w:rPr>
          <w:rStyle w:val="a5"/>
          <w:rFonts w:ascii="Times New Roman" w:hAnsi="Times New Roman" w:cs="Times New Roman"/>
          <w:sz w:val="24"/>
          <w:szCs w:val="24"/>
        </w:rPr>
        <w:t>5</w:t>
      </w:r>
      <w:r w:rsidR="00333246" w:rsidRPr="00617341">
        <w:rPr>
          <w:rStyle w:val="a5"/>
          <w:rFonts w:ascii="Times New Roman" w:hAnsi="Times New Roman" w:cs="Times New Roman"/>
          <w:sz w:val="24"/>
          <w:szCs w:val="24"/>
        </w:rPr>
        <w:t xml:space="preserve"> Совершенствование системы местного самоуправления</w:t>
      </w:r>
    </w:p>
    <w:p w:rsidR="0018409C" w:rsidRPr="00617341" w:rsidRDefault="00333246" w:rsidP="00617341">
      <w:pPr>
        <w:pStyle w:val="ab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Приоритетными направлениями для совершенствования системы местного самоуправления </w:t>
      </w:r>
      <w:r w:rsidR="006B3ED6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2D477D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202</w:t>
      </w:r>
      <w:r w:rsidR="0088249F">
        <w:rPr>
          <w:rStyle w:val="a5"/>
          <w:rFonts w:ascii="Times New Roman" w:hAnsi="Times New Roman" w:cs="Times New Roman"/>
          <w:b w:val="0"/>
          <w:sz w:val="24"/>
          <w:szCs w:val="24"/>
        </w:rPr>
        <w:t>1</w:t>
      </w:r>
      <w:r w:rsidR="002D477D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B3ED6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год и </w:t>
      </w:r>
      <w:r w:rsidR="002D477D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6B3ED6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плановый период </w:t>
      </w:r>
      <w:r w:rsidR="002D477D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202</w:t>
      </w:r>
      <w:r w:rsidR="0088249F">
        <w:rPr>
          <w:rStyle w:val="a5"/>
          <w:rFonts w:ascii="Times New Roman" w:hAnsi="Times New Roman" w:cs="Times New Roman"/>
          <w:b w:val="0"/>
          <w:sz w:val="24"/>
          <w:szCs w:val="24"/>
        </w:rPr>
        <w:t>2</w:t>
      </w:r>
      <w:r w:rsidR="006B3ED6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-</w:t>
      </w:r>
      <w:r w:rsidR="00507F65">
        <w:rPr>
          <w:rStyle w:val="a5"/>
          <w:rFonts w:ascii="Times New Roman" w:hAnsi="Times New Roman" w:cs="Times New Roman"/>
          <w:b w:val="0"/>
          <w:sz w:val="24"/>
          <w:szCs w:val="24"/>
        </w:rPr>
        <w:t>2023</w:t>
      </w:r>
      <w:r w:rsidR="00947D05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гг </w:t>
      </w: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будут являться: </w:t>
      </w:r>
    </w:p>
    <w:p w:rsidR="0018409C" w:rsidRPr="00617341" w:rsidRDefault="00333246" w:rsidP="00617341">
      <w:pPr>
        <w:pStyle w:val="ab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- совершенствование системы взаимоотношений органов местного самоуправления с населением;</w:t>
      </w:r>
    </w:p>
    <w:p w:rsidR="0018409C" w:rsidRPr="00617341" w:rsidRDefault="00333246" w:rsidP="00617341">
      <w:pPr>
        <w:pStyle w:val="ab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- информирование населения о проблемах развития местного самоуправления;</w:t>
      </w:r>
    </w:p>
    <w:p w:rsidR="0018409C" w:rsidRPr="00617341" w:rsidRDefault="00333246" w:rsidP="00617341">
      <w:pPr>
        <w:pStyle w:val="ab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- совершенствование системы «обратной связи» органов местного самоуправления и населения;</w:t>
      </w:r>
    </w:p>
    <w:p w:rsidR="0018409C" w:rsidRPr="00617341" w:rsidRDefault="00333246" w:rsidP="00617341">
      <w:pPr>
        <w:pStyle w:val="ab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- планирование и организация системы информирования населения по реализации проблем, вопросов местного значения, критических замечаний и обращений граждан в органы местного самоуправления поселения.</w:t>
      </w:r>
    </w:p>
    <w:p w:rsidR="00333246" w:rsidRPr="00617341" w:rsidRDefault="00333246" w:rsidP="00617341">
      <w:pPr>
        <w:pStyle w:val="ab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Достижение прогнозных показателей социально-экономического развития должно быть обеспечено согласованными действиями всех звеньев системы управления, что позволит активизировать все факторы, обеспечивающие условия для динамичного роста экономики, устойчивого повышения жизненного уровня граждан.</w:t>
      </w:r>
    </w:p>
    <w:p w:rsidR="0018409C" w:rsidRPr="00617341" w:rsidRDefault="0018409C" w:rsidP="00617341">
      <w:pPr>
        <w:pStyle w:val="ab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8409C" w:rsidRPr="00617341" w:rsidRDefault="00617341" w:rsidP="00617341">
      <w:pPr>
        <w:pStyle w:val="ab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5.</w:t>
      </w:r>
      <w:r w:rsidR="00333246" w:rsidRPr="00617341">
        <w:rPr>
          <w:rFonts w:ascii="Times New Roman" w:hAnsi="Times New Roman" w:cs="Times New Roman"/>
          <w:b/>
          <w:bCs/>
          <w:color w:val="auto"/>
          <w:sz w:val="24"/>
          <w:szCs w:val="24"/>
        </w:rPr>
        <w:t>Местное самоуправление, взаимодействие власти и общественных институтов</w:t>
      </w:r>
    </w:p>
    <w:p w:rsidR="00333246" w:rsidRPr="00617341" w:rsidRDefault="00333246" w:rsidP="00617341">
      <w:pPr>
        <w:pStyle w:val="a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7341">
        <w:rPr>
          <w:rFonts w:ascii="Times New Roman" w:hAnsi="Times New Roman" w:cs="Times New Roman"/>
          <w:color w:val="auto"/>
          <w:sz w:val="24"/>
          <w:szCs w:val="24"/>
        </w:rPr>
        <w:t xml:space="preserve">Для развития системы местного самоуправления на территории сельского поселения </w:t>
      </w:r>
      <w:r w:rsidR="00BD6B4B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2D477D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202</w:t>
      </w:r>
      <w:r w:rsidR="0088249F">
        <w:rPr>
          <w:rStyle w:val="a5"/>
          <w:rFonts w:ascii="Times New Roman" w:hAnsi="Times New Roman" w:cs="Times New Roman"/>
          <w:b w:val="0"/>
          <w:sz w:val="24"/>
          <w:szCs w:val="24"/>
        </w:rPr>
        <w:t>1</w:t>
      </w:r>
      <w:r w:rsidR="0032229F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6B4B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год и</w:t>
      </w:r>
      <w:r w:rsidR="002D477D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на </w:t>
      </w:r>
      <w:r w:rsidR="00BD6B4B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плановый период </w:t>
      </w:r>
      <w:r w:rsidR="002D477D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202</w:t>
      </w:r>
      <w:r w:rsidR="0088249F">
        <w:rPr>
          <w:rStyle w:val="a5"/>
          <w:rFonts w:ascii="Times New Roman" w:hAnsi="Times New Roman" w:cs="Times New Roman"/>
          <w:b w:val="0"/>
          <w:sz w:val="24"/>
          <w:szCs w:val="24"/>
        </w:rPr>
        <w:t>2</w:t>
      </w:r>
      <w:r w:rsidR="00644BAC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-</w:t>
      </w:r>
      <w:r w:rsidR="00507F65">
        <w:rPr>
          <w:rStyle w:val="a5"/>
          <w:rFonts w:ascii="Times New Roman" w:hAnsi="Times New Roman" w:cs="Times New Roman"/>
          <w:b w:val="0"/>
          <w:sz w:val="24"/>
          <w:szCs w:val="24"/>
        </w:rPr>
        <w:t>2023</w:t>
      </w:r>
      <w:r w:rsidR="0032229F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годов </w:t>
      </w:r>
      <w:r w:rsidR="00644BAC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17341">
        <w:rPr>
          <w:rFonts w:ascii="Times New Roman" w:hAnsi="Times New Roman" w:cs="Times New Roman"/>
          <w:color w:val="auto"/>
          <w:sz w:val="24"/>
          <w:szCs w:val="24"/>
        </w:rPr>
        <w:t>планируется:</w:t>
      </w:r>
    </w:p>
    <w:p w:rsidR="001C7411" w:rsidRPr="00617341" w:rsidRDefault="001C7411" w:rsidP="00617341">
      <w:pPr>
        <w:pStyle w:val="a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7341">
        <w:rPr>
          <w:rFonts w:ascii="Times New Roman" w:hAnsi="Times New Roman" w:cs="Times New Roman"/>
          <w:color w:val="auto"/>
          <w:sz w:val="24"/>
          <w:szCs w:val="24"/>
        </w:rPr>
        <w:t>- принятие Программы «Обеспечение  деятельности администрации Зыбинского сельского пос</w:t>
      </w:r>
      <w:r w:rsidR="00B738C4" w:rsidRPr="00617341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617341">
        <w:rPr>
          <w:rFonts w:ascii="Times New Roman" w:hAnsi="Times New Roman" w:cs="Times New Roman"/>
          <w:color w:val="auto"/>
          <w:sz w:val="24"/>
          <w:szCs w:val="24"/>
        </w:rPr>
        <w:t xml:space="preserve">ления Белогорского района Республики Крым по решению вопросов местного значения и переданных государственных полномочий на </w:t>
      </w:r>
      <w:r w:rsidR="002D477D" w:rsidRPr="00617341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88249F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F75F93" w:rsidRPr="00617341">
        <w:rPr>
          <w:rFonts w:ascii="Times New Roman" w:hAnsi="Times New Roman" w:cs="Times New Roman"/>
          <w:color w:val="auto"/>
          <w:sz w:val="24"/>
          <w:szCs w:val="24"/>
        </w:rPr>
        <w:t xml:space="preserve">г и </w:t>
      </w:r>
      <w:r w:rsidR="002D477D" w:rsidRPr="00617341">
        <w:rPr>
          <w:rFonts w:ascii="Times New Roman" w:hAnsi="Times New Roman" w:cs="Times New Roman"/>
          <w:color w:val="auto"/>
          <w:sz w:val="24"/>
          <w:szCs w:val="24"/>
        </w:rPr>
        <w:t xml:space="preserve"> на </w:t>
      </w:r>
      <w:r w:rsidR="00F75F93" w:rsidRPr="00617341">
        <w:rPr>
          <w:rFonts w:ascii="Times New Roman" w:hAnsi="Times New Roman" w:cs="Times New Roman"/>
          <w:color w:val="auto"/>
          <w:sz w:val="24"/>
          <w:szCs w:val="24"/>
        </w:rPr>
        <w:t xml:space="preserve">плановый период </w:t>
      </w:r>
      <w:r w:rsidR="002D477D" w:rsidRPr="00617341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88249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617341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507F65">
        <w:rPr>
          <w:rFonts w:ascii="Times New Roman" w:hAnsi="Times New Roman" w:cs="Times New Roman"/>
          <w:color w:val="auto"/>
          <w:sz w:val="24"/>
          <w:szCs w:val="24"/>
        </w:rPr>
        <w:t>2023</w:t>
      </w:r>
      <w:r w:rsidR="0032229F" w:rsidRPr="00617341">
        <w:rPr>
          <w:rFonts w:ascii="Times New Roman" w:hAnsi="Times New Roman" w:cs="Times New Roman"/>
          <w:color w:val="auto"/>
          <w:sz w:val="24"/>
          <w:szCs w:val="24"/>
        </w:rPr>
        <w:t xml:space="preserve"> годов</w:t>
      </w:r>
      <w:proofErr w:type="gramStart"/>
      <w:r w:rsidRPr="00617341">
        <w:rPr>
          <w:rFonts w:ascii="Times New Roman" w:hAnsi="Times New Roman" w:cs="Times New Roman"/>
          <w:color w:val="auto"/>
          <w:sz w:val="24"/>
          <w:szCs w:val="24"/>
        </w:rPr>
        <w:t>.»</w:t>
      </w:r>
      <w:proofErr w:type="gramEnd"/>
    </w:p>
    <w:p w:rsidR="00333246" w:rsidRPr="00617341" w:rsidRDefault="00333246" w:rsidP="00617341">
      <w:pPr>
        <w:pStyle w:val="a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7341">
        <w:rPr>
          <w:rFonts w:ascii="Times New Roman" w:hAnsi="Times New Roman" w:cs="Times New Roman"/>
          <w:color w:val="auto"/>
          <w:sz w:val="24"/>
          <w:szCs w:val="24"/>
        </w:rPr>
        <w:t xml:space="preserve"> -продолжение работы по приведению нормативно-правовой базы, регулирующей вопросы организации местного самоуправления в соответствии с изменениями федерального законодательства; </w:t>
      </w:r>
    </w:p>
    <w:p w:rsidR="0018409C" w:rsidRPr="00617341" w:rsidRDefault="00333246" w:rsidP="00617341">
      <w:pPr>
        <w:pStyle w:val="a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7341">
        <w:rPr>
          <w:rFonts w:ascii="Times New Roman" w:hAnsi="Times New Roman" w:cs="Times New Roman"/>
          <w:color w:val="auto"/>
          <w:sz w:val="24"/>
          <w:szCs w:val="24"/>
        </w:rPr>
        <w:t>-оказание муниципальных услуг и функций в соответствии с административными регламентами, осуществление межведомственного взаимодействия;</w:t>
      </w:r>
    </w:p>
    <w:p w:rsidR="0018409C" w:rsidRPr="00617341" w:rsidRDefault="00333246" w:rsidP="00617341">
      <w:pPr>
        <w:pStyle w:val="a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7341">
        <w:rPr>
          <w:rFonts w:ascii="Times New Roman" w:hAnsi="Times New Roman" w:cs="Times New Roman"/>
          <w:color w:val="auto"/>
          <w:sz w:val="24"/>
          <w:szCs w:val="24"/>
        </w:rPr>
        <w:t>Взаимодействие власти и общественных институтов будет осуществляться путём совершенствования работы по взаимодействию органов исполнительной власти поселения и гражданского общества, повышению прозрачности и открытости деятельности органов местного самоуправления. Развитие гражданского общества в поселении будет осуществляться путём участия населения в местном самоуправлении посредством п</w:t>
      </w:r>
      <w:r w:rsidR="0087175C" w:rsidRPr="00617341">
        <w:rPr>
          <w:rFonts w:ascii="Times New Roman" w:hAnsi="Times New Roman" w:cs="Times New Roman"/>
          <w:color w:val="auto"/>
          <w:sz w:val="24"/>
          <w:szCs w:val="24"/>
        </w:rPr>
        <w:t xml:space="preserve">роведений собраний </w:t>
      </w:r>
      <w:r w:rsidRPr="00617341">
        <w:rPr>
          <w:rFonts w:ascii="Times New Roman" w:hAnsi="Times New Roman" w:cs="Times New Roman"/>
          <w:color w:val="auto"/>
          <w:sz w:val="24"/>
          <w:szCs w:val="24"/>
        </w:rPr>
        <w:t xml:space="preserve"> по месту жительства,</w:t>
      </w:r>
      <w:r w:rsidR="0087175C" w:rsidRPr="00617341">
        <w:rPr>
          <w:rFonts w:ascii="Times New Roman" w:hAnsi="Times New Roman" w:cs="Times New Roman"/>
          <w:color w:val="auto"/>
          <w:sz w:val="24"/>
          <w:szCs w:val="24"/>
        </w:rPr>
        <w:t xml:space="preserve"> конференций делегатов, опроса жителей</w:t>
      </w:r>
      <w:r w:rsidRPr="00617341">
        <w:rPr>
          <w:rFonts w:ascii="Times New Roman" w:hAnsi="Times New Roman" w:cs="Times New Roman"/>
          <w:color w:val="auto"/>
          <w:sz w:val="24"/>
          <w:szCs w:val="24"/>
        </w:rPr>
        <w:t xml:space="preserve"> на территории поселения с привлечением руководителей служб жизнеобеспечения, районных и респ</w:t>
      </w:r>
      <w:r w:rsidR="0087175C" w:rsidRPr="00617341">
        <w:rPr>
          <w:rFonts w:ascii="Times New Roman" w:hAnsi="Times New Roman" w:cs="Times New Roman"/>
          <w:color w:val="auto"/>
          <w:sz w:val="24"/>
          <w:szCs w:val="24"/>
        </w:rPr>
        <w:t>убликанских информационных дней, прием граждан депутатами районного и сельского сове</w:t>
      </w:r>
      <w:r w:rsidR="009357FD" w:rsidRPr="00617341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87175C" w:rsidRPr="00617341">
        <w:rPr>
          <w:rFonts w:ascii="Times New Roman" w:hAnsi="Times New Roman" w:cs="Times New Roman"/>
          <w:color w:val="auto"/>
          <w:sz w:val="24"/>
          <w:szCs w:val="24"/>
        </w:rPr>
        <w:t>ов.</w:t>
      </w:r>
    </w:p>
    <w:p w:rsidR="00727060" w:rsidRPr="00617341" w:rsidRDefault="00333246" w:rsidP="00617341">
      <w:pPr>
        <w:pStyle w:val="a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7341">
        <w:rPr>
          <w:rFonts w:ascii="Times New Roman" w:hAnsi="Times New Roman" w:cs="Times New Roman"/>
          <w:color w:val="auto"/>
          <w:sz w:val="24"/>
          <w:szCs w:val="24"/>
        </w:rPr>
        <w:t xml:space="preserve">План социально- экономического развития поселения на </w:t>
      </w:r>
      <w:r w:rsidR="00EE49F0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D477D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202</w:t>
      </w:r>
      <w:r w:rsidR="0088249F">
        <w:rPr>
          <w:rStyle w:val="a5"/>
          <w:rFonts w:ascii="Times New Roman" w:hAnsi="Times New Roman" w:cs="Times New Roman"/>
          <w:b w:val="0"/>
          <w:sz w:val="24"/>
          <w:szCs w:val="24"/>
        </w:rPr>
        <w:t>1</w:t>
      </w:r>
      <w:r w:rsidR="00E31399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год и плановый период </w:t>
      </w:r>
      <w:r w:rsidR="002D477D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>202</w:t>
      </w:r>
      <w:r w:rsidR="0088249F">
        <w:rPr>
          <w:rStyle w:val="a5"/>
          <w:rFonts w:ascii="Times New Roman" w:hAnsi="Times New Roman" w:cs="Times New Roman"/>
          <w:b w:val="0"/>
          <w:sz w:val="24"/>
          <w:szCs w:val="24"/>
        </w:rPr>
        <w:t>2</w:t>
      </w:r>
      <w:r w:rsidR="00EE49F0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-</w:t>
      </w:r>
      <w:r w:rsidR="00507F65">
        <w:rPr>
          <w:rStyle w:val="a5"/>
          <w:rFonts w:ascii="Times New Roman" w:hAnsi="Times New Roman" w:cs="Times New Roman"/>
          <w:b w:val="0"/>
          <w:sz w:val="24"/>
          <w:szCs w:val="24"/>
        </w:rPr>
        <w:t>2023</w:t>
      </w:r>
      <w:r w:rsidR="00EE49F0" w:rsidRPr="006173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гг </w:t>
      </w:r>
      <w:r w:rsidRPr="00617341">
        <w:rPr>
          <w:rFonts w:ascii="Times New Roman" w:hAnsi="Times New Roman" w:cs="Times New Roman"/>
          <w:color w:val="auto"/>
          <w:sz w:val="24"/>
          <w:szCs w:val="24"/>
        </w:rPr>
        <w:t>разработан с учетом показателей социально-экономического развития, предложений органов местного самоуправления, предприятий и организаций, населения, основан на реальных возможностях и будет осуществляться на основе консолидации совместных действий по его</w:t>
      </w:r>
      <w:r w:rsidR="002C60E1" w:rsidRPr="00617341">
        <w:rPr>
          <w:rFonts w:ascii="Times New Roman" w:hAnsi="Times New Roman" w:cs="Times New Roman"/>
          <w:color w:val="auto"/>
          <w:sz w:val="24"/>
          <w:szCs w:val="24"/>
        </w:rPr>
        <w:t xml:space="preserve"> выполнению.</w:t>
      </w:r>
    </w:p>
    <w:p w:rsidR="00C30F73" w:rsidRPr="00617341" w:rsidRDefault="00C30F73" w:rsidP="00617341">
      <w:pPr>
        <w:pStyle w:val="ab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66ABE" w:rsidRPr="00617341" w:rsidRDefault="00366ABE" w:rsidP="00617341">
      <w:pPr>
        <w:pStyle w:val="ab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F6BB7" w:rsidRPr="00617341" w:rsidRDefault="00FF6BB7" w:rsidP="00617341">
      <w:pPr>
        <w:pStyle w:val="ab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012C3" w:rsidRDefault="00E641F6" w:rsidP="00E641F6">
      <w:pPr>
        <w:pStyle w:val="ab"/>
        <w:jc w:val="center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lastRenderedPageBreak/>
        <w:t xml:space="preserve">                                                                          </w:t>
      </w:r>
    </w:p>
    <w:p w:rsidR="005F1E39" w:rsidRPr="00585652" w:rsidRDefault="009012C3" w:rsidP="00E641F6">
      <w:pPr>
        <w:pStyle w:val="ab"/>
        <w:jc w:val="center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                                                                           </w:t>
      </w:r>
      <w:r w:rsidR="00E641F6">
        <w:rPr>
          <w:rFonts w:ascii="Times New Roman" w:hAnsi="Times New Roman" w:cs="Times New Roman"/>
          <w:kern w:val="1"/>
        </w:rPr>
        <w:t xml:space="preserve"> </w:t>
      </w:r>
      <w:r w:rsidR="00B352A1">
        <w:rPr>
          <w:rFonts w:ascii="Times New Roman" w:hAnsi="Times New Roman" w:cs="Times New Roman"/>
          <w:kern w:val="1"/>
        </w:rPr>
        <w:t>П</w:t>
      </w:r>
      <w:r w:rsidR="005F1E39" w:rsidRPr="00585652">
        <w:rPr>
          <w:rFonts w:ascii="Times New Roman" w:hAnsi="Times New Roman" w:cs="Times New Roman"/>
          <w:kern w:val="1"/>
        </w:rPr>
        <w:t>риложение 2</w:t>
      </w:r>
    </w:p>
    <w:p w:rsidR="005F1E39" w:rsidRPr="00585652" w:rsidRDefault="005F1E39" w:rsidP="005F1E39">
      <w:pPr>
        <w:pStyle w:val="ab"/>
        <w:jc w:val="right"/>
        <w:rPr>
          <w:rFonts w:ascii="Times New Roman" w:hAnsi="Times New Roman" w:cs="Times New Roman"/>
          <w:kern w:val="1"/>
        </w:rPr>
      </w:pPr>
      <w:r w:rsidRPr="00585652">
        <w:rPr>
          <w:rFonts w:ascii="Times New Roman" w:hAnsi="Times New Roman" w:cs="Times New Roman"/>
          <w:kern w:val="1"/>
        </w:rPr>
        <w:t>к постановлению администрации</w:t>
      </w:r>
    </w:p>
    <w:p w:rsidR="005F1E39" w:rsidRPr="00585652" w:rsidRDefault="005F1E39" w:rsidP="005F1E39">
      <w:pPr>
        <w:pStyle w:val="ab"/>
        <w:jc w:val="right"/>
        <w:rPr>
          <w:rFonts w:ascii="Times New Roman" w:hAnsi="Times New Roman" w:cs="Times New Roman"/>
          <w:kern w:val="1"/>
        </w:rPr>
      </w:pPr>
      <w:r w:rsidRPr="00585652">
        <w:rPr>
          <w:rFonts w:ascii="Times New Roman" w:hAnsi="Times New Roman" w:cs="Times New Roman"/>
          <w:kern w:val="1"/>
        </w:rPr>
        <w:t>Зыбинского сельского поселения</w:t>
      </w:r>
    </w:p>
    <w:p w:rsidR="005F1E39" w:rsidRPr="00585652" w:rsidRDefault="005F1E39" w:rsidP="005F1E39">
      <w:pPr>
        <w:pStyle w:val="ab"/>
        <w:jc w:val="right"/>
        <w:rPr>
          <w:rFonts w:ascii="Times New Roman" w:hAnsi="Times New Roman" w:cs="Times New Roman"/>
          <w:kern w:val="1"/>
        </w:rPr>
      </w:pPr>
      <w:r w:rsidRPr="00585652">
        <w:rPr>
          <w:rFonts w:ascii="Times New Roman" w:hAnsi="Times New Roman" w:cs="Times New Roman"/>
          <w:kern w:val="1"/>
        </w:rPr>
        <w:t>Белогорского района Республики</w:t>
      </w:r>
    </w:p>
    <w:p w:rsidR="005F1E39" w:rsidRDefault="009012C3" w:rsidP="009012C3">
      <w:pPr>
        <w:pStyle w:val="ab"/>
        <w:jc w:val="center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                                                                                      </w:t>
      </w:r>
      <w:r w:rsidR="001B7BA0">
        <w:rPr>
          <w:rFonts w:ascii="Times New Roman" w:hAnsi="Times New Roman" w:cs="Times New Roman"/>
          <w:kern w:val="1"/>
        </w:rPr>
        <w:t xml:space="preserve">              </w:t>
      </w:r>
      <w:r w:rsidR="005F1E39" w:rsidRPr="00585652">
        <w:rPr>
          <w:rFonts w:ascii="Times New Roman" w:hAnsi="Times New Roman" w:cs="Times New Roman"/>
          <w:kern w:val="1"/>
        </w:rPr>
        <w:t>Крым от</w:t>
      </w:r>
      <w:r>
        <w:rPr>
          <w:rFonts w:ascii="Times New Roman" w:hAnsi="Times New Roman" w:cs="Times New Roman"/>
          <w:kern w:val="1"/>
        </w:rPr>
        <w:t xml:space="preserve"> </w:t>
      </w:r>
      <w:r w:rsidR="001B7BA0">
        <w:rPr>
          <w:rFonts w:ascii="Times New Roman" w:hAnsi="Times New Roman" w:cs="Times New Roman"/>
          <w:kern w:val="1"/>
        </w:rPr>
        <w:t>30.10.</w:t>
      </w:r>
      <w:r w:rsidR="0088249F">
        <w:rPr>
          <w:rFonts w:ascii="Times New Roman" w:hAnsi="Times New Roman" w:cs="Times New Roman"/>
          <w:kern w:val="1"/>
        </w:rPr>
        <w:t>2020</w:t>
      </w:r>
      <w:r w:rsidR="005F1E39" w:rsidRPr="00585652">
        <w:rPr>
          <w:rFonts w:ascii="Times New Roman" w:hAnsi="Times New Roman" w:cs="Times New Roman"/>
          <w:kern w:val="1"/>
        </w:rPr>
        <w:t xml:space="preserve"> г. № </w:t>
      </w:r>
      <w:r w:rsidR="001B7BA0">
        <w:rPr>
          <w:rFonts w:ascii="Times New Roman" w:hAnsi="Times New Roman" w:cs="Times New Roman"/>
          <w:kern w:val="1"/>
        </w:rPr>
        <w:t>127</w:t>
      </w:r>
    </w:p>
    <w:p w:rsidR="009012C3" w:rsidRPr="00585652" w:rsidRDefault="009012C3" w:rsidP="005F1E39">
      <w:pPr>
        <w:pStyle w:val="ab"/>
        <w:jc w:val="right"/>
        <w:rPr>
          <w:rFonts w:ascii="Times New Roman" w:hAnsi="Times New Roman" w:cs="Times New Roman"/>
          <w:kern w:val="1"/>
        </w:rPr>
      </w:pPr>
    </w:p>
    <w:p w:rsidR="00514CE5" w:rsidRDefault="005F1E39" w:rsidP="00FF6BB7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F6BB7">
        <w:rPr>
          <w:rFonts w:ascii="Times New Roman" w:hAnsi="Times New Roman" w:cs="Times New Roman"/>
          <w:sz w:val="20"/>
          <w:szCs w:val="20"/>
        </w:rPr>
        <w:t xml:space="preserve">ПРОГНОЗНЫЕ ПОКАЗАТЕЛИ СОЦИАЛЬНО-ЭКОНОМИЧЕСКОГО РАЗВИТИЯ СЕЛЬСКОГО ПОСЕЛЕНИЯ НА 2020 ГОД И ПЛАНОВЫЙ ПЕРИОД 2021 и </w:t>
      </w:r>
      <w:r w:rsidR="00507F65">
        <w:rPr>
          <w:rFonts w:ascii="Times New Roman" w:hAnsi="Times New Roman" w:cs="Times New Roman"/>
          <w:sz w:val="20"/>
          <w:szCs w:val="20"/>
        </w:rPr>
        <w:t>2023</w:t>
      </w:r>
      <w:r w:rsidRPr="00FF6BB7">
        <w:rPr>
          <w:rFonts w:ascii="Times New Roman" w:hAnsi="Times New Roman" w:cs="Times New Roman"/>
          <w:sz w:val="20"/>
          <w:szCs w:val="20"/>
        </w:rPr>
        <w:t xml:space="preserve"> ГОДОВ</w:t>
      </w:r>
    </w:p>
    <w:p w:rsidR="001B7BA0" w:rsidRPr="00E641F6" w:rsidRDefault="001B7BA0" w:rsidP="001B7BA0">
      <w:pPr>
        <w:pStyle w:val="ab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41F6">
        <w:rPr>
          <w:rFonts w:ascii="Times New Roman" w:hAnsi="Times New Roman" w:cs="Times New Roman"/>
        </w:rPr>
        <w:t>(</w:t>
      </w:r>
      <w:proofErr w:type="spellStart"/>
      <w:r w:rsidRPr="00E641F6">
        <w:rPr>
          <w:rFonts w:ascii="Times New Roman" w:hAnsi="Times New Roman" w:cs="Times New Roman"/>
        </w:rPr>
        <w:t>тыс</w:t>
      </w:r>
      <w:proofErr w:type="gramStart"/>
      <w:r w:rsidRPr="00E641F6">
        <w:rPr>
          <w:rFonts w:ascii="Times New Roman" w:hAnsi="Times New Roman" w:cs="Times New Roman"/>
        </w:rPr>
        <w:t>.р</w:t>
      </w:r>
      <w:proofErr w:type="gramEnd"/>
      <w:r w:rsidRPr="00E641F6">
        <w:rPr>
          <w:rFonts w:ascii="Times New Roman" w:hAnsi="Times New Roman" w:cs="Times New Roman"/>
        </w:rPr>
        <w:t>уб</w:t>
      </w:r>
      <w:proofErr w:type="spellEnd"/>
      <w:r w:rsidRPr="00E641F6">
        <w:rPr>
          <w:rFonts w:ascii="Times New Roman" w:hAnsi="Times New Roman" w:cs="Times New Roman"/>
        </w:rPr>
        <w:t>)</w:t>
      </w:r>
    </w:p>
    <w:p w:rsidR="001B7BA0" w:rsidRDefault="001B7BA0" w:rsidP="001B7BA0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78"/>
        <w:tblW w:w="10211" w:type="dxa"/>
        <w:tblLook w:val="04A0" w:firstRow="1" w:lastRow="0" w:firstColumn="1" w:lastColumn="0" w:noHBand="0" w:noVBand="1"/>
      </w:tblPr>
      <w:tblGrid>
        <w:gridCol w:w="5750"/>
        <w:gridCol w:w="1176"/>
        <w:gridCol w:w="1056"/>
        <w:gridCol w:w="996"/>
        <w:gridCol w:w="1056"/>
        <w:gridCol w:w="233"/>
      </w:tblGrid>
      <w:tr w:rsidR="001B3BEC" w:rsidRPr="00FF6BB7" w:rsidTr="001B7BA0">
        <w:trPr>
          <w:trHeight w:val="1006"/>
        </w:trPr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58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  <w:r w:rsidRPr="005856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ожид</w:t>
            </w:r>
            <w:proofErr w:type="spellEnd"/>
            <w:r w:rsidRPr="005856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8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  <w:r w:rsidRPr="005856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8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(план)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58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(план)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BEC" w:rsidRPr="00FF6BB7" w:rsidTr="001B7BA0">
        <w:trPr>
          <w:trHeight w:val="480"/>
        </w:trPr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B3BEC" w:rsidRPr="001B7BA0" w:rsidRDefault="001B3BEC" w:rsidP="001B3B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B7BA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Доходы – всего</w:t>
            </w:r>
          </w:p>
        </w:tc>
        <w:tc>
          <w:tcPr>
            <w:tcW w:w="116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1B3BEC" w:rsidRPr="001B7BA0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B7BA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11 361,91</w:t>
            </w: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1B3BEC" w:rsidRPr="001B7BA0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B7BA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3 119,81</w:t>
            </w:r>
          </w:p>
        </w:tc>
        <w:tc>
          <w:tcPr>
            <w:tcW w:w="98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1B3BEC" w:rsidRPr="001B7BA0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B7BA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3258,84</w:t>
            </w: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1B3BEC" w:rsidRPr="001B7BA0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B7BA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3 408,15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BEC" w:rsidRPr="00FF6BB7" w:rsidTr="001B7BA0">
        <w:trPr>
          <w:trHeight w:val="312"/>
        </w:trPr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BEC" w:rsidRPr="00B352A1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1 166,20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BEC" w:rsidRPr="00B352A1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1230,10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BEC" w:rsidRPr="00B352A1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1303,00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BEC" w:rsidRPr="00B352A1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1398,70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BEC" w:rsidRPr="00FF6BB7" w:rsidTr="001B7BA0">
        <w:trPr>
          <w:trHeight w:val="406"/>
        </w:trPr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BEC" w:rsidRPr="00E641F6" w:rsidRDefault="001B3BEC" w:rsidP="001B3BEC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E641F6">
              <w:rPr>
                <w:rFonts w:ascii="Times New Roman" w:hAnsi="Times New Roman" w:cs="Times New Roman"/>
                <w:lang w:eastAsia="ru-RU"/>
              </w:rPr>
              <w:t xml:space="preserve">Налог на доходы </w:t>
            </w:r>
            <w:proofErr w:type="gramStart"/>
            <w:r w:rsidRPr="00E641F6">
              <w:rPr>
                <w:rFonts w:ascii="Times New Roman" w:hAnsi="Times New Roman" w:cs="Times New Roman"/>
                <w:lang w:eastAsia="ru-RU"/>
              </w:rPr>
              <w:t>физических</w:t>
            </w:r>
            <w:proofErr w:type="gramEnd"/>
            <w:r w:rsidRPr="00E641F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407,30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BEC" w:rsidRPr="00FF6BB7" w:rsidTr="001B7BA0">
        <w:trPr>
          <w:trHeight w:val="315"/>
        </w:trPr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сельхозналог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BEC" w:rsidRPr="00FF6BB7" w:rsidTr="001B7BA0">
        <w:trPr>
          <w:trHeight w:val="315"/>
        </w:trPr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 имущество физических лиц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BEC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BEC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BEC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BEC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BEC" w:rsidRPr="00FF6BB7" w:rsidTr="001B7BA0">
        <w:trPr>
          <w:trHeight w:val="359"/>
        </w:trPr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418,20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BEC" w:rsidRPr="00FF6BB7" w:rsidTr="001B7BA0">
        <w:trPr>
          <w:trHeight w:val="1756"/>
        </w:trPr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BEC" w:rsidRPr="00FF6BB7" w:rsidTr="001B7BA0">
        <w:trPr>
          <w:trHeight w:val="1531"/>
        </w:trPr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  и   созданных   ими   учреждений   (за исключением имущества муниципальных бюджетных и автономных учреждений)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58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8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8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BEC" w:rsidRPr="00FF6BB7" w:rsidTr="001B7BA0">
        <w:trPr>
          <w:trHeight w:val="624"/>
        </w:trPr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585652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 xml:space="preserve"> Поступления от других уровней бюджетной системы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10 195,71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1889,81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1955,84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2009,45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BEC" w:rsidRPr="00FF6BB7" w:rsidTr="001B7BA0">
        <w:trPr>
          <w:trHeight w:val="315"/>
        </w:trPr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- 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11 152,45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3119,81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3259,84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3408,15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BEC" w:rsidRPr="00FF6BB7" w:rsidTr="001B7BA0">
        <w:trPr>
          <w:trHeight w:val="315"/>
        </w:trPr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2 574,54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2466,65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2395,45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2463,52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BEC" w:rsidRPr="00FF6BB7" w:rsidTr="001B7BA0">
        <w:trPr>
          <w:trHeight w:val="315"/>
        </w:trPr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98,43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94,33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95,25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98,81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BEC" w:rsidRPr="00FF6BB7" w:rsidTr="001B7BA0">
        <w:trPr>
          <w:trHeight w:val="315"/>
        </w:trPr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805,81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BEC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420,58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553,94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553,94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BEC" w:rsidRPr="00FF6BB7" w:rsidTr="001B7BA0">
        <w:trPr>
          <w:trHeight w:val="289"/>
        </w:trPr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7602,60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66,05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83,37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108,37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BEC" w:rsidRPr="00FF6BB7" w:rsidTr="001B7BA0">
        <w:trPr>
          <w:trHeight w:val="458"/>
        </w:trPr>
        <w:tc>
          <w:tcPr>
            <w:tcW w:w="5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BEC" w:rsidRPr="00FF6BB7" w:rsidTr="001B7BA0">
        <w:trPr>
          <w:trHeight w:val="315"/>
        </w:trPr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56,07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57,20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57,20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57,20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BEC" w:rsidRPr="00FF6BB7" w:rsidTr="001B7BA0">
        <w:trPr>
          <w:trHeight w:val="315"/>
        </w:trPr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5856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5856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59,63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126,31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BEC" w:rsidRPr="00FF6BB7" w:rsidTr="001B7BA0">
        <w:trPr>
          <w:trHeight w:val="315"/>
        </w:trPr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(дефицит, профицит)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209,46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BEC" w:rsidRPr="00FF6BB7" w:rsidTr="001B7BA0">
        <w:trPr>
          <w:trHeight w:val="300"/>
        </w:trPr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BEC" w:rsidRPr="00FF6BB7" w:rsidTr="001B7BA0">
        <w:trPr>
          <w:trHeight w:val="300"/>
        </w:trPr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BEC" w:rsidRPr="00FF6BB7" w:rsidTr="001B7BA0">
        <w:trPr>
          <w:trHeight w:val="300"/>
        </w:trPr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BEC" w:rsidRPr="00FF6BB7" w:rsidTr="001B7BA0">
        <w:trPr>
          <w:trHeight w:val="300"/>
        </w:trPr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EC" w:rsidRPr="00585652" w:rsidRDefault="001B3BEC" w:rsidP="001B3B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4CE5" w:rsidRDefault="00514CE5" w:rsidP="0058565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514CE5" w:rsidRDefault="00514CE5" w:rsidP="00DC1644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14CE5" w:rsidRDefault="00514CE5" w:rsidP="00DC1644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514CE5" w:rsidSect="009012C3">
      <w:pgSz w:w="11906" w:h="16838"/>
      <w:pgMar w:top="1134" w:right="56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0C00"/>
    <w:multiLevelType w:val="multilevel"/>
    <w:tmpl w:val="0BE81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E0760"/>
    <w:multiLevelType w:val="multilevel"/>
    <w:tmpl w:val="7BF4ADE0"/>
    <w:lvl w:ilvl="0">
      <w:start w:val="1"/>
      <w:numFmt w:val="decimal"/>
      <w:lvlText w:val="%1."/>
      <w:lvlJc w:val="left"/>
      <w:pPr>
        <w:ind w:left="1443" w:hanging="876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953" w:hanging="720"/>
      </w:pPr>
    </w:lvl>
    <w:lvl w:ilvl="3">
      <w:start w:val="1"/>
      <w:numFmt w:val="decimal"/>
      <w:lvlText w:val="%1.%2.%3.%4."/>
      <w:lvlJc w:val="left"/>
      <w:pPr>
        <w:ind w:left="2646" w:hanging="1080"/>
      </w:pPr>
    </w:lvl>
    <w:lvl w:ilvl="4">
      <w:start w:val="1"/>
      <w:numFmt w:val="decimal"/>
      <w:lvlText w:val="%1.%2.%3.%4.%5."/>
      <w:lvlJc w:val="left"/>
      <w:pPr>
        <w:ind w:left="2979" w:hanging="1080"/>
      </w:pPr>
    </w:lvl>
    <w:lvl w:ilvl="5">
      <w:start w:val="1"/>
      <w:numFmt w:val="decimal"/>
      <w:lvlText w:val="%1.%2.%3.%4.%5.%6."/>
      <w:lvlJc w:val="left"/>
      <w:pPr>
        <w:ind w:left="3672" w:hanging="1440"/>
      </w:pPr>
    </w:lvl>
    <w:lvl w:ilvl="6">
      <w:start w:val="1"/>
      <w:numFmt w:val="decimal"/>
      <w:lvlText w:val="%1.%2.%3.%4.%5.%6.%7."/>
      <w:lvlJc w:val="left"/>
      <w:pPr>
        <w:ind w:left="4365" w:hanging="1800"/>
      </w:pPr>
    </w:lvl>
    <w:lvl w:ilvl="7">
      <w:start w:val="1"/>
      <w:numFmt w:val="decimal"/>
      <w:lvlText w:val="%1.%2.%3.%4.%5.%6.%7.%8."/>
      <w:lvlJc w:val="left"/>
      <w:pPr>
        <w:ind w:left="4698" w:hanging="1800"/>
      </w:pPr>
    </w:lvl>
    <w:lvl w:ilvl="8">
      <w:start w:val="1"/>
      <w:numFmt w:val="decimal"/>
      <w:lvlText w:val="%1.%2.%3.%4.%5.%6.%7.%8.%9."/>
      <w:lvlJc w:val="left"/>
      <w:pPr>
        <w:ind w:left="5391" w:hanging="2160"/>
      </w:pPr>
    </w:lvl>
  </w:abstractNum>
  <w:abstractNum w:abstractNumId="2">
    <w:nsid w:val="2C075653"/>
    <w:multiLevelType w:val="hybridMultilevel"/>
    <w:tmpl w:val="79E0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6742F"/>
    <w:multiLevelType w:val="multilevel"/>
    <w:tmpl w:val="F064E70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FEB38E9"/>
    <w:multiLevelType w:val="hybridMultilevel"/>
    <w:tmpl w:val="A9500396"/>
    <w:lvl w:ilvl="0" w:tplc="323A213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35321"/>
    <w:multiLevelType w:val="multilevel"/>
    <w:tmpl w:val="B16AA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E3650"/>
    <w:multiLevelType w:val="hybridMultilevel"/>
    <w:tmpl w:val="75F46B72"/>
    <w:lvl w:ilvl="0" w:tplc="68922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0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93"/>
    <w:rsid w:val="00023D5D"/>
    <w:rsid w:val="00044384"/>
    <w:rsid w:val="000857FA"/>
    <w:rsid w:val="000A7495"/>
    <w:rsid w:val="000E78DB"/>
    <w:rsid w:val="00110C9F"/>
    <w:rsid w:val="001329E0"/>
    <w:rsid w:val="001552DB"/>
    <w:rsid w:val="0018409C"/>
    <w:rsid w:val="001920F0"/>
    <w:rsid w:val="001A4333"/>
    <w:rsid w:val="001B20F8"/>
    <w:rsid w:val="001B3BEC"/>
    <w:rsid w:val="001B7BA0"/>
    <w:rsid w:val="001C7411"/>
    <w:rsid w:val="001E466F"/>
    <w:rsid w:val="001F17C1"/>
    <w:rsid w:val="0027342F"/>
    <w:rsid w:val="00281542"/>
    <w:rsid w:val="0028267A"/>
    <w:rsid w:val="002A4CC6"/>
    <w:rsid w:val="002C60E1"/>
    <w:rsid w:val="002D477D"/>
    <w:rsid w:val="002F1C72"/>
    <w:rsid w:val="002F433F"/>
    <w:rsid w:val="00307228"/>
    <w:rsid w:val="00311B69"/>
    <w:rsid w:val="0032229F"/>
    <w:rsid w:val="00333246"/>
    <w:rsid w:val="00366ABE"/>
    <w:rsid w:val="003743DA"/>
    <w:rsid w:val="00386FEE"/>
    <w:rsid w:val="003A3D7B"/>
    <w:rsid w:val="003D41E1"/>
    <w:rsid w:val="003E1900"/>
    <w:rsid w:val="00403877"/>
    <w:rsid w:val="004172DD"/>
    <w:rsid w:val="00424153"/>
    <w:rsid w:val="00430634"/>
    <w:rsid w:val="004339E3"/>
    <w:rsid w:val="00457C41"/>
    <w:rsid w:val="00474B96"/>
    <w:rsid w:val="004872E2"/>
    <w:rsid w:val="004C1559"/>
    <w:rsid w:val="004D5CA8"/>
    <w:rsid w:val="004E2265"/>
    <w:rsid w:val="004F1FE0"/>
    <w:rsid w:val="004F4378"/>
    <w:rsid w:val="00500F4D"/>
    <w:rsid w:val="00507F65"/>
    <w:rsid w:val="00514CE5"/>
    <w:rsid w:val="00521A20"/>
    <w:rsid w:val="00524C9D"/>
    <w:rsid w:val="00525425"/>
    <w:rsid w:val="00547276"/>
    <w:rsid w:val="00550009"/>
    <w:rsid w:val="005517C9"/>
    <w:rsid w:val="005826B7"/>
    <w:rsid w:val="00585652"/>
    <w:rsid w:val="005A5678"/>
    <w:rsid w:val="005C2679"/>
    <w:rsid w:val="005C47A2"/>
    <w:rsid w:val="005E3EBF"/>
    <w:rsid w:val="005F0904"/>
    <w:rsid w:val="005F1E39"/>
    <w:rsid w:val="005F3F1D"/>
    <w:rsid w:val="00617341"/>
    <w:rsid w:val="00617C4F"/>
    <w:rsid w:val="00622B22"/>
    <w:rsid w:val="00623F72"/>
    <w:rsid w:val="0063087B"/>
    <w:rsid w:val="00644BAC"/>
    <w:rsid w:val="0065244B"/>
    <w:rsid w:val="00672595"/>
    <w:rsid w:val="006812D8"/>
    <w:rsid w:val="006B3ED6"/>
    <w:rsid w:val="006B6F55"/>
    <w:rsid w:val="006F28D5"/>
    <w:rsid w:val="00722AB7"/>
    <w:rsid w:val="007233C8"/>
    <w:rsid w:val="00727060"/>
    <w:rsid w:val="00734868"/>
    <w:rsid w:val="0077294B"/>
    <w:rsid w:val="00774ED5"/>
    <w:rsid w:val="007A38CA"/>
    <w:rsid w:val="007D3FE8"/>
    <w:rsid w:val="007E0126"/>
    <w:rsid w:val="00802B29"/>
    <w:rsid w:val="00816F3C"/>
    <w:rsid w:val="00843D26"/>
    <w:rsid w:val="008654B6"/>
    <w:rsid w:val="0087175C"/>
    <w:rsid w:val="0088249F"/>
    <w:rsid w:val="00890D27"/>
    <w:rsid w:val="0089604B"/>
    <w:rsid w:val="008E03CC"/>
    <w:rsid w:val="008F00E9"/>
    <w:rsid w:val="008F0E3D"/>
    <w:rsid w:val="008F1285"/>
    <w:rsid w:val="009012C3"/>
    <w:rsid w:val="00902E21"/>
    <w:rsid w:val="00912E75"/>
    <w:rsid w:val="00927E84"/>
    <w:rsid w:val="009357FD"/>
    <w:rsid w:val="00945CBC"/>
    <w:rsid w:val="00947D05"/>
    <w:rsid w:val="00950F73"/>
    <w:rsid w:val="00951493"/>
    <w:rsid w:val="00953F33"/>
    <w:rsid w:val="00961E85"/>
    <w:rsid w:val="00987D2B"/>
    <w:rsid w:val="009A1875"/>
    <w:rsid w:val="009D2641"/>
    <w:rsid w:val="009D39F6"/>
    <w:rsid w:val="00A23067"/>
    <w:rsid w:val="00A31645"/>
    <w:rsid w:val="00A35249"/>
    <w:rsid w:val="00A37F35"/>
    <w:rsid w:val="00A71A1F"/>
    <w:rsid w:val="00A852F8"/>
    <w:rsid w:val="00AB1986"/>
    <w:rsid w:val="00AB6B5A"/>
    <w:rsid w:val="00AC256A"/>
    <w:rsid w:val="00AC54E5"/>
    <w:rsid w:val="00AF6EB3"/>
    <w:rsid w:val="00B01739"/>
    <w:rsid w:val="00B04F93"/>
    <w:rsid w:val="00B124F5"/>
    <w:rsid w:val="00B25B4E"/>
    <w:rsid w:val="00B2656C"/>
    <w:rsid w:val="00B32D2E"/>
    <w:rsid w:val="00B32E7B"/>
    <w:rsid w:val="00B33E1D"/>
    <w:rsid w:val="00B352A1"/>
    <w:rsid w:val="00B46532"/>
    <w:rsid w:val="00B738C4"/>
    <w:rsid w:val="00B775F8"/>
    <w:rsid w:val="00B8150C"/>
    <w:rsid w:val="00BA2172"/>
    <w:rsid w:val="00BD3A84"/>
    <w:rsid w:val="00BD6B4B"/>
    <w:rsid w:val="00BE5BA7"/>
    <w:rsid w:val="00BF2CAE"/>
    <w:rsid w:val="00C01BFD"/>
    <w:rsid w:val="00C07FD2"/>
    <w:rsid w:val="00C263C4"/>
    <w:rsid w:val="00C30A9F"/>
    <w:rsid w:val="00C30F73"/>
    <w:rsid w:val="00C42CDB"/>
    <w:rsid w:val="00C46182"/>
    <w:rsid w:val="00C51799"/>
    <w:rsid w:val="00C57E05"/>
    <w:rsid w:val="00C75FF5"/>
    <w:rsid w:val="00CA6B6E"/>
    <w:rsid w:val="00CB5FF6"/>
    <w:rsid w:val="00CC711B"/>
    <w:rsid w:val="00CD4C7F"/>
    <w:rsid w:val="00CF56B4"/>
    <w:rsid w:val="00D10560"/>
    <w:rsid w:val="00D10E39"/>
    <w:rsid w:val="00D557A1"/>
    <w:rsid w:val="00D667A2"/>
    <w:rsid w:val="00D71458"/>
    <w:rsid w:val="00DA38AD"/>
    <w:rsid w:val="00DC1644"/>
    <w:rsid w:val="00DC7815"/>
    <w:rsid w:val="00DE3366"/>
    <w:rsid w:val="00E12E10"/>
    <w:rsid w:val="00E31399"/>
    <w:rsid w:val="00E31EAD"/>
    <w:rsid w:val="00E3721A"/>
    <w:rsid w:val="00E60F5E"/>
    <w:rsid w:val="00E641F6"/>
    <w:rsid w:val="00E81C02"/>
    <w:rsid w:val="00EA48A0"/>
    <w:rsid w:val="00EB7E5A"/>
    <w:rsid w:val="00EE1106"/>
    <w:rsid w:val="00EE49F0"/>
    <w:rsid w:val="00F152F2"/>
    <w:rsid w:val="00F31C71"/>
    <w:rsid w:val="00F45DB4"/>
    <w:rsid w:val="00F5056D"/>
    <w:rsid w:val="00F706E5"/>
    <w:rsid w:val="00F724CB"/>
    <w:rsid w:val="00F75F93"/>
    <w:rsid w:val="00F82AFC"/>
    <w:rsid w:val="00FA3157"/>
    <w:rsid w:val="00FD71EE"/>
    <w:rsid w:val="00FF6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44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DB0938"/>
  </w:style>
  <w:style w:type="character" w:customStyle="1" w:styleId="-">
    <w:name w:val="Интернет-ссылка"/>
    <w:basedOn w:val="a0"/>
    <w:uiPriority w:val="99"/>
    <w:semiHidden/>
    <w:unhideWhenUsed/>
    <w:rsid w:val="00DB0938"/>
    <w:rPr>
      <w:color w:val="0000FF"/>
      <w:u w:val="single"/>
    </w:rPr>
  </w:style>
  <w:style w:type="character" w:customStyle="1" w:styleId="a3">
    <w:name w:val="Основной текст Знак"/>
    <w:basedOn w:val="a0"/>
    <w:qFormat/>
    <w:rsid w:val="002E450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Основной текст с отступом Знак"/>
    <w:basedOn w:val="a0"/>
    <w:qFormat/>
    <w:rsid w:val="002E450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5">
    <w:name w:val="Strong"/>
    <w:basedOn w:val="a0"/>
    <w:uiPriority w:val="99"/>
    <w:qFormat/>
    <w:rsid w:val="002E4501"/>
    <w:rPr>
      <w:b/>
    </w:rPr>
  </w:style>
  <w:style w:type="paragraph" w:customStyle="1" w:styleId="1">
    <w:name w:val="Заголовок1"/>
    <w:basedOn w:val="a"/>
    <w:next w:val="a6"/>
    <w:qFormat/>
    <w:rsid w:val="00B04F93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rsid w:val="002E4501"/>
    <w:pPr>
      <w:widowControl w:val="0"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List"/>
    <w:basedOn w:val="a6"/>
    <w:rsid w:val="00B04F93"/>
    <w:rPr>
      <w:rFonts w:cs="Mangal"/>
    </w:rPr>
  </w:style>
  <w:style w:type="paragraph" w:styleId="a8">
    <w:name w:val="Title"/>
    <w:basedOn w:val="a"/>
    <w:rsid w:val="00B04F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B04F93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F93716"/>
    <w:pPr>
      <w:ind w:left="720"/>
      <w:contextualSpacing/>
    </w:pPr>
    <w:rPr>
      <w:rFonts w:eastAsiaTheme="minorEastAsia"/>
      <w:lang w:eastAsia="ru-RU"/>
    </w:rPr>
  </w:style>
  <w:style w:type="paragraph" w:styleId="ab">
    <w:name w:val="No Spacing"/>
    <w:uiPriority w:val="1"/>
    <w:qFormat/>
    <w:rsid w:val="004B67B4"/>
    <w:pPr>
      <w:suppressAutoHyphens/>
      <w:spacing w:line="240" w:lineRule="auto"/>
    </w:pPr>
    <w:rPr>
      <w:color w:val="00000A"/>
      <w:sz w:val="22"/>
    </w:rPr>
  </w:style>
  <w:style w:type="paragraph" w:styleId="ac">
    <w:name w:val="Normal (Web)"/>
    <w:basedOn w:val="a"/>
    <w:uiPriority w:val="99"/>
    <w:unhideWhenUsed/>
    <w:qFormat/>
    <w:rsid w:val="006A7FD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2E4501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Body Text Indent"/>
    <w:basedOn w:val="a"/>
    <w:rsid w:val="002E4501"/>
    <w:pPr>
      <w:widowControl w:val="0"/>
      <w:spacing w:after="120" w:line="24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89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D27"/>
    <w:rPr>
      <w:rFonts w:ascii="Tahoma" w:hAnsi="Tahoma" w:cs="Tahoma"/>
      <w:color w:val="00000A"/>
      <w:sz w:val="16"/>
      <w:szCs w:val="16"/>
    </w:rPr>
  </w:style>
  <w:style w:type="paragraph" w:styleId="af0">
    <w:name w:val="Subtitle"/>
    <w:basedOn w:val="a"/>
    <w:next w:val="a"/>
    <w:link w:val="af1"/>
    <w:uiPriority w:val="99"/>
    <w:qFormat/>
    <w:rsid w:val="00C42CDB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C42CDB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CF56B4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F56B4"/>
    <w:pPr>
      <w:widowControl w:val="0"/>
      <w:shd w:val="clear" w:color="auto" w:fill="FFFFFF"/>
      <w:suppressAutoHyphens w:val="0"/>
      <w:spacing w:before="540" w:after="240" w:line="274" w:lineRule="exact"/>
      <w:jc w:val="both"/>
    </w:pPr>
    <w:rPr>
      <w:color w:val="auto"/>
      <w:sz w:val="20"/>
    </w:rPr>
  </w:style>
  <w:style w:type="character" w:customStyle="1" w:styleId="af2">
    <w:name w:val="Цветовое выделение для Нормальный"/>
    <w:basedOn w:val="a0"/>
    <w:rsid w:val="009357FD"/>
  </w:style>
  <w:style w:type="table" w:styleId="af3">
    <w:name w:val="Table Grid"/>
    <w:basedOn w:val="a1"/>
    <w:uiPriority w:val="59"/>
    <w:rsid w:val="00366ABE"/>
    <w:pPr>
      <w:spacing w:line="240" w:lineRule="auto"/>
    </w:pPr>
    <w:rPr>
      <w:rFonts w:eastAsiaTheme="minorEastAsia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5056D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character" w:customStyle="1" w:styleId="FontStyle33">
    <w:name w:val="Font Style33"/>
    <w:rsid w:val="0088249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44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DB0938"/>
  </w:style>
  <w:style w:type="character" w:customStyle="1" w:styleId="-">
    <w:name w:val="Интернет-ссылка"/>
    <w:basedOn w:val="a0"/>
    <w:uiPriority w:val="99"/>
    <w:semiHidden/>
    <w:unhideWhenUsed/>
    <w:rsid w:val="00DB0938"/>
    <w:rPr>
      <w:color w:val="0000FF"/>
      <w:u w:val="single"/>
    </w:rPr>
  </w:style>
  <w:style w:type="character" w:customStyle="1" w:styleId="a3">
    <w:name w:val="Основной текст Знак"/>
    <w:basedOn w:val="a0"/>
    <w:qFormat/>
    <w:rsid w:val="002E450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Основной текст с отступом Знак"/>
    <w:basedOn w:val="a0"/>
    <w:qFormat/>
    <w:rsid w:val="002E450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5">
    <w:name w:val="Strong"/>
    <w:basedOn w:val="a0"/>
    <w:uiPriority w:val="99"/>
    <w:qFormat/>
    <w:rsid w:val="002E4501"/>
    <w:rPr>
      <w:b/>
    </w:rPr>
  </w:style>
  <w:style w:type="paragraph" w:customStyle="1" w:styleId="1">
    <w:name w:val="Заголовок1"/>
    <w:basedOn w:val="a"/>
    <w:next w:val="a6"/>
    <w:qFormat/>
    <w:rsid w:val="00B04F93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rsid w:val="002E4501"/>
    <w:pPr>
      <w:widowControl w:val="0"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List"/>
    <w:basedOn w:val="a6"/>
    <w:rsid w:val="00B04F93"/>
    <w:rPr>
      <w:rFonts w:cs="Mangal"/>
    </w:rPr>
  </w:style>
  <w:style w:type="paragraph" w:styleId="a8">
    <w:name w:val="Title"/>
    <w:basedOn w:val="a"/>
    <w:rsid w:val="00B04F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B04F93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F93716"/>
    <w:pPr>
      <w:ind w:left="720"/>
      <w:contextualSpacing/>
    </w:pPr>
    <w:rPr>
      <w:rFonts w:eastAsiaTheme="minorEastAsia"/>
      <w:lang w:eastAsia="ru-RU"/>
    </w:rPr>
  </w:style>
  <w:style w:type="paragraph" w:styleId="ab">
    <w:name w:val="No Spacing"/>
    <w:uiPriority w:val="1"/>
    <w:qFormat/>
    <w:rsid w:val="004B67B4"/>
    <w:pPr>
      <w:suppressAutoHyphens/>
      <w:spacing w:line="240" w:lineRule="auto"/>
    </w:pPr>
    <w:rPr>
      <w:color w:val="00000A"/>
      <w:sz w:val="22"/>
    </w:rPr>
  </w:style>
  <w:style w:type="paragraph" w:styleId="ac">
    <w:name w:val="Normal (Web)"/>
    <w:basedOn w:val="a"/>
    <w:uiPriority w:val="99"/>
    <w:unhideWhenUsed/>
    <w:qFormat/>
    <w:rsid w:val="006A7FD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2E4501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Body Text Indent"/>
    <w:basedOn w:val="a"/>
    <w:rsid w:val="002E4501"/>
    <w:pPr>
      <w:widowControl w:val="0"/>
      <w:spacing w:after="120" w:line="24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89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D27"/>
    <w:rPr>
      <w:rFonts w:ascii="Tahoma" w:hAnsi="Tahoma" w:cs="Tahoma"/>
      <w:color w:val="00000A"/>
      <w:sz w:val="16"/>
      <w:szCs w:val="16"/>
    </w:rPr>
  </w:style>
  <w:style w:type="paragraph" w:styleId="af0">
    <w:name w:val="Subtitle"/>
    <w:basedOn w:val="a"/>
    <w:next w:val="a"/>
    <w:link w:val="af1"/>
    <w:uiPriority w:val="99"/>
    <w:qFormat/>
    <w:rsid w:val="00C42CDB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C42CDB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CF56B4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F56B4"/>
    <w:pPr>
      <w:widowControl w:val="0"/>
      <w:shd w:val="clear" w:color="auto" w:fill="FFFFFF"/>
      <w:suppressAutoHyphens w:val="0"/>
      <w:spacing w:before="540" w:after="240" w:line="274" w:lineRule="exact"/>
      <w:jc w:val="both"/>
    </w:pPr>
    <w:rPr>
      <w:color w:val="auto"/>
      <w:sz w:val="20"/>
    </w:rPr>
  </w:style>
  <w:style w:type="character" w:customStyle="1" w:styleId="af2">
    <w:name w:val="Цветовое выделение для Нормальный"/>
    <w:basedOn w:val="a0"/>
    <w:rsid w:val="009357FD"/>
  </w:style>
  <w:style w:type="table" w:styleId="af3">
    <w:name w:val="Table Grid"/>
    <w:basedOn w:val="a1"/>
    <w:uiPriority w:val="59"/>
    <w:rsid w:val="00366ABE"/>
    <w:pPr>
      <w:spacing w:line="240" w:lineRule="auto"/>
    </w:pPr>
    <w:rPr>
      <w:rFonts w:eastAsiaTheme="minorEastAsia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5056D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character" w:customStyle="1" w:styleId="FontStyle33">
    <w:name w:val="Font Style33"/>
    <w:rsid w:val="0088249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156C3-B380-467C-BCF2-35CA607F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3691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Павловна</dc:creator>
  <cp:lastModifiedBy>Пользователь</cp:lastModifiedBy>
  <cp:revision>2</cp:revision>
  <cp:lastPrinted>2020-11-03T12:39:00Z</cp:lastPrinted>
  <dcterms:created xsi:type="dcterms:W3CDTF">2020-11-17T10:04:00Z</dcterms:created>
  <dcterms:modified xsi:type="dcterms:W3CDTF">2020-11-17T10:04:00Z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